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96CF8" w14:textId="77777777" w:rsidR="00695DB2" w:rsidRDefault="00695DB2" w:rsidP="008D12C6">
      <w:pPr>
        <w:pStyle w:val="Prrafodelista"/>
        <w:spacing w:after="0" w:line="240" w:lineRule="auto"/>
        <w:ind w:left="0"/>
        <w:jc w:val="center"/>
        <w:rPr>
          <w:rFonts w:ascii="Arial" w:hAnsi="Arial" w:cs="Arial"/>
          <w:b/>
          <w:sz w:val="24"/>
          <w:szCs w:val="24"/>
        </w:rPr>
      </w:pPr>
    </w:p>
    <w:p w14:paraId="6C065463" w14:textId="77777777" w:rsidR="00695DB2" w:rsidRDefault="00695DB2" w:rsidP="008D12C6">
      <w:pPr>
        <w:pStyle w:val="Prrafodelista"/>
        <w:spacing w:after="0" w:line="240" w:lineRule="auto"/>
        <w:ind w:left="0"/>
        <w:jc w:val="center"/>
        <w:rPr>
          <w:rFonts w:ascii="Arial" w:hAnsi="Arial" w:cs="Arial"/>
          <w:b/>
          <w:sz w:val="24"/>
          <w:szCs w:val="24"/>
        </w:rPr>
      </w:pPr>
    </w:p>
    <w:p w14:paraId="49E04231" w14:textId="77777777" w:rsidR="002E4F3B" w:rsidRPr="00212B2E" w:rsidRDefault="00907B28" w:rsidP="00212B2E">
      <w:pPr>
        <w:pStyle w:val="Prrafodelista"/>
        <w:spacing w:after="0" w:line="240" w:lineRule="auto"/>
        <w:ind w:left="0"/>
        <w:jc w:val="center"/>
        <w:rPr>
          <w:rFonts w:ascii="Arial" w:hAnsi="Arial" w:cs="Arial"/>
          <w:b/>
          <w:sz w:val="24"/>
          <w:szCs w:val="24"/>
        </w:rPr>
      </w:pPr>
      <w:r>
        <w:rPr>
          <w:rFonts w:ascii="Arial" w:hAnsi="Arial" w:cs="Arial"/>
          <w:b/>
          <w:sz w:val="24"/>
          <w:szCs w:val="24"/>
        </w:rPr>
        <w:t>M</w:t>
      </w:r>
      <w:r w:rsidR="00272D62" w:rsidRPr="009C0CBF">
        <w:rPr>
          <w:rFonts w:ascii="Arial" w:hAnsi="Arial" w:cs="Arial"/>
          <w:b/>
          <w:sz w:val="24"/>
          <w:szCs w:val="24"/>
        </w:rPr>
        <w:t>ANUAL PARA ASEGURAR</w:t>
      </w:r>
      <w:r w:rsidR="00E37E95" w:rsidRPr="009C0CBF">
        <w:rPr>
          <w:rFonts w:ascii="Arial" w:hAnsi="Arial" w:cs="Arial"/>
          <w:b/>
          <w:sz w:val="24"/>
          <w:szCs w:val="24"/>
        </w:rPr>
        <w:t xml:space="preserve"> LA PREVENCIÓN Y EL CONTROL DE LAVADO DE ACTIVOS Y FINANCIACIÓN DEL TERRORISMO </w:t>
      </w:r>
      <w:r w:rsidR="002E4F3B" w:rsidRPr="009C0CBF">
        <w:rPr>
          <w:rFonts w:ascii="Arial" w:hAnsi="Arial" w:cs="Arial"/>
          <w:b/>
          <w:sz w:val="24"/>
          <w:szCs w:val="24"/>
        </w:rPr>
        <w:t xml:space="preserve">EN ENTIDADES </w:t>
      </w:r>
      <w:bookmarkStart w:id="0" w:name="_GoBack"/>
      <w:bookmarkEnd w:id="0"/>
      <w:r w:rsidR="005A6F3B" w:rsidRPr="009C0CBF">
        <w:rPr>
          <w:rFonts w:ascii="Arial" w:hAnsi="Arial" w:cs="Arial"/>
          <w:b/>
          <w:sz w:val="24"/>
          <w:szCs w:val="24"/>
        </w:rPr>
        <w:t xml:space="preserve">VIGILADAS POR LA SUPERINTENDENCIA </w:t>
      </w:r>
      <w:r w:rsidR="00E65D7D" w:rsidRPr="009C0CBF">
        <w:rPr>
          <w:rFonts w:ascii="Arial" w:hAnsi="Arial" w:cs="Arial"/>
          <w:b/>
          <w:sz w:val="24"/>
          <w:szCs w:val="24"/>
        </w:rPr>
        <w:t xml:space="preserve">DE </w:t>
      </w:r>
      <w:r w:rsidR="00232F71" w:rsidRPr="009C0CBF">
        <w:rPr>
          <w:rFonts w:ascii="Arial" w:hAnsi="Arial" w:cs="Arial"/>
          <w:b/>
          <w:sz w:val="24"/>
          <w:szCs w:val="24"/>
        </w:rPr>
        <w:t>ECONOMÍA</w:t>
      </w:r>
      <w:r w:rsidR="00E65D7D" w:rsidRPr="009C0CBF">
        <w:rPr>
          <w:rFonts w:ascii="Arial" w:hAnsi="Arial" w:cs="Arial"/>
          <w:b/>
          <w:sz w:val="24"/>
          <w:szCs w:val="24"/>
        </w:rPr>
        <w:t xml:space="preserve"> SOLIDARIA</w:t>
      </w:r>
    </w:p>
    <w:p w14:paraId="3B581EC1" w14:textId="77777777" w:rsidR="002E4F3B" w:rsidRPr="009C0CBF" w:rsidRDefault="002E4F3B" w:rsidP="008D12C6">
      <w:pPr>
        <w:pStyle w:val="Descripcin"/>
        <w:spacing w:line="360" w:lineRule="auto"/>
        <w:rPr>
          <w:rFonts w:ascii="Arial" w:hAnsi="Arial" w:cs="Arial"/>
          <w:color w:val="auto"/>
          <w:sz w:val="24"/>
          <w:szCs w:val="24"/>
          <w:lang w:val="es-ES_tradnl"/>
        </w:rPr>
      </w:pPr>
    </w:p>
    <w:p w14:paraId="3EA09A7F" w14:textId="77777777" w:rsidR="002E4F3B" w:rsidRPr="009C0CBF" w:rsidRDefault="002E4F3B" w:rsidP="008D12C6">
      <w:pPr>
        <w:pStyle w:val="Descripcin"/>
        <w:spacing w:line="360" w:lineRule="auto"/>
        <w:rPr>
          <w:rFonts w:ascii="Arial" w:hAnsi="Arial" w:cs="Arial"/>
          <w:color w:val="auto"/>
          <w:sz w:val="24"/>
          <w:szCs w:val="24"/>
          <w:lang w:val="es-ES_tradnl"/>
        </w:rPr>
      </w:pPr>
    </w:p>
    <w:p w14:paraId="3253BF72" w14:textId="77777777" w:rsidR="00A919DA" w:rsidRDefault="00A919DA" w:rsidP="008D12C6">
      <w:pPr>
        <w:pStyle w:val="Descripcin"/>
        <w:spacing w:line="360" w:lineRule="auto"/>
        <w:rPr>
          <w:rFonts w:ascii="Arial" w:hAnsi="Arial" w:cs="Arial"/>
          <w:color w:val="auto"/>
          <w:sz w:val="24"/>
          <w:szCs w:val="24"/>
          <w:lang w:val="es-ES_tradnl"/>
        </w:rPr>
      </w:pPr>
    </w:p>
    <w:p w14:paraId="51E452ED" w14:textId="77777777" w:rsidR="009C0CBF" w:rsidRDefault="009C0CBF" w:rsidP="008D12C6">
      <w:pPr>
        <w:pStyle w:val="Descripcin"/>
        <w:spacing w:line="360" w:lineRule="auto"/>
        <w:rPr>
          <w:rFonts w:ascii="Arial" w:hAnsi="Arial" w:cs="Arial"/>
          <w:color w:val="auto"/>
          <w:sz w:val="24"/>
          <w:szCs w:val="24"/>
          <w:lang w:val="es-ES_tradnl"/>
        </w:rPr>
      </w:pPr>
    </w:p>
    <w:p w14:paraId="3F4E381F" w14:textId="77777777" w:rsidR="009C0CBF" w:rsidRDefault="009C0CBF" w:rsidP="008D12C6">
      <w:pPr>
        <w:pStyle w:val="Descripcin"/>
        <w:spacing w:line="360" w:lineRule="auto"/>
        <w:rPr>
          <w:rFonts w:ascii="Arial" w:hAnsi="Arial" w:cs="Arial"/>
          <w:color w:val="auto"/>
          <w:sz w:val="24"/>
          <w:szCs w:val="24"/>
          <w:lang w:val="es-ES_tradnl"/>
        </w:rPr>
      </w:pPr>
    </w:p>
    <w:p w14:paraId="36CBD7ED" w14:textId="77777777" w:rsidR="009C0CBF" w:rsidRDefault="009C0CBF" w:rsidP="008D12C6">
      <w:pPr>
        <w:pStyle w:val="Descripcin"/>
        <w:spacing w:line="360" w:lineRule="auto"/>
        <w:rPr>
          <w:rFonts w:ascii="Arial" w:hAnsi="Arial" w:cs="Arial"/>
          <w:color w:val="auto"/>
          <w:sz w:val="24"/>
          <w:szCs w:val="24"/>
          <w:lang w:val="es-ES_tradnl"/>
        </w:rPr>
      </w:pPr>
    </w:p>
    <w:p w14:paraId="452770B2" w14:textId="77777777" w:rsidR="009C0CBF" w:rsidRDefault="009C0CBF" w:rsidP="008D12C6">
      <w:pPr>
        <w:pStyle w:val="Descripcin"/>
        <w:spacing w:line="360" w:lineRule="auto"/>
        <w:rPr>
          <w:rFonts w:ascii="Arial" w:hAnsi="Arial" w:cs="Arial"/>
          <w:color w:val="auto"/>
          <w:sz w:val="24"/>
          <w:szCs w:val="24"/>
          <w:lang w:val="es-ES_tradnl"/>
        </w:rPr>
      </w:pPr>
    </w:p>
    <w:p w14:paraId="151B2F17" w14:textId="77777777" w:rsidR="009C0CBF" w:rsidRDefault="009C0CBF" w:rsidP="008D12C6">
      <w:pPr>
        <w:pStyle w:val="Descripcin"/>
        <w:spacing w:line="360" w:lineRule="auto"/>
        <w:rPr>
          <w:rFonts w:ascii="Arial" w:hAnsi="Arial" w:cs="Arial"/>
          <w:color w:val="auto"/>
          <w:sz w:val="24"/>
          <w:szCs w:val="24"/>
          <w:lang w:val="es-ES_tradnl"/>
        </w:rPr>
      </w:pPr>
    </w:p>
    <w:p w14:paraId="4EEA3156" w14:textId="77777777" w:rsidR="009C0CBF" w:rsidRDefault="009C0CBF" w:rsidP="008D12C6">
      <w:pPr>
        <w:pStyle w:val="Descripcin"/>
        <w:spacing w:line="360" w:lineRule="auto"/>
        <w:rPr>
          <w:rFonts w:ascii="Arial" w:hAnsi="Arial" w:cs="Arial"/>
          <w:color w:val="auto"/>
          <w:sz w:val="24"/>
          <w:szCs w:val="24"/>
          <w:lang w:val="es-ES_tradnl"/>
        </w:rPr>
      </w:pPr>
    </w:p>
    <w:p w14:paraId="0973A1FD" w14:textId="77777777" w:rsidR="009C0CBF" w:rsidRPr="009C0CBF" w:rsidRDefault="009C0CBF" w:rsidP="008D12C6">
      <w:pPr>
        <w:pStyle w:val="Descripcin"/>
        <w:spacing w:line="360" w:lineRule="auto"/>
        <w:rPr>
          <w:rFonts w:ascii="Arial" w:hAnsi="Arial" w:cs="Arial"/>
          <w:color w:val="auto"/>
          <w:sz w:val="24"/>
          <w:szCs w:val="24"/>
          <w:lang w:val="es-ES_tradnl"/>
        </w:rPr>
      </w:pPr>
    </w:p>
    <w:p w14:paraId="341A100C" w14:textId="77777777" w:rsidR="005A2361" w:rsidRPr="009C0CBF" w:rsidRDefault="005A2361" w:rsidP="008D12C6">
      <w:pPr>
        <w:pStyle w:val="Descripcin"/>
        <w:spacing w:line="360" w:lineRule="auto"/>
        <w:rPr>
          <w:rFonts w:ascii="Arial" w:hAnsi="Arial" w:cs="Arial"/>
          <w:color w:val="auto"/>
          <w:sz w:val="24"/>
          <w:szCs w:val="24"/>
          <w:lang w:val="es-ES_tradnl"/>
        </w:rPr>
      </w:pPr>
    </w:p>
    <w:p w14:paraId="66E66B7B" w14:textId="06340CF9" w:rsidR="002E4F3B" w:rsidRDefault="00A21328" w:rsidP="00E33325">
      <w:pPr>
        <w:pStyle w:val="Descripcin"/>
        <w:spacing w:line="360" w:lineRule="auto"/>
        <w:rPr>
          <w:rFonts w:ascii="Arial" w:hAnsi="Arial" w:cs="Arial"/>
          <w:color w:val="auto"/>
          <w:sz w:val="24"/>
          <w:szCs w:val="24"/>
          <w:lang w:val="es-ES_tradnl"/>
        </w:rPr>
      </w:pPr>
      <w:r>
        <w:rPr>
          <w:rFonts w:ascii="Arial" w:hAnsi="Arial" w:cs="Arial"/>
          <w:color w:val="auto"/>
          <w:sz w:val="24"/>
          <w:szCs w:val="24"/>
          <w:lang w:val="es-ES_tradnl"/>
        </w:rPr>
        <w:t>COOPERATIVA DELSECTOR DE LAPROPIEDAD HORIZONTAL</w:t>
      </w:r>
      <w:r w:rsidR="005408B2">
        <w:rPr>
          <w:rFonts w:ascii="Arial" w:hAnsi="Arial" w:cs="Arial"/>
          <w:color w:val="auto"/>
          <w:sz w:val="24"/>
          <w:szCs w:val="24"/>
          <w:lang w:val="es-ES_tradnl"/>
        </w:rPr>
        <w:t xml:space="preserve"> DE SANTANDER</w:t>
      </w:r>
    </w:p>
    <w:p w14:paraId="30B646B2" w14:textId="77777777" w:rsidR="00A21328" w:rsidRPr="009C0CBF" w:rsidRDefault="00A21328" w:rsidP="00E33325">
      <w:pPr>
        <w:pStyle w:val="Descripcin"/>
        <w:spacing w:line="360" w:lineRule="auto"/>
        <w:rPr>
          <w:rFonts w:ascii="Arial" w:hAnsi="Arial" w:cs="Arial"/>
          <w:color w:val="auto"/>
          <w:sz w:val="24"/>
          <w:szCs w:val="24"/>
          <w:lang w:val="es-ES_tradnl"/>
        </w:rPr>
      </w:pPr>
      <w:r>
        <w:rPr>
          <w:rFonts w:ascii="Arial" w:hAnsi="Arial" w:cs="Arial"/>
          <w:color w:val="auto"/>
          <w:sz w:val="24"/>
          <w:szCs w:val="24"/>
          <w:lang w:val="es-ES_tradnl"/>
        </w:rPr>
        <w:t>COOPROPIEDAD</w:t>
      </w:r>
    </w:p>
    <w:p w14:paraId="5BC2DB8D" w14:textId="77777777" w:rsidR="002E4F3B" w:rsidRPr="009C0CBF" w:rsidRDefault="002E4F3B" w:rsidP="00E33325">
      <w:pPr>
        <w:pStyle w:val="Descripcin"/>
        <w:spacing w:line="360" w:lineRule="auto"/>
        <w:rPr>
          <w:rFonts w:ascii="Arial" w:hAnsi="Arial" w:cs="Arial"/>
          <w:color w:val="auto"/>
          <w:sz w:val="24"/>
          <w:szCs w:val="24"/>
          <w:lang w:val="es-ES_tradnl"/>
        </w:rPr>
      </w:pPr>
    </w:p>
    <w:p w14:paraId="5D6D9599" w14:textId="77777777" w:rsidR="00A919DA" w:rsidRPr="009C0CBF" w:rsidRDefault="00A919DA" w:rsidP="00E33325">
      <w:pPr>
        <w:pStyle w:val="Descripcin"/>
        <w:spacing w:line="360" w:lineRule="auto"/>
        <w:rPr>
          <w:rFonts w:ascii="Arial" w:hAnsi="Arial" w:cs="Arial"/>
          <w:color w:val="auto"/>
          <w:sz w:val="24"/>
          <w:szCs w:val="24"/>
          <w:lang w:val="es-ES_tradnl"/>
        </w:rPr>
      </w:pPr>
    </w:p>
    <w:p w14:paraId="50110591" w14:textId="77777777" w:rsidR="005A2361" w:rsidRDefault="005A2361" w:rsidP="00E33325">
      <w:pPr>
        <w:pStyle w:val="Descripcin"/>
        <w:spacing w:line="360" w:lineRule="auto"/>
        <w:rPr>
          <w:rFonts w:ascii="Arial" w:hAnsi="Arial" w:cs="Arial"/>
          <w:color w:val="auto"/>
          <w:sz w:val="24"/>
          <w:szCs w:val="24"/>
          <w:lang w:val="es-ES_tradnl"/>
        </w:rPr>
      </w:pPr>
    </w:p>
    <w:p w14:paraId="380F7699" w14:textId="77777777" w:rsidR="009C0CBF" w:rsidRDefault="009C0CBF" w:rsidP="00E33325">
      <w:pPr>
        <w:pStyle w:val="Descripcin"/>
        <w:spacing w:line="360" w:lineRule="auto"/>
        <w:rPr>
          <w:rFonts w:ascii="Arial" w:hAnsi="Arial" w:cs="Arial"/>
          <w:color w:val="auto"/>
          <w:sz w:val="24"/>
          <w:szCs w:val="24"/>
          <w:lang w:val="es-ES_tradnl"/>
        </w:rPr>
      </w:pPr>
    </w:p>
    <w:p w14:paraId="4445AD24" w14:textId="77777777" w:rsidR="009C0CBF" w:rsidRDefault="009C0CBF" w:rsidP="00E33325">
      <w:pPr>
        <w:pStyle w:val="Descripcin"/>
        <w:spacing w:line="360" w:lineRule="auto"/>
        <w:rPr>
          <w:rFonts w:ascii="Arial" w:hAnsi="Arial" w:cs="Arial"/>
          <w:color w:val="auto"/>
          <w:sz w:val="24"/>
          <w:szCs w:val="24"/>
          <w:lang w:val="es-ES_tradnl"/>
        </w:rPr>
      </w:pPr>
    </w:p>
    <w:p w14:paraId="40100496" w14:textId="77777777" w:rsidR="009C0CBF" w:rsidRDefault="009C0CBF" w:rsidP="00E33325">
      <w:pPr>
        <w:pStyle w:val="Descripcin"/>
        <w:spacing w:line="360" w:lineRule="auto"/>
        <w:rPr>
          <w:rFonts w:ascii="Arial" w:hAnsi="Arial" w:cs="Arial"/>
          <w:color w:val="auto"/>
          <w:sz w:val="24"/>
          <w:szCs w:val="24"/>
          <w:lang w:val="es-ES_tradnl"/>
        </w:rPr>
      </w:pPr>
    </w:p>
    <w:p w14:paraId="418CC569" w14:textId="77777777" w:rsidR="009C0CBF" w:rsidRDefault="009C0CBF" w:rsidP="00E33325">
      <w:pPr>
        <w:pStyle w:val="Descripcin"/>
        <w:spacing w:line="360" w:lineRule="auto"/>
        <w:rPr>
          <w:rFonts w:ascii="Arial" w:hAnsi="Arial" w:cs="Arial"/>
          <w:color w:val="auto"/>
          <w:sz w:val="24"/>
          <w:szCs w:val="24"/>
          <w:lang w:val="es-ES_tradnl"/>
        </w:rPr>
      </w:pPr>
    </w:p>
    <w:p w14:paraId="507E1B98" w14:textId="77777777" w:rsidR="009C0CBF" w:rsidRDefault="009C0CBF" w:rsidP="00E33325">
      <w:pPr>
        <w:pStyle w:val="Descripcin"/>
        <w:spacing w:line="360" w:lineRule="auto"/>
        <w:rPr>
          <w:rFonts w:ascii="Arial" w:hAnsi="Arial" w:cs="Arial"/>
          <w:color w:val="auto"/>
          <w:sz w:val="24"/>
          <w:szCs w:val="24"/>
          <w:lang w:val="es-ES_tradnl"/>
        </w:rPr>
      </w:pPr>
    </w:p>
    <w:p w14:paraId="10F576E1" w14:textId="77777777" w:rsidR="009C0CBF" w:rsidRDefault="009C0CBF" w:rsidP="00E33325">
      <w:pPr>
        <w:pStyle w:val="Descripcin"/>
        <w:spacing w:line="360" w:lineRule="auto"/>
        <w:rPr>
          <w:rFonts w:ascii="Arial" w:hAnsi="Arial" w:cs="Arial"/>
          <w:color w:val="auto"/>
          <w:sz w:val="24"/>
          <w:szCs w:val="24"/>
          <w:lang w:val="es-ES_tradnl"/>
        </w:rPr>
      </w:pPr>
    </w:p>
    <w:p w14:paraId="33DE555A" w14:textId="77777777" w:rsidR="009C0CBF" w:rsidRDefault="009C0CBF" w:rsidP="00E33325">
      <w:pPr>
        <w:pStyle w:val="Descripcin"/>
        <w:spacing w:line="360" w:lineRule="auto"/>
        <w:rPr>
          <w:rFonts w:ascii="Arial" w:hAnsi="Arial" w:cs="Arial"/>
          <w:color w:val="auto"/>
          <w:sz w:val="24"/>
          <w:szCs w:val="24"/>
          <w:lang w:val="es-ES_tradnl"/>
        </w:rPr>
      </w:pPr>
    </w:p>
    <w:p w14:paraId="737D3FB3" w14:textId="77777777" w:rsidR="009C0CBF" w:rsidRDefault="009C0CBF" w:rsidP="00E33325">
      <w:pPr>
        <w:pStyle w:val="Descripcin"/>
        <w:spacing w:line="360" w:lineRule="auto"/>
        <w:rPr>
          <w:rFonts w:ascii="Arial" w:hAnsi="Arial" w:cs="Arial"/>
          <w:color w:val="auto"/>
          <w:sz w:val="24"/>
          <w:szCs w:val="24"/>
          <w:lang w:val="es-ES_tradnl"/>
        </w:rPr>
      </w:pPr>
    </w:p>
    <w:p w14:paraId="2701A659" w14:textId="77777777" w:rsidR="009C0CBF" w:rsidRPr="009C0CBF" w:rsidRDefault="009C0CBF" w:rsidP="00E33325">
      <w:pPr>
        <w:pStyle w:val="Descripcin"/>
        <w:spacing w:line="360" w:lineRule="auto"/>
        <w:rPr>
          <w:rFonts w:ascii="Arial" w:hAnsi="Arial" w:cs="Arial"/>
          <w:color w:val="auto"/>
          <w:sz w:val="24"/>
          <w:szCs w:val="24"/>
          <w:lang w:val="es-ES_tradnl"/>
        </w:rPr>
      </w:pPr>
    </w:p>
    <w:p w14:paraId="0557629A" w14:textId="77777777" w:rsidR="00711D00" w:rsidRPr="009C0CBF" w:rsidRDefault="00711D00" w:rsidP="00E33325">
      <w:pPr>
        <w:pStyle w:val="Descripcin"/>
        <w:spacing w:line="360" w:lineRule="auto"/>
        <w:rPr>
          <w:rFonts w:ascii="Arial" w:hAnsi="Arial" w:cs="Arial"/>
          <w:color w:val="auto"/>
          <w:sz w:val="24"/>
          <w:szCs w:val="24"/>
          <w:lang w:val="es-ES_tradnl"/>
        </w:rPr>
      </w:pPr>
    </w:p>
    <w:p w14:paraId="046E5F41" w14:textId="77777777" w:rsidR="008B7BC6" w:rsidRDefault="002E4F3B" w:rsidP="00A21328">
      <w:pPr>
        <w:pStyle w:val="Descripcin"/>
        <w:rPr>
          <w:rFonts w:ascii="Arial" w:hAnsi="Arial" w:cs="Arial"/>
          <w:color w:val="auto"/>
          <w:sz w:val="24"/>
          <w:szCs w:val="24"/>
          <w:lang w:val="es-ES_tradnl"/>
        </w:rPr>
      </w:pPr>
      <w:r w:rsidRPr="009C0CBF">
        <w:rPr>
          <w:rFonts w:ascii="Arial" w:hAnsi="Arial" w:cs="Arial"/>
          <w:color w:val="auto"/>
          <w:sz w:val="24"/>
          <w:szCs w:val="24"/>
          <w:lang w:val="es-ES_tradnl"/>
        </w:rPr>
        <w:t xml:space="preserve">Fecha de Adopción </w:t>
      </w:r>
      <w:r w:rsidR="00A21328">
        <w:rPr>
          <w:rFonts w:ascii="Arial" w:hAnsi="Arial" w:cs="Arial"/>
          <w:color w:val="auto"/>
          <w:sz w:val="24"/>
          <w:szCs w:val="24"/>
          <w:lang w:val="es-ES_tradnl"/>
        </w:rPr>
        <w:t>4</w:t>
      </w:r>
      <w:r w:rsidR="008B7BC6" w:rsidRPr="009C0CBF">
        <w:rPr>
          <w:rFonts w:ascii="Arial" w:hAnsi="Arial" w:cs="Arial"/>
          <w:color w:val="auto"/>
          <w:sz w:val="24"/>
          <w:szCs w:val="24"/>
          <w:lang w:val="es-ES_tradnl"/>
        </w:rPr>
        <w:t xml:space="preserve"> </w:t>
      </w:r>
      <w:r w:rsidR="005A6F3B" w:rsidRPr="009C0CBF">
        <w:rPr>
          <w:rFonts w:ascii="Arial" w:hAnsi="Arial" w:cs="Arial"/>
          <w:color w:val="auto"/>
          <w:sz w:val="24"/>
          <w:szCs w:val="24"/>
          <w:lang w:val="es-ES_tradnl"/>
        </w:rPr>
        <w:t xml:space="preserve">de </w:t>
      </w:r>
      <w:r w:rsidR="00A21328">
        <w:rPr>
          <w:rFonts w:ascii="Arial" w:hAnsi="Arial" w:cs="Arial"/>
          <w:color w:val="auto"/>
          <w:sz w:val="24"/>
          <w:szCs w:val="24"/>
          <w:lang w:val="es-ES_tradnl"/>
        </w:rPr>
        <w:t>diciembre d</w:t>
      </w:r>
      <w:r w:rsidR="008B3BAA">
        <w:rPr>
          <w:rFonts w:ascii="Arial" w:hAnsi="Arial" w:cs="Arial"/>
          <w:color w:val="auto"/>
          <w:sz w:val="24"/>
          <w:szCs w:val="24"/>
          <w:lang w:val="es-ES_tradnl"/>
        </w:rPr>
        <w:t>e 201</w:t>
      </w:r>
      <w:r w:rsidR="00A21328">
        <w:rPr>
          <w:rFonts w:ascii="Arial" w:hAnsi="Arial" w:cs="Arial"/>
          <w:color w:val="auto"/>
          <w:sz w:val="24"/>
          <w:szCs w:val="24"/>
          <w:lang w:val="es-ES_tradnl"/>
        </w:rPr>
        <w:t>9</w:t>
      </w:r>
    </w:p>
    <w:p w14:paraId="1948E1A9" w14:textId="77777777" w:rsidR="00A21328" w:rsidRPr="009C0CBF" w:rsidRDefault="00A21328" w:rsidP="00A21328">
      <w:pPr>
        <w:pStyle w:val="Descripcin"/>
        <w:rPr>
          <w:rFonts w:ascii="Arial" w:hAnsi="Arial" w:cs="Arial"/>
          <w:color w:val="auto"/>
          <w:sz w:val="24"/>
          <w:szCs w:val="24"/>
          <w:lang w:val="es-ES_tradnl"/>
        </w:rPr>
      </w:pPr>
    </w:p>
    <w:p w14:paraId="1C05C7D8" w14:textId="77777777" w:rsidR="002E4F3B" w:rsidRDefault="002E4F3B" w:rsidP="00A21328">
      <w:pPr>
        <w:pStyle w:val="Descripcin"/>
        <w:rPr>
          <w:rFonts w:ascii="Arial" w:hAnsi="Arial" w:cs="Arial"/>
          <w:color w:val="auto"/>
          <w:sz w:val="24"/>
          <w:szCs w:val="24"/>
        </w:rPr>
      </w:pPr>
      <w:r w:rsidRPr="009C0CBF">
        <w:rPr>
          <w:rFonts w:ascii="Arial" w:hAnsi="Arial" w:cs="Arial"/>
          <w:color w:val="auto"/>
          <w:sz w:val="24"/>
          <w:szCs w:val="24"/>
        </w:rPr>
        <w:t xml:space="preserve">CARTA DE </w:t>
      </w:r>
      <w:r w:rsidR="009B379E" w:rsidRPr="009C0CBF">
        <w:rPr>
          <w:rFonts w:ascii="Arial" w:hAnsi="Arial" w:cs="Arial"/>
          <w:color w:val="auto"/>
          <w:sz w:val="24"/>
          <w:szCs w:val="24"/>
        </w:rPr>
        <w:t>PRESENTACIÓN</w:t>
      </w:r>
    </w:p>
    <w:p w14:paraId="24D06CD5" w14:textId="77777777" w:rsidR="00A21328" w:rsidRDefault="00A21328" w:rsidP="00A21328">
      <w:pPr>
        <w:pStyle w:val="Descripcin"/>
        <w:rPr>
          <w:rFonts w:ascii="Arial" w:hAnsi="Arial" w:cs="Arial"/>
          <w:color w:val="auto"/>
          <w:sz w:val="24"/>
          <w:szCs w:val="24"/>
        </w:rPr>
      </w:pPr>
    </w:p>
    <w:p w14:paraId="6AEBE62B" w14:textId="77777777" w:rsidR="00A21328" w:rsidRPr="009C0CBF" w:rsidRDefault="00A21328" w:rsidP="00A21328">
      <w:pPr>
        <w:pStyle w:val="Descripcin"/>
        <w:rPr>
          <w:rFonts w:ascii="Arial" w:hAnsi="Arial" w:cs="Arial"/>
          <w:color w:val="auto"/>
          <w:sz w:val="24"/>
          <w:szCs w:val="24"/>
        </w:rPr>
      </w:pPr>
    </w:p>
    <w:p w14:paraId="76E9E1B3" w14:textId="77777777" w:rsidR="002E4F3B" w:rsidRPr="009C0CBF" w:rsidRDefault="002E4F3B" w:rsidP="00A21328">
      <w:pPr>
        <w:pStyle w:val="Textoindependiente"/>
        <w:spacing w:after="0"/>
        <w:ind w:left="0" w:firstLine="0"/>
        <w:jc w:val="both"/>
        <w:rPr>
          <w:rFonts w:cs="Arial"/>
          <w:sz w:val="24"/>
          <w:szCs w:val="24"/>
        </w:rPr>
      </w:pPr>
      <w:r w:rsidRPr="009C0CBF">
        <w:rPr>
          <w:rFonts w:cs="Arial"/>
          <w:sz w:val="24"/>
          <w:szCs w:val="24"/>
        </w:rPr>
        <w:t>El</w:t>
      </w:r>
      <w:r w:rsidR="004A4AB9" w:rsidRPr="009C0CBF">
        <w:rPr>
          <w:rFonts w:cs="Arial"/>
          <w:sz w:val="24"/>
          <w:szCs w:val="24"/>
        </w:rPr>
        <w:t xml:space="preserve"> prese</w:t>
      </w:r>
      <w:r w:rsidRPr="009C0CBF">
        <w:rPr>
          <w:rFonts w:cs="Arial"/>
          <w:sz w:val="24"/>
          <w:szCs w:val="24"/>
        </w:rPr>
        <w:t>nte manual está diseñado para prevenir, monitorear y c</w:t>
      </w:r>
      <w:r w:rsidR="001E0B37" w:rsidRPr="009C0CBF">
        <w:rPr>
          <w:rFonts w:cs="Arial"/>
          <w:sz w:val="24"/>
          <w:szCs w:val="24"/>
        </w:rPr>
        <w:t xml:space="preserve">ontrolar que </w:t>
      </w:r>
      <w:r w:rsidR="00114C37">
        <w:rPr>
          <w:rFonts w:cs="Arial"/>
          <w:sz w:val="24"/>
          <w:szCs w:val="24"/>
        </w:rPr>
        <w:t>l</w:t>
      </w:r>
      <w:r w:rsidR="00A21328">
        <w:rPr>
          <w:rFonts w:cs="Arial"/>
          <w:sz w:val="24"/>
          <w:szCs w:val="24"/>
        </w:rPr>
        <w:t>a Cooperativa del sector de la propiedad horizontal</w:t>
      </w:r>
      <w:r w:rsidR="00114C37">
        <w:rPr>
          <w:rFonts w:cs="Arial"/>
          <w:sz w:val="24"/>
          <w:szCs w:val="24"/>
        </w:rPr>
        <w:t xml:space="preserve"> </w:t>
      </w:r>
      <w:r w:rsidR="00A21328">
        <w:rPr>
          <w:rFonts w:cs="Arial"/>
          <w:sz w:val="24"/>
          <w:szCs w:val="24"/>
        </w:rPr>
        <w:t>COOPROPIEDAD</w:t>
      </w:r>
      <w:r w:rsidR="00114C37">
        <w:rPr>
          <w:rFonts w:cs="Arial"/>
          <w:sz w:val="24"/>
          <w:szCs w:val="24"/>
        </w:rPr>
        <w:t xml:space="preserve"> sea utilizad</w:t>
      </w:r>
      <w:r w:rsidR="00A21328">
        <w:rPr>
          <w:rFonts w:cs="Arial"/>
          <w:sz w:val="24"/>
          <w:szCs w:val="24"/>
        </w:rPr>
        <w:t xml:space="preserve">a </w:t>
      </w:r>
      <w:r w:rsidRPr="009C0CBF">
        <w:rPr>
          <w:rFonts w:cs="Arial"/>
          <w:sz w:val="24"/>
          <w:szCs w:val="24"/>
        </w:rPr>
        <w:t xml:space="preserve">para realizar lavado de activos y financiación del terrorismo (LA/FT), éste recopila la información relacionada con las normas y procedimientos que regirán el desarrollo de los procesos requeridos, en cumplimiento a lo dispuesto por la </w:t>
      </w:r>
      <w:r w:rsidR="00E65D7D" w:rsidRPr="009C0CBF">
        <w:rPr>
          <w:rFonts w:cs="Arial"/>
          <w:sz w:val="24"/>
          <w:szCs w:val="24"/>
        </w:rPr>
        <w:t xml:space="preserve">Superintendencia de </w:t>
      </w:r>
      <w:r w:rsidR="00232F71" w:rsidRPr="009C0CBF">
        <w:rPr>
          <w:rFonts w:cs="Arial"/>
          <w:sz w:val="24"/>
          <w:szCs w:val="24"/>
        </w:rPr>
        <w:t>Economía</w:t>
      </w:r>
      <w:r w:rsidR="00E65D7D" w:rsidRPr="009C0CBF">
        <w:rPr>
          <w:rFonts w:cs="Arial"/>
          <w:sz w:val="24"/>
          <w:szCs w:val="24"/>
        </w:rPr>
        <w:t xml:space="preserve"> Solidaria</w:t>
      </w:r>
      <w:r w:rsidRPr="009C0CBF">
        <w:rPr>
          <w:rFonts w:cs="Arial"/>
          <w:sz w:val="24"/>
          <w:szCs w:val="24"/>
        </w:rPr>
        <w:t xml:space="preserve"> en la </w:t>
      </w:r>
      <w:r w:rsidR="00DC25F5" w:rsidRPr="009C0CBF">
        <w:rPr>
          <w:rFonts w:cs="Arial"/>
          <w:b/>
          <w:bCs/>
          <w:sz w:val="24"/>
          <w:szCs w:val="24"/>
          <w:lang w:val="es-CO" w:eastAsia="es-CO"/>
        </w:rPr>
        <w:t xml:space="preserve">CIRCULAR </w:t>
      </w:r>
      <w:r w:rsidR="000056FE" w:rsidRPr="009C0CBF">
        <w:rPr>
          <w:rFonts w:cs="Arial"/>
          <w:b/>
          <w:bCs/>
          <w:sz w:val="24"/>
          <w:szCs w:val="24"/>
          <w:lang w:val="es-CO" w:eastAsia="es-CO"/>
        </w:rPr>
        <w:t>E</w:t>
      </w:r>
      <w:r w:rsidR="000B3CA5">
        <w:rPr>
          <w:rFonts w:cs="Arial"/>
          <w:b/>
          <w:bCs/>
          <w:sz w:val="24"/>
          <w:szCs w:val="24"/>
          <w:lang w:val="es-CO" w:eastAsia="es-CO"/>
        </w:rPr>
        <w:t>X</w:t>
      </w:r>
      <w:r w:rsidR="000056FE" w:rsidRPr="009C0CBF">
        <w:rPr>
          <w:rFonts w:cs="Arial"/>
          <w:b/>
          <w:bCs/>
          <w:sz w:val="24"/>
          <w:szCs w:val="24"/>
          <w:lang w:val="es-CO" w:eastAsia="es-CO"/>
        </w:rPr>
        <w:t xml:space="preserve">TERNA </w:t>
      </w:r>
      <w:r w:rsidR="006078E0">
        <w:rPr>
          <w:rFonts w:cs="Arial"/>
          <w:b/>
          <w:bCs/>
          <w:sz w:val="24"/>
          <w:szCs w:val="24"/>
          <w:lang w:val="es-CO" w:eastAsia="es-CO"/>
        </w:rPr>
        <w:t>No.</w:t>
      </w:r>
      <w:r w:rsidR="006078E0" w:rsidRPr="009C0CBF">
        <w:rPr>
          <w:rFonts w:cs="Arial"/>
          <w:b/>
          <w:bCs/>
          <w:sz w:val="24"/>
          <w:szCs w:val="24"/>
          <w:lang w:val="es-CO" w:eastAsia="es-CO"/>
        </w:rPr>
        <w:t xml:space="preserve"> </w:t>
      </w:r>
      <w:r w:rsidR="00DC25F5" w:rsidRPr="009C0CBF">
        <w:rPr>
          <w:rFonts w:cs="Arial"/>
          <w:b/>
          <w:bCs/>
          <w:sz w:val="24"/>
          <w:szCs w:val="24"/>
          <w:lang w:val="es-CO" w:eastAsia="es-CO"/>
        </w:rPr>
        <w:t>0</w:t>
      </w:r>
      <w:r w:rsidR="00DB7DCB" w:rsidRPr="009C0CBF">
        <w:rPr>
          <w:rFonts w:cs="Arial"/>
          <w:b/>
          <w:bCs/>
          <w:sz w:val="24"/>
          <w:szCs w:val="24"/>
          <w:lang w:val="es-CO" w:eastAsia="es-CO"/>
        </w:rPr>
        <w:t>4</w:t>
      </w:r>
      <w:r w:rsidR="005E39E6" w:rsidRPr="009C0CBF">
        <w:rPr>
          <w:rFonts w:cs="Arial"/>
          <w:b/>
          <w:bCs/>
          <w:sz w:val="24"/>
          <w:szCs w:val="24"/>
          <w:lang w:val="es-CO" w:eastAsia="es-CO"/>
        </w:rPr>
        <w:t xml:space="preserve"> del 2</w:t>
      </w:r>
      <w:r w:rsidR="00DB7DCB" w:rsidRPr="009C0CBF">
        <w:rPr>
          <w:rFonts w:cs="Arial"/>
          <w:b/>
          <w:bCs/>
          <w:sz w:val="24"/>
          <w:szCs w:val="24"/>
          <w:lang w:val="es-CO" w:eastAsia="es-CO"/>
        </w:rPr>
        <w:t>7</w:t>
      </w:r>
      <w:r w:rsidR="005E39E6" w:rsidRPr="009C0CBF">
        <w:rPr>
          <w:rFonts w:cs="Arial"/>
          <w:b/>
          <w:bCs/>
          <w:sz w:val="24"/>
          <w:szCs w:val="24"/>
          <w:lang w:val="es-CO" w:eastAsia="es-CO"/>
        </w:rPr>
        <w:t xml:space="preserve"> de </w:t>
      </w:r>
      <w:r w:rsidR="00A21328" w:rsidRPr="009C0CBF">
        <w:rPr>
          <w:rFonts w:cs="Arial"/>
          <w:b/>
          <w:bCs/>
          <w:sz w:val="24"/>
          <w:szCs w:val="24"/>
          <w:lang w:val="es-CO" w:eastAsia="es-CO"/>
        </w:rPr>
        <w:t>enero</w:t>
      </w:r>
      <w:r w:rsidR="00DB7DCB" w:rsidRPr="009C0CBF">
        <w:rPr>
          <w:rFonts w:cs="Arial"/>
          <w:b/>
          <w:bCs/>
          <w:sz w:val="24"/>
          <w:szCs w:val="24"/>
          <w:lang w:val="es-CO" w:eastAsia="es-CO"/>
        </w:rPr>
        <w:t xml:space="preserve"> de 2017</w:t>
      </w:r>
      <w:r w:rsidR="005E39E6" w:rsidRPr="009C0CBF">
        <w:rPr>
          <w:rFonts w:cs="Arial"/>
          <w:b/>
          <w:bCs/>
          <w:sz w:val="24"/>
          <w:szCs w:val="24"/>
          <w:lang w:val="es-CO" w:eastAsia="es-CO"/>
        </w:rPr>
        <w:t xml:space="preserve"> </w:t>
      </w:r>
      <w:r w:rsidRPr="009C0CBF">
        <w:rPr>
          <w:rFonts w:cs="Arial"/>
          <w:sz w:val="24"/>
          <w:szCs w:val="24"/>
        </w:rPr>
        <w:t>y demás disposiciones legales que aplican.</w:t>
      </w:r>
    </w:p>
    <w:p w14:paraId="05848764" w14:textId="77777777" w:rsidR="00711D00" w:rsidRPr="009C0CBF" w:rsidRDefault="00711D00" w:rsidP="00A21328">
      <w:pPr>
        <w:pStyle w:val="Textoindependiente"/>
        <w:spacing w:after="0"/>
        <w:ind w:left="0" w:firstLine="0"/>
        <w:jc w:val="both"/>
        <w:rPr>
          <w:rFonts w:cs="Arial"/>
          <w:sz w:val="24"/>
          <w:szCs w:val="24"/>
        </w:rPr>
      </w:pPr>
    </w:p>
    <w:p w14:paraId="484AC871" w14:textId="77777777" w:rsidR="002E4F3B" w:rsidRPr="00114C37" w:rsidRDefault="002E4F3B" w:rsidP="00A21328">
      <w:pPr>
        <w:autoSpaceDE w:val="0"/>
        <w:autoSpaceDN w:val="0"/>
        <w:adjustRightInd w:val="0"/>
        <w:spacing w:after="0" w:line="240" w:lineRule="auto"/>
        <w:jc w:val="both"/>
        <w:rPr>
          <w:rFonts w:ascii="Arial" w:hAnsi="Arial" w:cs="Arial"/>
          <w:sz w:val="24"/>
          <w:szCs w:val="24"/>
        </w:rPr>
      </w:pPr>
      <w:r w:rsidRPr="009C0CBF">
        <w:rPr>
          <w:rFonts w:ascii="Arial" w:hAnsi="Arial" w:cs="Arial"/>
          <w:sz w:val="24"/>
          <w:szCs w:val="24"/>
        </w:rPr>
        <w:t xml:space="preserve">El contenido de este documento fue aprobado por </w:t>
      </w:r>
      <w:r w:rsidR="00A21328">
        <w:rPr>
          <w:rFonts w:ascii="Arial" w:hAnsi="Arial" w:cs="Arial"/>
          <w:sz w:val="24"/>
          <w:szCs w:val="24"/>
        </w:rPr>
        <w:t>el Consejo de administración</w:t>
      </w:r>
      <w:r w:rsidR="000056FE" w:rsidRPr="009C0CBF">
        <w:rPr>
          <w:rFonts w:ascii="Arial" w:hAnsi="Arial" w:cs="Arial"/>
          <w:sz w:val="24"/>
          <w:szCs w:val="24"/>
        </w:rPr>
        <w:t xml:space="preserve"> en sesión </w:t>
      </w:r>
      <w:r w:rsidR="00A21328">
        <w:rPr>
          <w:rFonts w:ascii="Arial" w:hAnsi="Arial" w:cs="Arial"/>
          <w:sz w:val="24"/>
          <w:szCs w:val="24"/>
        </w:rPr>
        <w:t xml:space="preserve">ordinaria según acta </w:t>
      </w:r>
      <w:r w:rsidRPr="009C0CBF">
        <w:rPr>
          <w:rFonts w:ascii="Arial" w:hAnsi="Arial" w:cs="Arial"/>
          <w:b/>
          <w:sz w:val="24"/>
          <w:szCs w:val="24"/>
        </w:rPr>
        <w:t>No</w:t>
      </w:r>
      <w:r w:rsidR="006078E0">
        <w:rPr>
          <w:rFonts w:ascii="Arial" w:hAnsi="Arial" w:cs="Arial"/>
          <w:b/>
          <w:sz w:val="24"/>
          <w:szCs w:val="24"/>
        </w:rPr>
        <w:t>.</w:t>
      </w:r>
      <w:r w:rsidRPr="009C0CBF">
        <w:rPr>
          <w:rFonts w:ascii="Arial" w:hAnsi="Arial" w:cs="Arial"/>
          <w:b/>
          <w:sz w:val="24"/>
          <w:szCs w:val="24"/>
        </w:rPr>
        <w:t xml:space="preserve"> </w:t>
      </w:r>
      <w:r w:rsidR="00A21328">
        <w:rPr>
          <w:rFonts w:ascii="Arial" w:hAnsi="Arial" w:cs="Arial"/>
          <w:b/>
          <w:sz w:val="24"/>
          <w:szCs w:val="24"/>
        </w:rPr>
        <w:t>0</w:t>
      </w:r>
      <w:r w:rsidR="008B3BAA">
        <w:rPr>
          <w:rFonts w:ascii="Arial" w:hAnsi="Arial" w:cs="Arial"/>
          <w:b/>
          <w:sz w:val="24"/>
          <w:szCs w:val="24"/>
        </w:rPr>
        <w:t>9</w:t>
      </w:r>
      <w:r w:rsidR="000056FE" w:rsidRPr="009C0CBF">
        <w:rPr>
          <w:rFonts w:ascii="Arial" w:hAnsi="Arial" w:cs="Arial"/>
          <w:sz w:val="24"/>
          <w:szCs w:val="24"/>
        </w:rPr>
        <w:t xml:space="preserve"> </w:t>
      </w:r>
      <w:r w:rsidRPr="009C0CBF">
        <w:rPr>
          <w:rFonts w:ascii="Arial" w:hAnsi="Arial" w:cs="Arial"/>
          <w:sz w:val="24"/>
          <w:szCs w:val="24"/>
        </w:rPr>
        <w:t>y debe ser con</w:t>
      </w:r>
      <w:r w:rsidR="001E0B37" w:rsidRPr="009C0CBF">
        <w:rPr>
          <w:rFonts w:ascii="Arial" w:hAnsi="Arial" w:cs="Arial"/>
          <w:sz w:val="24"/>
          <w:szCs w:val="24"/>
        </w:rPr>
        <w:t>ocido por todos los empleados</w:t>
      </w:r>
      <w:r w:rsidRPr="009C0CBF">
        <w:rPr>
          <w:rFonts w:ascii="Arial" w:hAnsi="Arial" w:cs="Arial"/>
          <w:sz w:val="24"/>
          <w:szCs w:val="24"/>
        </w:rPr>
        <w:t xml:space="preserve"> de </w:t>
      </w:r>
      <w:r w:rsidR="00A21328">
        <w:rPr>
          <w:rFonts w:ascii="Arial" w:hAnsi="Arial" w:cs="Arial"/>
          <w:b/>
          <w:sz w:val="24"/>
          <w:szCs w:val="24"/>
        </w:rPr>
        <w:t>COOPROPIEDAD</w:t>
      </w:r>
      <w:r w:rsidR="00A31C9E" w:rsidRPr="009C0CBF">
        <w:rPr>
          <w:rFonts w:ascii="Arial" w:hAnsi="Arial" w:cs="Arial"/>
          <w:sz w:val="24"/>
          <w:szCs w:val="24"/>
        </w:rPr>
        <w:t xml:space="preserve">, porque </w:t>
      </w:r>
      <w:r w:rsidRPr="009C0CBF">
        <w:rPr>
          <w:rFonts w:ascii="Arial" w:hAnsi="Arial" w:cs="Arial"/>
          <w:sz w:val="24"/>
          <w:szCs w:val="24"/>
        </w:rPr>
        <w:t xml:space="preserve">constituye un texto de consulta para </w:t>
      </w:r>
      <w:r w:rsidR="00A21328">
        <w:rPr>
          <w:rFonts w:ascii="Arial" w:hAnsi="Arial" w:cs="Arial"/>
          <w:sz w:val="24"/>
          <w:szCs w:val="24"/>
        </w:rPr>
        <w:t>el Consejo de administración</w:t>
      </w:r>
      <w:r w:rsidR="00711D00" w:rsidRPr="009C0CBF">
        <w:rPr>
          <w:rFonts w:ascii="Arial" w:hAnsi="Arial" w:cs="Arial"/>
          <w:sz w:val="24"/>
          <w:szCs w:val="24"/>
        </w:rPr>
        <w:t>, d</w:t>
      </w:r>
      <w:r w:rsidR="001E0B37" w:rsidRPr="009C0CBF">
        <w:rPr>
          <w:rFonts w:ascii="Arial" w:hAnsi="Arial" w:cs="Arial"/>
          <w:sz w:val="24"/>
          <w:szCs w:val="24"/>
        </w:rPr>
        <w:t>iferentes Comités</w:t>
      </w:r>
      <w:r w:rsidR="000056FE" w:rsidRPr="009C0CBF">
        <w:rPr>
          <w:rFonts w:ascii="Arial" w:hAnsi="Arial" w:cs="Arial"/>
          <w:sz w:val="24"/>
          <w:szCs w:val="24"/>
        </w:rPr>
        <w:t xml:space="preserve"> de Trabajo</w:t>
      </w:r>
      <w:r w:rsidR="001E0B37" w:rsidRPr="009C0CBF">
        <w:rPr>
          <w:rFonts w:ascii="Arial" w:hAnsi="Arial" w:cs="Arial"/>
          <w:sz w:val="24"/>
          <w:szCs w:val="24"/>
        </w:rPr>
        <w:t>, el R</w:t>
      </w:r>
      <w:r w:rsidRPr="009C0CBF">
        <w:rPr>
          <w:rFonts w:ascii="Arial" w:hAnsi="Arial" w:cs="Arial"/>
          <w:sz w:val="24"/>
          <w:szCs w:val="24"/>
        </w:rPr>
        <w:t>epr</w:t>
      </w:r>
      <w:r w:rsidR="004A4AB9" w:rsidRPr="009C0CBF">
        <w:rPr>
          <w:rFonts w:ascii="Arial" w:hAnsi="Arial" w:cs="Arial"/>
          <w:sz w:val="24"/>
          <w:szCs w:val="24"/>
        </w:rPr>
        <w:t>ese</w:t>
      </w:r>
      <w:r w:rsidR="001E0B37" w:rsidRPr="009C0CBF">
        <w:rPr>
          <w:rFonts w:ascii="Arial" w:hAnsi="Arial" w:cs="Arial"/>
          <w:sz w:val="24"/>
          <w:szCs w:val="24"/>
        </w:rPr>
        <w:t>ntante L</w:t>
      </w:r>
      <w:r w:rsidRPr="009C0CBF">
        <w:rPr>
          <w:rFonts w:ascii="Arial" w:hAnsi="Arial" w:cs="Arial"/>
          <w:sz w:val="24"/>
          <w:szCs w:val="24"/>
        </w:rPr>
        <w:t xml:space="preserve">egal, el </w:t>
      </w:r>
      <w:r w:rsidR="001E0B37" w:rsidRPr="009C0CBF">
        <w:rPr>
          <w:rFonts w:ascii="Arial" w:hAnsi="Arial" w:cs="Arial"/>
          <w:sz w:val="24"/>
          <w:szCs w:val="24"/>
        </w:rPr>
        <w:t>O</w:t>
      </w:r>
      <w:r w:rsidR="00DC25F5" w:rsidRPr="009C0CBF">
        <w:rPr>
          <w:rFonts w:ascii="Arial" w:hAnsi="Arial" w:cs="Arial"/>
          <w:sz w:val="24"/>
          <w:szCs w:val="24"/>
        </w:rPr>
        <w:t>ficial</w:t>
      </w:r>
      <w:r w:rsidRPr="009C0CBF">
        <w:rPr>
          <w:rFonts w:ascii="Arial" w:hAnsi="Arial" w:cs="Arial"/>
          <w:sz w:val="24"/>
          <w:szCs w:val="24"/>
        </w:rPr>
        <w:t xml:space="preserve"> d</w:t>
      </w:r>
      <w:r w:rsidR="00114C37">
        <w:rPr>
          <w:rFonts w:ascii="Arial" w:hAnsi="Arial" w:cs="Arial"/>
          <w:sz w:val="24"/>
          <w:szCs w:val="24"/>
        </w:rPr>
        <w:t>e Cumplimiento</w:t>
      </w:r>
      <w:r w:rsidR="001E0B37" w:rsidRPr="009C0CBF">
        <w:rPr>
          <w:rFonts w:ascii="Arial" w:hAnsi="Arial" w:cs="Arial"/>
          <w:sz w:val="24"/>
          <w:szCs w:val="24"/>
        </w:rPr>
        <w:t>, Revisor F</w:t>
      </w:r>
      <w:r w:rsidRPr="009C0CBF">
        <w:rPr>
          <w:rFonts w:ascii="Arial" w:hAnsi="Arial" w:cs="Arial"/>
          <w:sz w:val="24"/>
          <w:szCs w:val="24"/>
        </w:rPr>
        <w:t>iscal y en gen</w:t>
      </w:r>
      <w:r w:rsidR="001E0B37" w:rsidRPr="009C0CBF">
        <w:rPr>
          <w:rFonts w:ascii="Arial" w:hAnsi="Arial" w:cs="Arial"/>
          <w:sz w:val="24"/>
          <w:szCs w:val="24"/>
        </w:rPr>
        <w:t>eral para todos los empleados</w:t>
      </w:r>
      <w:r w:rsidRPr="009C0CBF">
        <w:rPr>
          <w:rFonts w:ascii="Arial" w:hAnsi="Arial" w:cs="Arial"/>
          <w:sz w:val="24"/>
          <w:szCs w:val="24"/>
        </w:rPr>
        <w:t xml:space="preserve"> </w:t>
      </w:r>
      <w:r w:rsidR="00A21328">
        <w:rPr>
          <w:rFonts w:ascii="Arial" w:hAnsi="Arial" w:cs="Arial"/>
          <w:sz w:val="24"/>
          <w:szCs w:val="24"/>
        </w:rPr>
        <w:t>COOPROPIEDAD</w:t>
      </w:r>
      <w:r w:rsidRPr="009C0CBF">
        <w:rPr>
          <w:rFonts w:ascii="Arial" w:hAnsi="Arial" w:cs="Arial"/>
          <w:sz w:val="24"/>
          <w:szCs w:val="24"/>
        </w:rPr>
        <w:t>.</w:t>
      </w:r>
    </w:p>
    <w:p w14:paraId="77F86AF8" w14:textId="77777777" w:rsidR="002E4F3B" w:rsidRPr="009C0CBF" w:rsidRDefault="002E4F3B" w:rsidP="00A21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hAnsi="Arial" w:cs="Arial"/>
          <w:sz w:val="24"/>
          <w:szCs w:val="24"/>
          <w:lang w:val="es-CO"/>
        </w:rPr>
      </w:pPr>
      <w:r w:rsidRPr="009C0CBF">
        <w:rPr>
          <w:rFonts w:ascii="Arial" w:hAnsi="Arial" w:cs="Arial"/>
          <w:sz w:val="24"/>
          <w:szCs w:val="24"/>
          <w:lang w:val="es-CO"/>
        </w:rPr>
        <w:t xml:space="preserve">La Gerencia será responsable de adelantar todas las actividades que sean necesarias para asegurar y garantizar que el contenido de este </w:t>
      </w:r>
      <w:r w:rsidR="001B24DC">
        <w:rPr>
          <w:rFonts w:ascii="Arial" w:hAnsi="Arial" w:cs="Arial"/>
          <w:sz w:val="24"/>
          <w:szCs w:val="24"/>
          <w:lang w:val="es-CO"/>
        </w:rPr>
        <w:t>M</w:t>
      </w:r>
      <w:r w:rsidRPr="009C0CBF">
        <w:rPr>
          <w:rFonts w:ascii="Arial" w:hAnsi="Arial" w:cs="Arial"/>
          <w:sz w:val="24"/>
          <w:szCs w:val="24"/>
          <w:lang w:val="es-CO"/>
        </w:rPr>
        <w:t xml:space="preserve">anual </w:t>
      </w:r>
      <w:r w:rsidR="00DC25F5" w:rsidRPr="009C0CBF">
        <w:rPr>
          <w:rFonts w:ascii="Arial" w:hAnsi="Arial" w:cs="Arial"/>
          <w:sz w:val="24"/>
          <w:szCs w:val="24"/>
          <w:lang w:val="es-CO"/>
        </w:rPr>
        <w:t>SARLAFT</w:t>
      </w:r>
      <w:r w:rsidRPr="009C0CBF">
        <w:rPr>
          <w:rFonts w:ascii="Arial" w:hAnsi="Arial" w:cs="Arial"/>
          <w:sz w:val="24"/>
          <w:szCs w:val="24"/>
          <w:lang w:val="es-CO"/>
        </w:rPr>
        <w:t xml:space="preserve"> se cumpla. Entre otras actividades se adelantará</w:t>
      </w:r>
      <w:r w:rsidR="00DC25F5" w:rsidRPr="009C0CBF">
        <w:rPr>
          <w:rFonts w:ascii="Arial" w:hAnsi="Arial" w:cs="Arial"/>
          <w:sz w:val="24"/>
          <w:szCs w:val="24"/>
          <w:lang w:val="es-CO"/>
        </w:rPr>
        <w:t>n</w:t>
      </w:r>
      <w:r w:rsidRPr="009C0CBF">
        <w:rPr>
          <w:rFonts w:ascii="Arial" w:hAnsi="Arial" w:cs="Arial"/>
          <w:sz w:val="24"/>
          <w:szCs w:val="24"/>
          <w:lang w:val="es-CO"/>
        </w:rPr>
        <w:t xml:space="preserve"> las respectivas capacitaciones y se dejará constancia del conocimiento impartido y de los comprom</w:t>
      </w:r>
      <w:r w:rsidR="00FF3C46" w:rsidRPr="009C0CBF">
        <w:rPr>
          <w:rFonts w:ascii="Arial" w:hAnsi="Arial" w:cs="Arial"/>
          <w:sz w:val="24"/>
          <w:szCs w:val="24"/>
          <w:lang w:val="es-CO"/>
        </w:rPr>
        <w:t>isos que cada empleado</w:t>
      </w:r>
      <w:r w:rsidRPr="009C0CBF">
        <w:rPr>
          <w:rFonts w:ascii="Arial" w:hAnsi="Arial" w:cs="Arial"/>
          <w:sz w:val="24"/>
          <w:szCs w:val="24"/>
          <w:lang w:val="es-CO"/>
        </w:rPr>
        <w:t xml:space="preserve"> asume en esta nueva cultura de prevención y control del lavado de activos y financiación del terrorismo. </w:t>
      </w:r>
    </w:p>
    <w:p w14:paraId="102C96B8" w14:textId="77777777" w:rsidR="00FF3C46" w:rsidRPr="009C0CBF" w:rsidRDefault="00FF3C46" w:rsidP="00A21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hAnsi="Arial" w:cs="Arial"/>
          <w:sz w:val="24"/>
          <w:szCs w:val="24"/>
          <w:lang w:val="es-CO"/>
        </w:rPr>
      </w:pPr>
    </w:p>
    <w:p w14:paraId="199ED69B" w14:textId="77777777" w:rsidR="002E4F3B" w:rsidRPr="00A21328" w:rsidRDefault="000056FE" w:rsidP="00A213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jc w:val="both"/>
        <w:rPr>
          <w:rFonts w:ascii="Arial" w:hAnsi="Arial" w:cs="Arial"/>
          <w:bCs/>
          <w:sz w:val="24"/>
          <w:szCs w:val="24"/>
          <w:lang w:val="es-CO"/>
        </w:rPr>
      </w:pPr>
      <w:r w:rsidRPr="00A21328">
        <w:rPr>
          <w:rFonts w:ascii="Arial" w:hAnsi="Arial" w:cs="Arial"/>
          <w:bCs/>
          <w:sz w:val="24"/>
          <w:szCs w:val="24"/>
          <w:lang w:val="es-CO"/>
        </w:rPr>
        <w:t xml:space="preserve">Dado en Bucaramanga, a los </w:t>
      </w:r>
      <w:r w:rsidR="00A21328" w:rsidRPr="00A21328">
        <w:rPr>
          <w:rFonts w:ascii="Arial" w:hAnsi="Arial" w:cs="Arial"/>
          <w:bCs/>
          <w:sz w:val="24"/>
          <w:szCs w:val="24"/>
          <w:lang w:val="es-CO"/>
        </w:rPr>
        <w:t>4</w:t>
      </w:r>
      <w:r w:rsidRPr="00A21328">
        <w:rPr>
          <w:rFonts w:ascii="Arial" w:hAnsi="Arial" w:cs="Arial"/>
          <w:bCs/>
          <w:sz w:val="24"/>
          <w:szCs w:val="24"/>
          <w:lang w:val="es-CO"/>
        </w:rPr>
        <w:t xml:space="preserve"> días de </w:t>
      </w:r>
      <w:r w:rsidR="00A21328" w:rsidRPr="00A21328">
        <w:rPr>
          <w:rFonts w:ascii="Arial" w:hAnsi="Arial" w:cs="Arial"/>
          <w:bCs/>
          <w:sz w:val="24"/>
          <w:szCs w:val="24"/>
          <w:lang w:val="es-CO"/>
        </w:rPr>
        <w:t xml:space="preserve">diciembre </w:t>
      </w:r>
      <w:r w:rsidR="001B24DC" w:rsidRPr="00A21328">
        <w:rPr>
          <w:rFonts w:ascii="Arial" w:hAnsi="Arial" w:cs="Arial"/>
          <w:bCs/>
          <w:sz w:val="24"/>
          <w:szCs w:val="24"/>
          <w:lang w:val="es-CO"/>
        </w:rPr>
        <w:t>de 201</w:t>
      </w:r>
      <w:r w:rsidR="00A21328" w:rsidRPr="00A21328">
        <w:rPr>
          <w:rFonts w:ascii="Arial" w:hAnsi="Arial" w:cs="Arial"/>
          <w:bCs/>
          <w:sz w:val="24"/>
          <w:szCs w:val="24"/>
          <w:lang w:val="es-CO"/>
        </w:rPr>
        <w:t>9</w:t>
      </w:r>
    </w:p>
    <w:p w14:paraId="7D9BAFE7" w14:textId="77777777" w:rsidR="002E4F3B" w:rsidRPr="009C0CBF" w:rsidRDefault="002E4F3B" w:rsidP="00A21328">
      <w:pPr>
        <w:pStyle w:val="Prrafodelista"/>
        <w:spacing w:after="0" w:line="240" w:lineRule="auto"/>
        <w:ind w:left="0"/>
        <w:rPr>
          <w:rFonts w:ascii="Arial" w:hAnsi="Arial" w:cs="Arial"/>
          <w:b/>
          <w:sz w:val="24"/>
          <w:szCs w:val="24"/>
        </w:rPr>
      </w:pPr>
    </w:p>
    <w:p w14:paraId="58B82894" w14:textId="77777777" w:rsidR="00A21328" w:rsidRDefault="00A21328" w:rsidP="00A21328">
      <w:pPr>
        <w:pStyle w:val="Prrafodelista"/>
        <w:tabs>
          <w:tab w:val="center" w:pos="4420"/>
        </w:tabs>
        <w:spacing w:after="0" w:line="240" w:lineRule="auto"/>
        <w:ind w:left="0"/>
        <w:rPr>
          <w:rFonts w:ascii="Arial" w:hAnsi="Arial" w:cs="Arial"/>
          <w:b/>
          <w:sz w:val="24"/>
          <w:szCs w:val="24"/>
        </w:rPr>
      </w:pPr>
    </w:p>
    <w:p w14:paraId="2BF992C1" w14:textId="77777777" w:rsidR="00A21328" w:rsidRDefault="00A21328" w:rsidP="00A21328">
      <w:pPr>
        <w:pStyle w:val="Prrafodelista"/>
        <w:tabs>
          <w:tab w:val="center" w:pos="4420"/>
        </w:tabs>
        <w:spacing w:after="0" w:line="240" w:lineRule="auto"/>
        <w:ind w:left="0"/>
        <w:rPr>
          <w:rFonts w:ascii="Arial" w:hAnsi="Arial" w:cs="Arial"/>
          <w:b/>
          <w:sz w:val="24"/>
          <w:szCs w:val="24"/>
        </w:rPr>
      </w:pPr>
    </w:p>
    <w:p w14:paraId="207FB98D" w14:textId="77777777" w:rsidR="00A21328" w:rsidRDefault="00A21328" w:rsidP="00A21328">
      <w:pPr>
        <w:pStyle w:val="Prrafodelista"/>
        <w:tabs>
          <w:tab w:val="center" w:pos="4420"/>
        </w:tabs>
        <w:spacing w:after="0" w:line="240" w:lineRule="auto"/>
        <w:ind w:left="0"/>
        <w:rPr>
          <w:rFonts w:ascii="Arial" w:hAnsi="Arial" w:cs="Arial"/>
          <w:b/>
          <w:sz w:val="24"/>
          <w:szCs w:val="24"/>
        </w:rPr>
      </w:pPr>
    </w:p>
    <w:p w14:paraId="5EFE1BFB" w14:textId="77777777" w:rsidR="002E4F3B" w:rsidRPr="009C0CBF" w:rsidRDefault="008B3BAA" w:rsidP="00A21328">
      <w:pPr>
        <w:pStyle w:val="Prrafodelista"/>
        <w:tabs>
          <w:tab w:val="center" w:pos="4420"/>
        </w:tabs>
        <w:spacing w:after="0" w:line="240" w:lineRule="auto"/>
        <w:ind w:left="0"/>
        <w:rPr>
          <w:rFonts w:ascii="Arial" w:hAnsi="Arial" w:cs="Arial"/>
          <w:b/>
          <w:sz w:val="24"/>
          <w:szCs w:val="24"/>
        </w:rPr>
      </w:pPr>
      <w:r>
        <w:rPr>
          <w:rFonts w:ascii="Arial" w:hAnsi="Arial" w:cs="Arial"/>
          <w:b/>
          <w:sz w:val="24"/>
          <w:szCs w:val="24"/>
        </w:rPr>
        <w:t>OMAR ESCOBAR ROJAS</w:t>
      </w:r>
    </w:p>
    <w:p w14:paraId="55844A25" w14:textId="77777777" w:rsidR="0066318D" w:rsidRPr="007A1716" w:rsidRDefault="002E4F3B" w:rsidP="00A21328">
      <w:pPr>
        <w:pStyle w:val="Prrafodelista"/>
        <w:spacing w:after="0" w:line="240" w:lineRule="auto"/>
        <w:ind w:left="0"/>
        <w:rPr>
          <w:rFonts w:ascii="Arial" w:hAnsi="Arial" w:cs="Arial"/>
          <w:b/>
          <w:sz w:val="24"/>
          <w:szCs w:val="24"/>
        </w:rPr>
      </w:pPr>
      <w:r w:rsidRPr="009C0CBF">
        <w:rPr>
          <w:rFonts w:ascii="Arial" w:hAnsi="Arial" w:cs="Arial"/>
          <w:b/>
          <w:sz w:val="24"/>
          <w:szCs w:val="24"/>
        </w:rPr>
        <w:t>Gerent</w:t>
      </w:r>
      <w:bookmarkStart w:id="1" w:name="_Toc477200640"/>
      <w:bookmarkStart w:id="2" w:name="_Toc479065995"/>
      <w:r w:rsidR="007A1716">
        <w:rPr>
          <w:rFonts w:ascii="Arial" w:hAnsi="Arial" w:cs="Arial"/>
          <w:b/>
          <w:sz w:val="24"/>
          <w:szCs w:val="24"/>
        </w:rPr>
        <w:t>e</w:t>
      </w:r>
    </w:p>
    <w:p w14:paraId="4F1D3EBD" w14:textId="77777777" w:rsidR="009C0CBF" w:rsidRDefault="009C0CBF" w:rsidP="00A21328">
      <w:pPr>
        <w:pStyle w:val="Sinespaciado"/>
        <w:rPr>
          <w:rFonts w:ascii="Arial" w:hAnsi="Arial" w:cs="Arial"/>
          <w:sz w:val="24"/>
          <w:szCs w:val="24"/>
          <w:lang w:val="es-ES"/>
        </w:rPr>
      </w:pPr>
    </w:p>
    <w:p w14:paraId="2FFCB593" w14:textId="77777777" w:rsidR="00A21328" w:rsidRDefault="00A21328" w:rsidP="00A21328">
      <w:pPr>
        <w:pStyle w:val="Sinespaciado"/>
        <w:rPr>
          <w:rFonts w:ascii="Arial" w:hAnsi="Arial" w:cs="Arial"/>
          <w:sz w:val="24"/>
          <w:szCs w:val="24"/>
          <w:lang w:val="es-ES"/>
        </w:rPr>
      </w:pPr>
    </w:p>
    <w:p w14:paraId="0CCE84DF" w14:textId="77777777" w:rsidR="00A21328" w:rsidRDefault="00A21328" w:rsidP="00A21328">
      <w:pPr>
        <w:pStyle w:val="Sinespaciado"/>
        <w:rPr>
          <w:rFonts w:ascii="Arial" w:hAnsi="Arial" w:cs="Arial"/>
          <w:sz w:val="24"/>
          <w:szCs w:val="24"/>
          <w:lang w:val="es-ES"/>
        </w:rPr>
      </w:pPr>
    </w:p>
    <w:p w14:paraId="69CC28E4" w14:textId="77777777" w:rsidR="00A21328" w:rsidRDefault="00A21328" w:rsidP="00A21328">
      <w:pPr>
        <w:pStyle w:val="Sinespaciado"/>
        <w:rPr>
          <w:rFonts w:ascii="Arial" w:hAnsi="Arial" w:cs="Arial"/>
          <w:sz w:val="24"/>
          <w:szCs w:val="24"/>
          <w:lang w:val="es-ES"/>
        </w:rPr>
      </w:pPr>
    </w:p>
    <w:p w14:paraId="5849906A" w14:textId="77777777" w:rsidR="00A21328" w:rsidRDefault="00A21328" w:rsidP="00A21328">
      <w:pPr>
        <w:pStyle w:val="Sinespaciado"/>
        <w:rPr>
          <w:rFonts w:ascii="Arial" w:hAnsi="Arial" w:cs="Arial"/>
          <w:sz w:val="24"/>
          <w:szCs w:val="24"/>
          <w:lang w:val="es-ES"/>
        </w:rPr>
      </w:pPr>
    </w:p>
    <w:p w14:paraId="19360754" w14:textId="77777777" w:rsidR="00A21328" w:rsidRDefault="00A21328" w:rsidP="00A21328">
      <w:pPr>
        <w:pStyle w:val="Sinespaciado"/>
        <w:rPr>
          <w:rFonts w:ascii="Arial" w:hAnsi="Arial" w:cs="Arial"/>
          <w:sz w:val="24"/>
          <w:szCs w:val="24"/>
          <w:lang w:val="es-ES"/>
        </w:rPr>
      </w:pPr>
    </w:p>
    <w:p w14:paraId="48C3ECAB" w14:textId="77777777" w:rsidR="00A21328" w:rsidRDefault="00A21328" w:rsidP="00A21328">
      <w:pPr>
        <w:pStyle w:val="Sinespaciado"/>
        <w:rPr>
          <w:rFonts w:ascii="Arial" w:hAnsi="Arial" w:cs="Arial"/>
          <w:sz w:val="24"/>
          <w:szCs w:val="24"/>
          <w:lang w:val="es-ES"/>
        </w:rPr>
      </w:pPr>
    </w:p>
    <w:p w14:paraId="1F5B3D15" w14:textId="77777777" w:rsidR="00A21328" w:rsidRDefault="00A21328" w:rsidP="00A21328">
      <w:pPr>
        <w:pStyle w:val="Sinespaciado"/>
        <w:rPr>
          <w:rFonts w:ascii="Arial" w:hAnsi="Arial" w:cs="Arial"/>
          <w:sz w:val="24"/>
          <w:szCs w:val="24"/>
          <w:lang w:val="es-ES"/>
        </w:rPr>
      </w:pPr>
    </w:p>
    <w:p w14:paraId="0A4303C2" w14:textId="77777777" w:rsidR="006407AE" w:rsidRPr="00212B2E" w:rsidRDefault="009C0CBF" w:rsidP="00212B2E">
      <w:pPr>
        <w:pStyle w:val="Ttulo1"/>
      </w:pPr>
      <w:bookmarkStart w:id="3" w:name="_Toc491177338"/>
      <w:bookmarkStart w:id="4" w:name="_Toc491177399"/>
      <w:bookmarkStart w:id="5" w:name="_Toc491177427"/>
      <w:r w:rsidRPr="000B0412">
        <w:t>INTRODUCCION</w:t>
      </w:r>
      <w:bookmarkEnd w:id="3"/>
      <w:bookmarkEnd w:id="4"/>
      <w:bookmarkEnd w:id="5"/>
    </w:p>
    <w:p w14:paraId="47F3D4A3" w14:textId="77777777" w:rsidR="009C0CBF" w:rsidRDefault="00212B2E" w:rsidP="00A21328">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rPr>
        <w:t>El presente manual se elabora</w:t>
      </w:r>
      <w:r w:rsidR="009C0CBF" w:rsidRPr="009C0CBF">
        <w:rPr>
          <w:rFonts w:ascii="Arial" w:hAnsi="Arial" w:cs="Arial"/>
          <w:sz w:val="24"/>
          <w:szCs w:val="24"/>
        </w:rPr>
        <w:t xml:space="preserve"> en desarrollo de lo previsto en la </w:t>
      </w:r>
      <w:r w:rsidR="009C0CBF" w:rsidRPr="009C0CBF">
        <w:rPr>
          <w:rFonts w:ascii="Arial" w:hAnsi="Arial" w:cs="Arial"/>
          <w:b/>
          <w:bCs/>
          <w:sz w:val="24"/>
          <w:szCs w:val="24"/>
          <w:lang w:val="es-CO" w:eastAsia="es-CO"/>
        </w:rPr>
        <w:t>CIRCULAR EXTERNA No. 04</w:t>
      </w:r>
      <w:r w:rsidR="009C0CBF" w:rsidRPr="009C0CBF">
        <w:rPr>
          <w:rFonts w:ascii="Arial" w:hAnsi="Arial" w:cs="Arial"/>
          <w:sz w:val="24"/>
          <w:szCs w:val="24"/>
        </w:rPr>
        <w:t xml:space="preserve"> </w:t>
      </w:r>
      <w:r w:rsidR="009C0CBF" w:rsidRPr="009C0CBF">
        <w:rPr>
          <w:rFonts w:ascii="Arial" w:hAnsi="Arial" w:cs="Arial"/>
          <w:b/>
          <w:sz w:val="24"/>
          <w:szCs w:val="24"/>
        </w:rPr>
        <w:t>del 27 DE ENERO de 2017</w:t>
      </w:r>
      <w:r w:rsidR="009C0CBF" w:rsidRPr="009C0CBF">
        <w:rPr>
          <w:rFonts w:ascii="Arial" w:hAnsi="Arial" w:cs="Arial"/>
          <w:sz w:val="24"/>
          <w:szCs w:val="24"/>
        </w:rPr>
        <w:t xml:space="preserve"> expedida por la Superintendencia de la Economía Solidaria, la cual establece parámetros que deben implementarse para lograr un efectivo control de las actividades delictivas, con el fin de mitigar el riesgo de LA/FT.  Por esta razón, este manual hace referencia a las políticas, procedimientos, mecanismos, instrumentos, estructura organizacional y documentación </w:t>
      </w:r>
      <w:r>
        <w:rPr>
          <w:rFonts w:ascii="Arial" w:hAnsi="Arial" w:cs="Arial"/>
          <w:sz w:val="24"/>
          <w:szCs w:val="24"/>
        </w:rPr>
        <w:t>definidos</w:t>
      </w:r>
      <w:r w:rsidR="009C0CBF" w:rsidRPr="009C0CBF">
        <w:rPr>
          <w:rFonts w:ascii="Arial" w:hAnsi="Arial" w:cs="Arial"/>
          <w:sz w:val="24"/>
          <w:szCs w:val="24"/>
        </w:rPr>
        <w:t xml:space="preserve"> por</w:t>
      </w:r>
      <w:r>
        <w:rPr>
          <w:rFonts w:ascii="Arial" w:hAnsi="Arial" w:cs="Arial"/>
          <w:sz w:val="24"/>
          <w:szCs w:val="24"/>
        </w:rPr>
        <w:t xml:space="preserve"> </w:t>
      </w:r>
      <w:r w:rsidR="00B16372">
        <w:rPr>
          <w:rFonts w:ascii="Arial" w:hAnsi="Arial" w:cs="Arial"/>
          <w:sz w:val="24"/>
          <w:szCs w:val="24"/>
        </w:rPr>
        <w:t>COOPROPIEDAD</w:t>
      </w:r>
      <w:r w:rsidR="009C0CBF" w:rsidRPr="009C0CBF">
        <w:rPr>
          <w:rFonts w:ascii="Arial" w:hAnsi="Arial" w:cs="Arial"/>
          <w:sz w:val="24"/>
          <w:szCs w:val="24"/>
        </w:rPr>
        <w:t>, para que en el desarrollo de sus operaciones habituales no sea utilizada como instrumento para el ocultamiento, manejo, inversión o aprovechamiento, en cualquier forma, de dineros u otros bienes provenientes de actividades delictivas, o para dar apariencia de legalidad a éstas o a las transacciones y fondos vinculadas a las mismas</w:t>
      </w:r>
      <w:r w:rsidR="009C0CBF" w:rsidRPr="009C0CBF">
        <w:rPr>
          <w:rFonts w:ascii="Arial" w:hAnsi="Arial" w:cs="Arial"/>
          <w:sz w:val="24"/>
          <w:szCs w:val="24"/>
          <w:lang w:val="es-ES"/>
        </w:rPr>
        <w:t>.</w:t>
      </w:r>
    </w:p>
    <w:p w14:paraId="70313CAA" w14:textId="77777777" w:rsidR="00BF03BC" w:rsidRPr="009C0CBF" w:rsidRDefault="00BF03BC" w:rsidP="00A21328">
      <w:pPr>
        <w:autoSpaceDE w:val="0"/>
        <w:autoSpaceDN w:val="0"/>
        <w:adjustRightInd w:val="0"/>
        <w:spacing w:after="0" w:line="240" w:lineRule="auto"/>
        <w:jc w:val="both"/>
        <w:rPr>
          <w:rFonts w:ascii="Arial" w:hAnsi="Arial" w:cs="Arial"/>
          <w:sz w:val="24"/>
          <w:szCs w:val="24"/>
        </w:rPr>
      </w:pPr>
    </w:p>
    <w:p w14:paraId="2BF14297" w14:textId="77777777" w:rsidR="000B0412" w:rsidRDefault="0045523E" w:rsidP="00B16372">
      <w:pPr>
        <w:pStyle w:val="Ttulo1"/>
        <w:numPr>
          <w:ilvl w:val="0"/>
          <w:numId w:val="33"/>
        </w:numPr>
        <w:spacing w:line="240" w:lineRule="auto"/>
        <w:jc w:val="left"/>
      </w:pPr>
      <w:bookmarkStart w:id="6" w:name="_Toc491177339"/>
      <w:bookmarkStart w:id="7" w:name="_Toc491177400"/>
      <w:bookmarkStart w:id="8" w:name="_Toc491177428"/>
      <w:r w:rsidRPr="009C0CBF">
        <w:t>MARCO NORMATIVO</w:t>
      </w:r>
      <w:bookmarkStart w:id="9" w:name="_Toc477200641"/>
      <w:bookmarkStart w:id="10" w:name="_Toc479065996"/>
      <w:bookmarkEnd w:id="1"/>
      <w:bookmarkEnd w:id="2"/>
      <w:bookmarkEnd w:id="6"/>
      <w:bookmarkEnd w:id="7"/>
      <w:bookmarkEnd w:id="8"/>
    </w:p>
    <w:p w14:paraId="61946602" w14:textId="77777777" w:rsidR="00B16372" w:rsidRDefault="00B16372" w:rsidP="00A21328">
      <w:pPr>
        <w:pStyle w:val="Ttulo1"/>
        <w:spacing w:line="240" w:lineRule="auto"/>
        <w:jc w:val="left"/>
        <w:rPr>
          <w:rStyle w:val="Ttulo2Car"/>
        </w:rPr>
      </w:pPr>
      <w:bookmarkStart w:id="11" w:name="_Toc491177340"/>
      <w:bookmarkStart w:id="12" w:name="_Toc491177401"/>
      <w:bookmarkStart w:id="13" w:name="_Toc491177429"/>
    </w:p>
    <w:p w14:paraId="151A3BB0" w14:textId="77777777" w:rsidR="00C12753" w:rsidRPr="000B0412" w:rsidRDefault="00C12753" w:rsidP="00A21328">
      <w:pPr>
        <w:pStyle w:val="Ttulo1"/>
        <w:spacing w:line="240" w:lineRule="auto"/>
        <w:jc w:val="left"/>
        <w:rPr>
          <w:rStyle w:val="Ttulo2Car"/>
        </w:rPr>
      </w:pPr>
      <w:r w:rsidRPr="000B0412">
        <w:rPr>
          <w:rStyle w:val="Ttulo2Car"/>
        </w:rPr>
        <w:t>1</w:t>
      </w:r>
      <w:r w:rsidR="004F14B4" w:rsidRPr="000B0412">
        <w:rPr>
          <w:rStyle w:val="Ttulo2Car"/>
        </w:rPr>
        <w:t>.1. RECOMENDACIONES INTERNACIONALES SOBRE LA/FT</w:t>
      </w:r>
      <w:bookmarkEnd w:id="9"/>
      <w:bookmarkEnd w:id="10"/>
      <w:bookmarkEnd w:id="11"/>
      <w:bookmarkEnd w:id="12"/>
      <w:bookmarkEnd w:id="13"/>
    </w:p>
    <w:p w14:paraId="2A708410" w14:textId="77777777" w:rsidR="000B0412" w:rsidRDefault="000B0412" w:rsidP="00A21328">
      <w:pPr>
        <w:spacing w:after="0" w:line="240" w:lineRule="auto"/>
        <w:jc w:val="both"/>
        <w:rPr>
          <w:rFonts w:ascii="Arial" w:hAnsi="Arial" w:cs="Arial"/>
          <w:sz w:val="24"/>
          <w:szCs w:val="24"/>
        </w:rPr>
      </w:pPr>
    </w:p>
    <w:p w14:paraId="39872B56" w14:textId="77777777" w:rsidR="00C12753" w:rsidRDefault="0045523E" w:rsidP="00A21328">
      <w:pPr>
        <w:spacing w:after="0" w:line="240" w:lineRule="auto"/>
        <w:jc w:val="both"/>
        <w:rPr>
          <w:rFonts w:ascii="Arial" w:hAnsi="Arial" w:cs="Arial"/>
          <w:sz w:val="24"/>
          <w:szCs w:val="24"/>
        </w:rPr>
      </w:pPr>
      <w:r w:rsidRPr="009C0CBF">
        <w:rPr>
          <w:rFonts w:ascii="Arial" w:hAnsi="Arial" w:cs="Arial"/>
          <w:sz w:val="24"/>
          <w:szCs w:val="24"/>
        </w:rPr>
        <w:t>La Convención de las Naciones Unidas contra el Tráfico ilícito de Estupefacientes del año 1988 y el Convenio Internacional de las Naciones Unidas para la Represión de la Financiación del Terrorismo del año 2000, determinaron la importancia y necesidad de adoptar medidas y utilizar herramientas efectivas que permitan minimizar y eliminar las prácticas relacionadas con el Lavado de Activos y la Financiación del Terrorismo. Por otra parte, la Convención de las Naciones Unidas contra la Corrupción del año 2003, es</w:t>
      </w:r>
      <w:r w:rsidR="006407AE">
        <w:rPr>
          <w:rFonts w:ascii="Arial" w:hAnsi="Arial" w:cs="Arial"/>
          <w:sz w:val="24"/>
          <w:szCs w:val="24"/>
        </w:rPr>
        <w:t>tablecieron medidas preventivas</w:t>
      </w:r>
      <w:r w:rsidRPr="009C0CBF">
        <w:rPr>
          <w:rFonts w:ascii="Arial" w:hAnsi="Arial" w:cs="Arial"/>
          <w:sz w:val="24"/>
          <w:szCs w:val="24"/>
        </w:rPr>
        <w:t xml:space="preserve"> y la eficaz penalización de dichos actos.</w:t>
      </w:r>
    </w:p>
    <w:p w14:paraId="11964DB3" w14:textId="77777777" w:rsidR="00B16372" w:rsidRPr="009C0CBF" w:rsidRDefault="00B16372" w:rsidP="00A21328">
      <w:pPr>
        <w:spacing w:after="0" w:line="240" w:lineRule="auto"/>
        <w:jc w:val="both"/>
        <w:rPr>
          <w:rFonts w:ascii="Arial" w:hAnsi="Arial" w:cs="Arial"/>
          <w:sz w:val="24"/>
          <w:szCs w:val="24"/>
        </w:rPr>
      </w:pPr>
    </w:p>
    <w:p w14:paraId="4E2F7C21" w14:textId="77777777" w:rsidR="0045523E" w:rsidRPr="009C0CBF" w:rsidRDefault="0045523E" w:rsidP="00A21328">
      <w:pPr>
        <w:spacing w:after="0" w:line="240" w:lineRule="auto"/>
        <w:jc w:val="both"/>
        <w:rPr>
          <w:rFonts w:ascii="Arial" w:hAnsi="Arial" w:cs="Arial"/>
          <w:sz w:val="24"/>
          <w:szCs w:val="24"/>
        </w:rPr>
      </w:pPr>
      <w:r w:rsidRPr="009C0CBF">
        <w:rPr>
          <w:rFonts w:ascii="Arial" w:hAnsi="Arial" w:cs="Arial"/>
          <w:sz w:val="24"/>
          <w:szCs w:val="24"/>
        </w:rPr>
        <w:t>Colombia, mediante la Ley 1186 de 2008 adoptó las recomendaciones de este organismo. Este grupo adquirió el compromiso de adoptar las recomendaciones del GAFI.</w:t>
      </w:r>
    </w:p>
    <w:p w14:paraId="0EB9EF5C" w14:textId="77777777" w:rsidR="002A593F" w:rsidRPr="009C0CBF" w:rsidRDefault="002A593F" w:rsidP="00A21328">
      <w:pPr>
        <w:spacing w:after="0" w:line="240" w:lineRule="auto"/>
        <w:jc w:val="both"/>
        <w:rPr>
          <w:rFonts w:ascii="Arial" w:hAnsi="Arial" w:cs="Arial"/>
          <w:sz w:val="24"/>
          <w:szCs w:val="24"/>
        </w:rPr>
      </w:pPr>
    </w:p>
    <w:p w14:paraId="0E204915" w14:textId="77777777" w:rsidR="00260B8E" w:rsidRPr="009C0CBF" w:rsidRDefault="0045523E" w:rsidP="00A21328">
      <w:pPr>
        <w:spacing w:after="0" w:line="240" w:lineRule="auto"/>
        <w:jc w:val="both"/>
        <w:rPr>
          <w:rFonts w:ascii="Arial" w:hAnsi="Arial" w:cs="Arial"/>
          <w:sz w:val="24"/>
          <w:szCs w:val="24"/>
        </w:rPr>
      </w:pPr>
      <w:r w:rsidRPr="009C0CBF">
        <w:rPr>
          <w:rFonts w:ascii="Arial" w:hAnsi="Arial" w:cs="Arial"/>
          <w:sz w:val="24"/>
          <w:szCs w:val="24"/>
        </w:rPr>
        <w:t xml:space="preserve">De igual manera, es necesario tener en cuenta las Resoluciones 1267 de 1999, la 1373 de 2001, la 1718 y 1737 de 2006, la 1989 de 2011, la 2178 de 2014, la 2253 de 2015 y la Resolución 2270 de 2016 del Consejo de Seguridad de las Naciones Unidas, siendo el marco general en la política de lucha y prevención del Lavado de Activos, la Financiación del Terrorismo y la financiación de la proliferación </w:t>
      </w:r>
      <w:r w:rsidR="00DB7DCB" w:rsidRPr="009C0CBF">
        <w:rPr>
          <w:rFonts w:ascii="Arial" w:hAnsi="Arial" w:cs="Arial"/>
          <w:sz w:val="24"/>
          <w:szCs w:val="24"/>
        </w:rPr>
        <w:t>de armas de destrucción masiva.</w:t>
      </w:r>
    </w:p>
    <w:p w14:paraId="07A06800" w14:textId="77777777" w:rsidR="00260B8E" w:rsidRPr="009C0CBF" w:rsidRDefault="00260B8E" w:rsidP="00A21328">
      <w:pPr>
        <w:spacing w:after="0" w:line="240" w:lineRule="auto"/>
        <w:jc w:val="both"/>
        <w:rPr>
          <w:rFonts w:ascii="Arial" w:hAnsi="Arial" w:cs="Arial"/>
          <w:sz w:val="24"/>
          <w:szCs w:val="24"/>
        </w:rPr>
      </w:pPr>
    </w:p>
    <w:p w14:paraId="2FC27269" w14:textId="77777777" w:rsidR="00C12753" w:rsidRPr="000B0412" w:rsidRDefault="00C12753" w:rsidP="00A21328">
      <w:pPr>
        <w:pStyle w:val="Ttulo1"/>
        <w:spacing w:line="240" w:lineRule="auto"/>
        <w:jc w:val="left"/>
        <w:rPr>
          <w:rStyle w:val="Ttulo2Car"/>
        </w:rPr>
      </w:pPr>
      <w:bookmarkStart w:id="14" w:name="_Toc477200642"/>
      <w:bookmarkStart w:id="15" w:name="_Toc479065997"/>
      <w:bookmarkStart w:id="16" w:name="_Toc491177341"/>
      <w:bookmarkStart w:id="17" w:name="_Toc491177402"/>
      <w:bookmarkStart w:id="18" w:name="_Toc491177430"/>
      <w:r w:rsidRPr="000B0412">
        <w:rPr>
          <w:rStyle w:val="Ttulo2Car"/>
        </w:rPr>
        <w:t>1</w:t>
      </w:r>
      <w:r w:rsidR="004F14B4" w:rsidRPr="000B0412">
        <w:rPr>
          <w:rStyle w:val="Ttulo2Car"/>
        </w:rPr>
        <w:t>.2. NORMATIVIDAD VIGENTE</w:t>
      </w:r>
      <w:bookmarkEnd w:id="14"/>
      <w:bookmarkEnd w:id="15"/>
      <w:bookmarkEnd w:id="16"/>
      <w:bookmarkEnd w:id="17"/>
      <w:bookmarkEnd w:id="18"/>
    </w:p>
    <w:p w14:paraId="51ABF8A4" w14:textId="77777777" w:rsidR="000B0412" w:rsidRDefault="000B0412" w:rsidP="00A21328">
      <w:pPr>
        <w:spacing w:after="0" w:line="240" w:lineRule="auto"/>
        <w:jc w:val="both"/>
        <w:rPr>
          <w:rFonts w:ascii="Arial" w:hAnsi="Arial" w:cs="Arial"/>
          <w:sz w:val="24"/>
          <w:szCs w:val="24"/>
        </w:rPr>
      </w:pPr>
    </w:p>
    <w:p w14:paraId="4D6E84E4" w14:textId="77777777" w:rsidR="00260B8E" w:rsidRPr="009C0CBF" w:rsidRDefault="0045523E" w:rsidP="00A21328">
      <w:pPr>
        <w:spacing w:after="0" w:line="240" w:lineRule="auto"/>
        <w:jc w:val="both"/>
        <w:rPr>
          <w:rFonts w:ascii="Arial" w:hAnsi="Arial" w:cs="Arial"/>
          <w:sz w:val="24"/>
          <w:szCs w:val="24"/>
        </w:rPr>
      </w:pPr>
      <w:r w:rsidRPr="009C0CBF">
        <w:rPr>
          <w:rFonts w:ascii="Arial" w:hAnsi="Arial" w:cs="Arial"/>
          <w:sz w:val="24"/>
          <w:szCs w:val="24"/>
        </w:rPr>
        <w:t xml:space="preserve">El Artículo 113 de la Constitución Política en su último inciso señala que los diferentes órganos del Estado tienen funciones separadas, pero deben colaborar </w:t>
      </w:r>
      <w:r w:rsidRPr="009C0CBF">
        <w:rPr>
          <w:rFonts w:ascii="Arial" w:hAnsi="Arial" w:cs="Arial"/>
          <w:sz w:val="24"/>
          <w:szCs w:val="24"/>
        </w:rPr>
        <w:lastRenderedPageBreak/>
        <w:t>armónicamente p</w:t>
      </w:r>
      <w:r w:rsidR="00EA1B89" w:rsidRPr="009C0CBF">
        <w:rPr>
          <w:rFonts w:ascii="Arial" w:hAnsi="Arial" w:cs="Arial"/>
          <w:sz w:val="24"/>
          <w:szCs w:val="24"/>
        </w:rPr>
        <w:t>ara la realización de sus fines;</w:t>
      </w:r>
      <w:r w:rsidRPr="009C0CBF">
        <w:rPr>
          <w:rFonts w:ascii="Arial" w:hAnsi="Arial" w:cs="Arial"/>
          <w:sz w:val="24"/>
          <w:szCs w:val="24"/>
        </w:rPr>
        <w:t xml:space="preserve"> dado que el Lavado de Activos y la Financiación del Terrorismo se han constituido como un riesgo y una amenaza en múltiples actividades de origen lícito, afectando la seguridad económica de todos los colombianos</w:t>
      </w:r>
      <w:r w:rsidR="00EA1B89" w:rsidRPr="009C0CBF">
        <w:rPr>
          <w:rFonts w:ascii="Arial" w:hAnsi="Arial" w:cs="Arial"/>
          <w:sz w:val="24"/>
          <w:szCs w:val="24"/>
        </w:rPr>
        <w:t>, es necesario su integración</w:t>
      </w:r>
      <w:r w:rsidRPr="009C0CBF">
        <w:rPr>
          <w:rFonts w:ascii="Arial" w:hAnsi="Arial" w:cs="Arial"/>
          <w:sz w:val="24"/>
          <w:szCs w:val="24"/>
        </w:rPr>
        <w:t>. Lo anterior motiva a que todos los organismos del Estado competentes, impulsen políticas públicas y procedimientos de prevención y detección de este fenómeno en el que conf</w:t>
      </w:r>
      <w:r w:rsidR="00D2585E" w:rsidRPr="009C0CBF">
        <w:rPr>
          <w:rFonts w:ascii="Arial" w:hAnsi="Arial" w:cs="Arial"/>
          <w:sz w:val="24"/>
          <w:szCs w:val="24"/>
        </w:rPr>
        <w:t>luyen grandes flujos de dinero.</w:t>
      </w:r>
    </w:p>
    <w:p w14:paraId="23ED0C73" w14:textId="77777777" w:rsidR="00260B8E" w:rsidRPr="009C0CBF" w:rsidRDefault="00260B8E" w:rsidP="00A21328">
      <w:pPr>
        <w:spacing w:after="0" w:line="240" w:lineRule="auto"/>
        <w:jc w:val="both"/>
        <w:rPr>
          <w:rFonts w:ascii="Arial" w:hAnsi="Arial" w:cs="Arial"/>
          <w:sz w:val="24"/>
          <w:szCs w:val="24"/>
        </w:rPr>
      </w:pPr>
    </w:p>
    <w:p w14:paraId="580367A6" w14:textId="77777777" w:rsidR="00C12753" w:rsidRPr="009C0CBF" w:rsidRDefault="0045523E" w:rsidP="00A21328">
      <w:pPr>
        <w:spacing w:after="0" w:line="240" w:lineRule="auto"/>
        <w:jc w:val="both"/>
        <w:rPr>
          <w:rFonts w:ascii="Arial" w:hAnsi="Arial" w:cs="Arial"/>
          <w:sz w:val="24"/>
          <w:szCs w:val="24"/>
        </w:rPr>
      </w:pPr>
      <w:r w:rsidRPr="009C0CBF">
        <w:rPr>
          <w:rFonts w:ascii="Arial" w:hAnsi="Arial" w:cs="Arial"/>
          <w:sz w:val="24"/>
          <w:szCs w:val="24"/>
        </w:rPr>
        <w:t>Por su parte, el Decreto 1497 de 2002 que reglamentó la Ley 526 de 1999, hoy Decreto Único 1068 de 2015, en su artículo 2.14.2 dispone que las entidades públicas y privadas pertenecientes a sectores diferentes al financiero, asegurador y bursátil, deben reportar Operaciones Sospechosas (ROS) a las UIAF, de acuerdo con el literal d) del numeral 2 del artículo 102 y en los términos de los artículos 103 y 104 del Estatuto Orgánico del Sistema Financiero, cuando dicha Unidad lo solicite, en la form</w:t>
      </w:r>
      <w:r w:rsidR="00DB7DCB" w:rsidRPr="009C0CBF">
        <w:rPr>
          <w:rFonts w:ascii="Arial" w:hAnsi="Arial" w:cs="Arial"/>
          <w:sz w:val="24"/>
          <w:szCs w:val="24"/>
        </w:rPr>
        <w:t>a y oportunidad que les señale.</w:t>
      </w:r>
    </w:p>
    <w:p w14:paraId="15AC3D46" w14:textId="77777777" w:rsidR="002A593F" w:rsidRPr="009C0CBF" w:rsidRDefault="002A593F" w:rsidP="00A21328">
      <w:pPr>
        <w:spacing w:after="0" w:line="240" w:lineRule="auto"/>
        <w:jc w:val="both"/>
        <w:rPr>
          <w:rFonts w:ascii="Arial" w:hAnsi="Arial" w:cs="Arial"/>
          <w:sz w:val="24"/>
          <w:szCs w:val="24"/>
        </w:rPr>
      </w:pPr>
    </w:p>
    <w:p w14:paraId="0BB76479" w14:textId="77777777" w:rsidR="002A593F" w:rsidRDefault="0045523E" w:rsidP="00A21328">
      <w:pPr>
        <w:spacing w:after="0" w:line="240" w:lineRule="auto"/>
        <w:jc w:val="both"/>
        <w:rPr>
          <w:rFonts w:ascii="Arial" w:hAnsi="Arial" w:cs="Arial"/>
          <w:sz w:val="24"/>
          <w:szCs w:val="24"/>
        </w:rPr>
      </w:pPr>
      <w:r w:rsidRPr="00B16372">
        <w:rPr>
          <w:rFonts w:ascii="Arial" w:hAnsi="Arial" w:cs="Arial"/>
          <w:sz w:val="24"/>
          <w:szCs w:val="24"/>
        </w:rPr>
        <w:t xml:space="preserve">Asimismo, en el artículo 20 </w:t>
      </w:r>
      <w:r w:rsidR="007C3F67" w:rsidRPr="00B16372">
        <w:rPr>
          <w:rFonts w:ascii="Arial" w:hAnsi="Arial" w:cs="Arial"/>
          <w:sz w:val="24"/>
          <w:szCs w:val="24"/>
        </w:rPr>
        <w:t>de la Ley 1121 de 2006</w:t>
      </w:r>
      <w:r w:rsidRPr="00B16372">
        <w:rPr>
          <w:rFonts w:ascii="Arial" w:hAnsi="Arial" w:cs="Arial"/>
          <w:sz w:val="24"/>
          <w:szCs w:val="24"/>
        </w:rPr>
        <w:t xml:space="preserve"> se menciona el procedimiento para la publicación y cumplimiento de las obligaciones relacionadas con listas internaciones vinculantes para Colombia de conformidad con el Derecho Internacional</w:t>
      </w:r>
      <w:r w:rsidR="000253CB" w:rsidRPr="00B16372">
        <w:rPr>
          <w:rFonts w:ascii="Arial" w:hAnsi="Arial" w:cs="Arial"/>
          <w:sz w:val="24"/>
          <w:szCs w:val="24"/>
        </w:rPr>
        <w:t>.</w:t>
      </w:r>
    </w:p>
    <w:p w14:paraId="159638B9" w14:textId="77777777" w:rsidR="00B16372" w:rsidRPr="00B16372" w:rsidRDefault="00B16372" w:rsidP="00A21328">
      <w:pPr>
        <w:spacing w:after="0" w:line="240" w:lineRule="auto"/>
        <w:jc w:val="both"/>
        <w:rPr>
          <w:rFonts w:ascii="Arial" w:hAnsi="Arial" w:cs="Arial"/>
          <w:sz w:val="24"/>
          <w:szCs w:val="24"/>
        </w:rPr>
      </w:pPr>
    </w:p>
    <w:p w14:paraId="3F0ABE9D" w14:textId="77777777" w:rsidR="00B16372" w:rsidRDefault="0045523E" w:rsidP="00B16372">
      <w:pPr>
        <w:spacing w:after="0" w:line="240" w:lineRule="auto"/>
        <w:jc w:val="both"/>
        <w:rPr>
          <w:rFonts w:ascii="Arial" w:hAnsi="Arial" w:cs="Arial"/>
          <w:bCs/>
          <w:sz w:val="24"/>
          <w:szCs w:val="24"/>
        </w:rPr>
      </w:pPr>
      <w:r w:rsidRPr="009C0CBF">
        <w:rPr>
          <w:rFonts w:ascii="Arial" w:hAnsi="Arial" w:cs="Arial"/>
          <w:sz w:val="24"/>
          <w:szCs w:val="24"/>
        </w:rPr>
        <w:t xml:space="preserve">Los particulares que conozcan de la </w:t>
      </w:r>
      <w:r w:rsidR="004A4AB9" w:rsidRPr="009C0CBF">
        <w:rPr>
          <w:rFonts w:ascii="Arial" w:hAnsi="Arial" w:cs="Arial"/>
          <w:sz w:val="24"/>
          <w:szCs w:val="24"/>
        </w:rPr>
        <w:t>presencia</w:t>
      </w:r>
      <w:r w:rsidRPr="009C0CBF">
        <w:rPr>
          <w:rFonts w:ascii="Arial" w:hAnsi="Arial" w:cs="Arial"/>
          <w:sz w:val="24"/>
          <w:szCs w:val="24"/>
        </w:rPr>
        <w:t xml:space="preserve"> o trán</w:t>
      </w:r>
      <w:r w:rsidR="002A593F" w:rsidRPr="009C0CBF">
        <w:rPr>
          <w:rFonts w:ascii="Arial" w:hAnsi="Arial" w:cs="Arial"/>
          <w:sz w:val="24"/>
          <w:szCs w:val="24"/>
        </w:rPr>
        <w:t xml:space="preserve">sito de una persona incluida en </w:t>
      </w:r>
      <w:r w:rsidRPr="009C0CBF">
        <w:rPr>
          <w:rFonts w:ascii="Arial" w:hAnsi="Arial" w:cs="Arial"/>
          <w:sz w:val="24"/>
          <w:szCs w:val="24"/>
        </w:rPr>
        <w:t>una de las listas mencionadas</w:t>
      </w:r>
      <w:r w:rsidR="00C41419" w:rsidRPr="009C0CBF">
        <w:rPr>
          <w:rFonts w:ascii="Arial" w:hAnsi="Arial" w:cs="Arial"/>
          <w:sz w:val="24"/>
          <w:szCs w:val="24"/>
        </w:rPr>
        <w:t xml:space="preserve"> o de bienes o fondos relacionados</w:t>
      </w:r>
      <w:r w:rsidRPr="009C0CBF">
        <w:rPr>
          <w:rFonts w:ascii="Arial" w:hAnsi="Arial" w:cs="Arial"/>
          <w:sz w:val="24"/>
          <w:szCs w:val="24"/>
        </w:rPr>
        <w:t xml:space="preserve"> con éstas deberán informar oportunamente </w:t>
      </w:r>
      <w:r w:rsidR="00D2585E" w:rsidRPr="009C0CBF">
        <w:rPr>
          <w:rFonts w:ascii="Arial" w:hAnsi="Arial" w:cs="Arial"/>
          <w:sz w:val="24"/>
          <w:szCs w:val="24"/>
        </w:rPr>
        <w:t>a la Fiscalía General de la Nación</w:t>
      </w:r>
      <w:r w:rsidRPr="009C0CBF">
        <w:rPr>
          <w:rFonts w:ascii="Arial" w:hAnsi="Arial" w:cs="Arial"/>
          <w:sz w:val="24"/>
          <w:szCs w:val="24"/>
        </w:rPr>
        <w:t xml:space="preserve"> y a la Unidad de Información y Análisis Financiero (UIAF), para lo de su competencia. </w:t>
      </w:r>
      <w:r w:rsidRPr="00B16372">
        <w:rPr>
          <w:rFonts w:ascii="Arial" w:hAnsi="Arial" w:cs="Arial"/>
          <w:bCs/>
          <w:sz w:val="24"/>
          <w:szCs w:val="24"/>
        </w:rPr>
        <w:t>Al suministro de esta información se le aplicará el régimen de responsabilidad previsto en el artículo 42 de la Ley 190 de 1995.</w:t>
      </w:r>
      <w:bookmarkStart w:id="19" w:name="_Toc477200643"/>
      <w:bookmarkStart w:id="20" w:name="_Toc479065998"/>
      <w:bookmarkStart w:id="21" w:name="_Toc491177342"/>
      <w:bookmarkStart w:id="22" w:name="_Toc491177403"/>
      <w:bookmarkStart w:id="23" w:name="_Toc491177431"/>
    </w:p>
    <w:p w14:paraId="1A3F69B9" w14:textId="77777777" w:rsidR="00B16372" w:rsidRPr="00B16372" w:rsidRDefault="00B16372" w:rsidP="00B16372">
      <w:pPr>
        <w:spacing w:after="0" w:line="240" w:lineRule="auto"/>
        <w:jc w:val="both"/>
        <w:rPr>
          <w:rFonts w:ascii="Arial" w:hAnsi="Arial" w:cs="Arial"/>
          <w:b/>
          <w:sz w:val="24"/>
          <w:szCs w:val="24"/>
        </w:rPr>
      </w:pPr>
    </w:p>
    <w:p w14:paraId="0DC7AC23" w14:textId="77777777" w:rsidR="0045523E" w:rsidRPr="009C0CBF" w:rsidRDefault="00C12753" w:rsidP="00B16372">
      <w:pPr>
        <w:pStyle w:val="Ttulo1"/>
        <w:spacing w:line="240" w:lineRule="auto"/>
        <w:jc w:val="left"/>
      </w:pPr>
      <w:r w:rsidRPr="009C0CBF">
        <w:t>2</w:t>
      </w:r>
      <w:r w:rsidR="0045523E" w:rsidRPr="009C0CBF">
        <w:t>. OBJETIVOS</w:t>
      </w:r>
      <w:r w:rsidR="002A593F" w:rsidRPr="009C0CBF">
        <w:t xml:space="preserve"> E INICIATIVAS </w:t>
      </w:r>
      <w:bookmarkEnd w:id="19"/>
      <w:r w:rsidR="001A7351" w:rsidRPr="009C0CBF">
        <w:t>ESTRATÉGICAS</w:t>
      </w:r>
      <w:bookmarkEnd w:id="20"/>
      <w:bookmarkEnd w:id="21"/>
      <w:bookmarkEnd w:id="22"/>
      <w:bookmarkEnd w:id="23"/>
    </w:p>
    <w:p w14:paraId="40236A98" w14:textId="77777777" w:rsidR="000B0412" w:rsidRPr="000B0412" w:rsidRDefault="000B0412" w:rsidP="00A21328">
      <w:pPr>
        <w:pStyle w:val="Ttulo1"/>
        <w:spacing w:line="240" w:lineRule="auto"/>
        <w:jc w:val="both"/>
      </w:pPr>
    </w:p>
    <w:p w14:paraId="29BD25AF" w14:textId="77777777" w:rsidR="006668F6" w:rsidRPr="009C0CBF" w:rsidRDefault="00A21328" w:rsidP="00A21328">
      <w:pPr>
        <w:pStyle w:val="Prrafodelista"/>
        <w:numPr>
          <w:ilvl w:val="0"/>
          <w:numId w:val="1"/>
        </w:numPr>
        <w:spacing w:after="0" w:line="240" w:lineRule="auto"/>
        <w:ind w:left="284" w:hanging="284"/>
        <w:contextualSpacing w:val="0"/>
        <w:jc w:val="both"/>
        <w:rPr>
          <w:rFonts w:ascii="Arial" w:hAnsi="Arial" w:cs="Arial"/>
          <w:sz w:val="24"/>
          <w:szCs w:val="24"/>
        </w:rPr>
      </w:pPr>
      <w:r>
        <w:rPr>
          <w:rFonts w:ascii="Arial" w:hAnsi="Arial" w:cs="Arial"/>
          <w:sz w:val="24"/>
          <w:szCs w:val="24"/>
        </w:rPr>
        <w:t>El Consejo de administración</w:t>
      </w:r>
      <w:r w:rsidR="006668F6" w:rsidRPr="009C0CBF">
        <w:rPr>
          <w:rFonts w:ascii="Arial" w:hAnsi="Arial" w:cs="Arial"/>
          <w:sz w:val="24"/>
          <w:szCs w:val="24"/>
        </w:rPr>
        <w:t xml:space="preserve"> y la gerencia</w:t>
      </w:r>
      <w:r w:rsidR="00B16372">
        <w:rPr>
          <w:rFonts w:ascii="Arial" w:hAnsi="Arial" w:cs="Arial"/>
          <w:sz w:val="24"/>
          <w:szCs w:val="24"/>
        </w:rPr>
        <w:t xml:space="preserve"> de</w:t>
      </w:r>
      <w:r w:rsidR="006668F6" w:rsidRPr="009C0CBF">
        <w:rPr>
          <w:rFonts w:ascii="Arial" w:hAnsi="Arial" w:cs="Arial"/>
          <w:sz w:val="24"/>
          <w:szCs w:val="24"/>
        </w:rPr>
        <w:t xml:space="preserve"> </w:t>
      </w:r>
      <w:r>
        <w:rPr>
          <w:rFonts w:ascii="Arial" w:hAnsi="Arial" w:cs="Arial"/>
          <w:sz w:val="24"/>
          <w:szCs w:val="24"/>
        </w:rPr>
        <w:t>COOPROPIEDAD</w:t>
      </w:r>
      <w:r w:rsidR="00C41419" w:rsidRPr="009C0CBF">
        <w:rPr>
          <w:rFonts w:ascii="Arial" w:hAnsi="Arial" w:cs="Arial"/>
          <w:sz w:val="24"/>
          <w:szCs w:val="24"/>
        </w:rPr>
        <w:t xml:space="preserve">, </w:t>
      </w:r>
      <w:r w:rsidR="006668F6" w:rsidRPr="009C0CBF">
        <w:rPr>
          <w:rFonts w:ascii="Arial" w:hAnsi="Arial" w:cs="Arial"/>
          <w:sz w:val="24"/>
          <w:szCs w:val="24"/>
        </w:rPr>
        <w:t xml:space="preserve">deben incluir en sus agendas el monitoreo y seguimientos </w:t>
      </w:r>
      <w:r w:rsidR="006668F6" w:rsidRPr="00B16372">
        <w:rPr>
          <w:rFonts w:ascii="Arial" w:hAnsi="Arial" w:cs="Arial"/>
          <w:bCs/>
          <w:sz w:val="24"/>
          <w:szCs w:val="24"/>
        </w:rPr>
        <w:t>por los menos trimestrales</w:t>
      </w:r>
      <w:r w:rsidR="006668F6" w:rsidRPr="009C0CBF">
        <w:rPr>
          <w:rFonts w:ascii="Arial" w:hAnsi="Arial" w:cs="Arial"/>
          <w:sz w:val="24"/>
          <w:szCs w:val="24"/>
        </w:rPr>
        <w:t>, para asegurar</w:t>
      </w:r>
      <w:r w:rsidR="00FC6586" w:rsidRPr="009C0CBF">
        <w:rPr>
          <w:rFonts w:ascii="Arial" w:hAnsi="Arial" w:cs="Arial"/>
          <w:sz w:val="24"/>
          <w:szCs w:val="24"/>
        </w:rPr>
        <w:t>se</w:t>
      </w:r>
      <w:r w:rsidR="006668F6" w:rsidRPr="009C0CBF">
        <w:rPr>
          <w:rFonts w:ascii="Arial" w:hAnsi="Arial" w:cs="Arial"/>
          <w:sz w:val="24"/>
          <w:szCs w:val="24"/>
        </w:rPr>
        <w:t xml:space="preserve"> que el SARLAFT está cumpliendo con los procesos, procedimientos y las medidas de eficiencia y eficacia diseñadas.</w:t>
      </w:r>
    </w:p>
    <w:p w14:paraId="585B6398" w14:textId="77777777" w:rsidR="006668F6" w:rsidRPr="009C0CBF" w:rsidRDefault="006668F6" w:rsidP="00A21328">
      <w:pPr>
        <w:pStyle w:val="Prrafodelista"/>
        <w:numPr>
          <w:ilvl w:val="0"/>
          <w:numId w:val="1"/>
        </w:numPr>
        <w:spacing w:after="0" w:line="240" w:lineRule="auto"/>
        <w:ind w:left="284" w:hanging="284"/>
        <w:contextualSpacing w:val="0"/>
        <w:jc w:val="both"/>
        <w:rPr>
          <w:rFonts w:ascii="Arial" w:hAnsi="Arial" w:cs="Arial"/>
          <w:sz w:val="24"/>
          <w:szCs w:val="24"/>
        </w:rPr>
      </w:pPr>
      <w:r w:rsidRPr="009C0CBF">
        <w:rPr>
          <w:rFonts w:ascii="Arial" w:hAnsi="Arial" w:cs="Arial"/>
          <w:sz w:val="24"/>
          <w:szCs w:val="24"/>
        </w:rPr>
        <w:t>Desarrollar cultura organizacional para operar un ambiente de control de riesgos de Lavado de Activos y Financiación del terrorismo.</w:t>
      </w:r>
    </w:p>
    <w:p w14:paraId="4508A0D3" w14:textId="77777777" w:rsidR="006668F6" w:rsidRPr="009C0CBF" w:rsidRDefault="006668F6" w:rsidP="00A21328">
      <w:pPr>
        <w:pStyle w:val="Prrafodelista"/>
        <w:numPr>
          <w:ilvl w:val="0"/>
          <w:numId w:val="1"/>
        </w:numPr>
        <w:spacing w:after="0" w:line="240" w:lineRule="auto"/>
        <w:ind w:left="284" w:hanging="284"/>
        <w:contextualSpacing w:val="0"/>
        <w:jc w:val="both"/>
        <w:rPr>
          <w:rFonts w:ascii="Arial" w:hAnsi="Arial" w:cs="Arial"/>
          <w:sz w:val="24"/>
          <w:szCs w:val="24"/>
        </w:rPr>
      </w:pPr>
      <w:r w:rsidRPr="009C0CBF">
        <w:rPr>
          <w:rFonts w:ascii="Arial" w:hAnsi="Arial" w:cs="Arial"/>
          <w:sz w:val="24"/>
          <w:szCs w:val="24"/>
        </w:rPr>
        <w:t>Desarrollar e implementar proyecto de capacitación sobre LA/FT en todos los niveles de la organización.</w:t>
      </w:r>
    </w:p>
    <w:p w14:paraId="770E99FD" w14:textId="77777777" w:rsidR="006668F6" w:rsidRPr="009C0CBF" w:rsidRDefault="006668F6" w:rsidP="00A21328">
      <w:pPr>
        <w:pStyle w:val="Prrafodelista"/>
        <w:numPr>
          <w:ilvl w:val="0"/>
          <w:numId w:val="1"/>
        </w:numPr>
        <w:spacing w:after="0" w:line="240" w:lineRule="auto"/>
        <w:ind w:left="284" w:hanging="284"/>
        <w:contextualSpacing w:val="0"/>
        <w:jc w:val="both"/>
        <w:rPr>
          <w:rFonts w:ascii="Arial" w:hAnsi="Arial" w:cs="Arial"/>
          <w:sz w:val="24"/>
          <w:szCs w:val="24"/>
        </w:rPr>
      </w:pPr>
      <w:r w:rsidRPr="009C0CBF">
        <w:rPr>
          <w:rFonts w:ascii="Arial" w:hAnsi="Arial" w:cs="Arial"/>
          <w:sz w:val="24"/>
          <w:szCs w:val="24"/>
        </w:rPr>
        <w:t>Asignar los recursos económicos, tecnológicos y humanos necesarios para implementar y mantener el SARLAFT.</w:t>
      </w:r>
    </w:p>
    <w:p w14:paraId="063668DD" w14:textId="77777777" w:rsidR="006668F6" w:rsidRPr="009C0CBF" w:rsidRDefault="006668F6" w:rsidP="00A21328">
      <w:pPr>
        <w:pStyle w:val="Prrafodelista"/>
        <w:numPr>
          <w:ilvl w:val="0"/>
          <w:numId w:val="1"/>
        </w:numPr>
        <w:spacing w:after="0" w:line="240" w:lineRule="auto"/>
        <w:ind w:left="284" w:hanging="284"/>
        <w:contextualSpacing w:val="0"/>
        <w:jc w:val="both"/>
        <w:rPr>
          <w:rFonts w:ascii="Arial" w:hAnsi="Arial" w:cs="Arial"/>
          <w:sz w:val="24"/>
          <w:szCs w:val="24"/>
        </w:rPr>
      </w:pPr>
      <w:r w:rsidRPr="009C0CBF">
        <w:rPr>
          <w:rFonts w:ascii="Arial" w:hAnsi="Arial" w:cs="Arial"/>
          <w:sz w:val="24"/>
          <w:szCs w:val="24"/>
        </w:rPr>
        <w:t>Adecuar las plataformas tecnológicas y los sistemas de información para que el SARLAFT obtenga los resultados de eficiencia y eficacia esperados.</w:t>
      </w:r>
    </w:p>
    <w:p w14:paraId="706193C4" w14:textId="77777777" w:rsidR="006668F6" w:rsidRPr="009C0CBF" w:rsidRDefault="006668F6" w:rsidP="00A21328">
      <w:pPr>
        <w:pStyle w:val="Prrafodelista"/>
        <w:numPr>
          <w:ilvl w:val="0"/>
          <w:numId w:val="1"/>
        </w:numPr>
        <w:spacing w:after="0" w:line="240" w:lineRule="auto"/>
        <w:ind w:left="284" w:hanging="284"/>
        <w:contextualSpacing w:val="0"/>
        <w:jc w:val="both"/>
        <w:rPr>
          <w:rFonts w:ascii="Arial" w:hAnsi="Arial" w:cs="Arial"/>
          <w:sz w:val="24"/>
          <w:szCs w:val="24"/>
        </w:rPr>
      </w:pPr>
      <w:r w:rsidRPr="009C0CBF">
        <w:rPr>
          <w:rFonts w:ascii="Arial" w:hAnsi="Arial" w:cs="Arial"/>
          <w:sz w:val="24"/>
          <w:szCs w:val="24"/>
        </w:rPr>
        <w:lastRenderedPageBreak/>
        <w:t>Diseñar un sistema de indicadores de eficiencia y eficacia del SARLAFT.</w:t>
      </w:r>
    </w:p>
    <w:p w14:paraId="6A6EA9DB" w14:textId="77777777" w:rsidR="000B0412" w:rsidRPr="009C0CBF" w:rsidRDefault="000B0412" w:rsidP="00A21328">
      <w:pPr>
        <w:pStyle w:val="Prrafodelista"/>
        <w:spacing w:after="0" w:line="240" w:lineRule="auto"/>
        <w:ind w:left="0"/>
        <w:contextualSpacing w:val="0"/>
        <w:jc w:val="both"/>
        <w:rPr>
          <w:rFonts w:ascii="Arial" w:hAnsi="Arial" w:cs="Arial"/>
          <w:sz w:val="24"/>
          <w:szCs w:val="24"/>
        </w:rPr>
      </w:pPr>
    </w:p>
    <w:p w14:paraId="327726E1" w14:textId="77777777" w:rsidR="0066212E" w:rsidRPr="000B0412" w:rsidRDefault="00C12753" w:rsidP="00A21328">
      <w:pPr>
        <w:pStyle w:val="Ttulo1"/>
        <w:spacing w:line="240" w:lineRule="auto"/>
        <w:jc w:val="left"/>
        <w:rPr>
          <w:rStyle w:val="Ttulo2Car"/>
        </w:rPr>
      </w:pPr>
      <w:bookmarkStart w:id="24" w:name="_Toc477200645"/>
      <w:bookmarkStart w:id="25" w:name="_Toc479066000"/>
      <w:bookmarkStart w:id="26" w:name="_Toc491177344"/>
      <w:bookmarkStart w:id="27" w:name="_Toc491177405"/>
      <w:bookmarkStart w:id="28" w:name="_Toc491177433"/>
      <w:r w:rsidRPr="000B0412">
        <w:rPr>
          <w:rStyle w:val="Ttulo2Car"/>
        </w:rPr>
        <w:t>2</w:t>
      </w:r>
      <w:r w:rsidR="006668F6" w:rsidRPr="000B0412">
        <w:rPr>
          <w:rStyle w:val="Ttulo2Car"/>
        </w:rPr>
        <w:t>.2</w:t>
      </w:r>
      <w:r w:rsidR="0045523E" w:rsidRPr="000B0412">
        <w:rPr>
          <w:rStyle w:val="Ttulo2Car"/>
        </w:rPr>
        <w:t xml:space="preserve"> OBJETIVO GENERAL</w:t>
      </w:r>
      <w:bookmarkEnd w:id="24"/>
      <w:bookmarkEnd w:id="25"/>
      <w:bookmarkEnd w:id="26"/>
      <w:bookmarkEnd w:id="27"/>
      <w:bookmarkEnd w:id="28"/>
      <w:r w:rsidR="0045523E" w:rsidRPr="000B0412">
        <w:rPr>
          <w:rStyle w:val="Ttulo2Car"/>
        </w:rPr>
        <w:t xml:space="preserve"> </w:t>
      </w:r>
    </w:p>
    <w:p w14:paraId="201B43EE" w14:textId="77777777" w:rsidR="000B0412" w:rsidRDefault="000B0412" w:rsidP="00A21328">
      <w:pPr>
        <w:spacing w:after="0" w:line="240" w:lineRule="auto"/>
        <w:jc w:val="both"/>
        <w:rPr>
          <w:rFonts w:ascii="Arial" w:hAnsi="Arial" w:cs="Arial"/>
          <w:sz w:val="24"/>
          <w:szCs w:val="24"/>
        </w:rPr>
      </w:pPr>
    </w:p>
    <w:p w14:paraId="5109D228" w14:textId="77777777" w:rsidR="0033186D" w:rsidRPr="009C0CBF" w:rsidRDefault="0066212E" w:rsidP="00A21328">
      <w:pPr>
        <w:spacing w:after="0" w:line="240" w:lineRule="auto"/>
        <w:jc w:val="both"/>
        <w:rPr>
          <w:rFonts w:ascii="Arial" w:hAnsi="Arial" w:cs="Arial"/>
          <w:sz w:val="24"/>
          <w:szCs w:val="24"/>
        </w:rPr>
      </w:pPr>
      <w:r w:rsidRPr="009C0CBF">
        <w:rPr>
          <w:rFonts w:ascii="Arial" w:hAnsi="Arial" w:cs="Arial"/>
          <w:sz w:val="24"/>
          <w:szCs w:val="24"/>
        </w:rPr>
        <w:t xml:space="preserve">Gestionar adecuadamente el riesgo LA/FT conforme </w:t>
      </w:r>
      <w:r w:rsidR="00657B83" w:rsidRPr="009C0CBF">
        <w:rPr>
          <w:rFonts w:ascii="Arial" w:hAnsi="Arial" w:cs="Arial"/>
          <w:sz w:val="24"/>
          <w:szCs w:val="24"/>
        </w:rPr>
        <w:t xml:space="preserve">lo instruido en la </w:t>
      </w:r>
      <w:r w:rsidR="000B4137" w:rsidRPr="009C0CBF">
        <w:rPr>
          <w:rFonts w:ascii="Arial" w:hAnsi="Arial" w:cs="Arial"/>
          <w:sz w:val="24"/>
          <w:szCs w:val="24"/>
        </w:rPr>
        <w:t>Circular E</w:t>
      </w:r>
      <w:r w:rsidR="00614C86" w:rsidRPr="009C0CBF">
        <w:rPr>
          <w:rFonts w:ascii="Arial" w:hAnsi="Arial" w:cs="Arial"/>
          <w:sz w:val="24"/>
          <w:szCs w:val="24"/>
        </w:rPr>
        <w:t xml:space="preserve">xterna No. </w:t>
      </w:r>
      <w:r w:rsidR="00657B83" w:rsidRPr="009C0CBF">
        <w:rPr>
          <w:rFonts w:ascii="Arial" w:hAnsi="Arial" w:cs="Arial"/>
          <w:sz w:val="24"/>
          <w:szCs w:val="24"/>
        </w:rPr>
        <w:t>04 del 27 de enero de 2017,</w:t>
      </w:r>
      <w:r w:rsidR="000111B4" w:rsidRPr="009C0CBF">
        <w:rPr>
          <w:rFonts w:ascii="Arial" w:hAnsi="Arial" w:cs="Arial"/>
          <w:sz w:val="24"/>
          <w:szCs w:val="24"/>
        </w:rPr>
        <w:t xml:space="preserve"> de la </w:t>
      </w:r>
      <w:r w:rsidR="00E65D7D" w:rsidRPr="009C0CBF">
        <w:rPr>
          <w:rFonts w:ascii="Arial" w:hAnsi="Arial" w:cs="Arial"/>
          <w:sz w:val="24"/>
          <w:szCs w:val="24"/>
        </w:rPr>
        <w:t xml:space="preserve">Superintendencia de </w:t>
      </w:r>
      <w:r w:rsidR="0096754F" w:rsidRPr="009C0CBF">
        <w:rPr>
          <w:rFonts w:ascii="Arial" w:hAnsi="Arial" w:cs="Arial"/>
          <w:sz w:val="24"/>
          <w:szCs w:val="24"/>
        </w:rPr>
        <w:t>Economía</w:t>
      </w:r>
      <w:r w:rsidR="00E65D7D" w:rsidRPr="009C0CBF">
        <w:rPr>
          <w:rFonts w:ascii="Arial" w:hAnsi="Arial" w:cs="Arial"/>
          <w:sz w:val="24"/>
          <w:szCs w:val="24"/>
        </w:rPr>
        <w:t xml:space="preserve"> Solidaria</w:t>
      </w:r>
      <w:r w:rsidRPr="009C0CBF">
        <w:rPr>
          <w:rFonts w:ascii="Arial" w:hAnsi="Arial" w:cs="Arial"/>
          <w:sz w:val="24"/>
          <w:szCs w:val="24"/>
        </w:rPr>
        <w:t>, mediante la implementación de controles efectivos, fortalecimiento de la cultura organizacional, cumplimiento de las políticas establecidas y los procedimientos diseñados para minimizar la materialización de los riesgos de LAFT evitando el riesgo operacional de pérdida de recursos financieros y los riesgos asociados: reputacional, legal y de co</w:t>
      </w:r>
      <w:r w:rsidR="00C41419" w:rsidRPr="009C0CBF">
        <w:rPr>
          <w:rFonts w:ascii="Arial" w:hAnsi="Arial" w:cs="Arial"/>
          <w:sz w:val="24"/>
          <w:szCs w:val="24"/>
        </w:rPr>
        <w:t xml:space="preserve">ntagio al interior </w:t>
      </w:r>
      <w:r w:rsidR="00B16372">
        <w:rPr>
          <w:rFonts w:ascii="Arial" w:hAnsi="Arial" w:cs="Arial"/>
          <w:sz w:val="24"/>
          <w:szCs w:val="24"/>
        </w:rPr>
        <w:t xml:space="preserve">de </w:t>
      </w:r>
      <w:r w:rsidR="00A21328">
        <w:rPr>
          <w:rFonts w:ascii="Arial" w:hAnsi="Arial" w:cs="Arial"/>
          <w:sz w:val="24"/>
          <w:szCs w:val="24"/>
        </w:rPr>
        <w:t>COOPROPIEDAD</w:t>
      </w:r>
      <w:r w:rsidRPr="009C0CBF">
        <w:rPr>
          <w:rFonts w:ascii="Arial" w:hAnsi="Arial" w:cs="Arial"/>
          <w:sz w:val="24"/>
          <w:szCs w:val="24"/>
        </w:rPr>
        <w:t>.</w:t>
      </w:r>
    </w:p>
    <w:p w14:paraId="00D03A6D" w14:textId="77777777" w:rsidR="00260B8E" w:rsidRPr="009C0CBF" w:rsidRDefault="00260B8E" w:rsidP="00A21328">
      <w:pPr>
        <w:spacing w:after="0" w:line="240" w:lineRule="auto"/>
        <w:jc w:val="both"/>
        <w:rPr>
          <w:rFonts w:ascii="Arial" w:hAnsi="Arial" w:cs="Arial"/>
          <w:sz w:val="24"/>
          <w:szCs w:val="24"/>
        </w:rPr>
      </w:pPr>
    </w:p>
    <w:p w14:paraId="4F5E1EAB" w14:textId="77777777" w:rsidR="00260B8E" w:rsidRPr="000B0412" w:rsidRDefault="00C12753" w:rsidP="00A21328">
      <w:pPr>
        <w:pStyle w:val="Ttulo1"/>
        <w:spacing w:line="240" w:lineRule="auto"/>
        <w:jc w:val="left"/>
        <w:rPr>
          <w:rStyle w:val="Ttulo2Car"/>
        </w:rPr>
      </w:pPr>
      <w:bookmarkStart w:id="29" w:name="_Toc479066001"/>
      <w:bookmarkStart w:id="30" w:name="_Toc491177345"/>
      <w:bookmarkStart w:id="31" w:name="_Toc491177406"/>
      <w:bookmarkStart w:id="32" w:name="_Toc491177434"/>
      <w:r w:rsidRPr="000B0412">
        <w:rPr>
          <w:rStyle w:val="Ttulo2Car"/>
        </w:rPr>
        <w:t>2</w:t>
      </w:r>
      <w:r w:rsidR="0033186D" w:rsidRPr="000B0412">
        <w:rPr>
          <w:rStyle w:val="Ttulo2Car"/>
        </w:rPr>
        <w:t xml:space="preserve">.3 </w:t>
      </w:r>
      <w:r w:rsidR="0045523E" w:rsidRPr="000B0412">
        <w:rPr>
          <w:rStyle w:val="Ttulo2Car"/>
        </w:rPr>
        <w:t xml:space="preserve">OBJETIVOS </w:t>
      </w:r>
      <w:r w:rsidRPr="000B0412">
        <w:rPr>
          <w:rStyle w:val="Ttulo2Car"/>
        </w:rPr>
        <w:t>ESPECÍFICOS</w:t>
      </w:r>
      <w:bookmarkEnd w:id="29"/>
      <w:bookmarkEnd w:id="30"/>
      <w:bookmarkEnd w:id="31"/>
      <w:bookmarkEnd w:id="32"/>
      <w:r w:rsidR="005A2361" w:rsidRPr="000B0412">
        <w:rPr>
          <w:rStyle w:val="Ttulo2Car"/>
        </w:rPr>
        <w:t xml:space="preserve"> </w:t>
      </w:r>
    </w:p>
    <w:p w14:paraId="68CB735E" w14:textId="77777777" w:rsidR="000B0412" w:rsidRPr="000B0412" w:rsidRDefault="000B0412" w:rsidP="00A21328">
      <w:pPr>
        <w:spacing w:line="240" w:lineRule="auto"/>
      </w:pPr>
    </w:p>
    <w:p w14:paraId="6015BC02" w14:textId="77777777" w:rsidR="0045523E" w:rsidRPr="009C0CBF" w:rsidRDefault="0045523E" w:rsidP="00A21328">
      <w:pPr>
        <w:pStyle w:val="Prrafodelista"/>
        <w:numPr>
          <w:ilvl w:val="0"/>
          <w:numId w:val="2"/>
        </w:numPr>
        <w:spacing w:after="0" w:line="240" w:lineRule="auto"/>
        <w:ind w:left="284" w:hanging="284"/>
        <w:jc w:val="both"/>
        <w:rPr>
          <w:rFonts w:ascii="Arial" w:hAnsi="Arial" w:cs="Arial"/>
          <w:sz w:val="24"/>
          <w:szCs w:val="24"/>
        </w:rPr>
      </w:pPr>
      <w:r w:rsidRPr="009C0CBF">
        <w:rPr>
          <w:rFonts w:ascii="Arial" w:hAnsi="Arial" w:cs="Arial"/>
          <w:sz w:val="24"/>
          <w:szCs w:val="24"/>
        </w:rPr>
        <w:t xml:space="preserve">Definir las metodologías, lineamientos y controles para la prevención del LA/FT en </w:t>
      </w:r>
      <w:r w:rsidR="00A21328">
        <w:rPr>
          <w:rFonts w:ascii="Arial" w:hAnsi="Arial" w:cs="Arial"/>
          <w:sz w:val="24"/>
          <w:szCs w:val="24"/>
        </w:rPr>
        <w:t>COOPROPIEDAD</w:t>
      </w:r>
      <w:r w:rsidRPr="009C0CBF">
        <w:rPr>
          <w:rFonts w:ascii="Arial" w:hAnsi="Arial" w:cs="Arial"/>
          <w:sz w:val="24"/>
          <w:szCs w:val="24"/>
        </w:rPr>
        <w:t xml:space="preserve">, con el fin de tomar acciones frente a los posibles riesgos que se puedan </w:t>
      </w:r>
      <w:r w:rsidR="00D26B27" w:rsidRPr="009C0CBF">
        <w:rPr>
          <w:rFonts w:ascii="Arial" w:hAnsi="Arial" w:cs="Arial"/>
          <w:sz w:val="24"/>
          <w:szCs w:val="24"/>
        </w:rPr>
        <w:t>prese</w:t>
      </w:r>
      <w:r w:rsidRPr="009C0CBF">
        <w:rPr>
          <w:rFonts w:ascii="Arial" w:hAnsi="Arial" w:cs="Arial"/>
          <w:sz w:val="24"/>
          <w:szCs w:val="24"/>
        </w:rPr>
        <w:t xml:space="preserve">ntar </w:t>
      </w:r>
      <w:r w:rsidR="0066212E" w:rsidRPr="009C0CBF">
        <w:rPr>
          <w:rFonts w:ascii="Arial" w:hAnsi="Arial" w:cs="Arial"/>
          <w:sz w:val="24"/>
          <w:szCs w:val="24"/>
        </w:rPr>
        <w:t xml:space="preserve">y materializar </w:t>
      </w:r>
      <w:r w:rsidRPr="009C0CBF">
        <w:rPr>
          <w:rFonts w:ascii="Arial" w:hAnsi="Arial" w:cs="Arial"/>
          <w:sz w:val="24"/>
          <w:szCs w:val="24"/>
        </w:rPr>
        <w:t>en el desarrollo de sus operaciones o actividades propias de la misión institucional.</w:t>
      </w:r>
    </w:p>
    <w:p w14:paraId="3CDA70EB" w14:textId="77777777" w:rsidR="0045523E" w:rsidRPr="009C0CBF" w:rsidRDefault="0045523E" w:rsidP="00A21328">
      <w:pPr>
        <w:pStyle w:val="Prrafodelista"/>
        <w:spacing w:after="0" w:line="240" w:lineRule="auto"/>
        <w:ind w:left="284" w:hanging="284"/>
        <w:jc w:val="both"/>
        <w:rPr>
          <w:rFonts w:ascii="Arial" w:hAnsi="Arial" w:cs="Arial"/>
          <w:sz w:val="24"/>
          <w:szCs w:val="24"/>
        </w:rPr>
      </w:pPr>
    </w:p>
    <w:p w14:paraId="232AB932" w14:textId="77777777" w:rsidR="00C12753" w:rsidRDefault="002F44DE" w:rsidP="00A21328">
      <w:pPr>
        <w:pStyle w:val="Prrafodelista"/>
        <w:numPr>
          <w:ilvl w:val="0"/>
          <w:numId w:val="2"/>
        </w:numPr>
        <w:spacing w:after="0" w:line="240" w:lineRule="auto"/>
        <w:ind w:left="284" w:hanging="284"/>
        <w:jc w:val="both"/>
        <w:rPr>
          <w:rFonts w:ascii="Arial" w:hAnsi="Arial" w:cs="Arial"/>
          <w:sz w:val="24"/>
          <w:szCs w:val="24"/>
        </w:rPr>
      </w:pPr>
      <w:r w:rsidRPr="009C0CBF">
        <w:rPr>
          <w:rFonts w:ascii="Arial" w:hAnsi="Arial" w:cs="Arial"/>
          <w:sz w:val="24"/>
          <w:szCs w:val="24"/>
        </w:rPr>
        <w:t>Prevenir los riesgos para</w:t>
      </w:r>
      <w:r w:rsidR="0045523E" w:rsidRPr="009C0CBF">
        <w:rPr>
          <w:rFonts w:ascii="Arial" w:hAnsi="Arial" w:cs="Arial"/>
          <w:sz w:val="24"/>
          <w:szCs w:val="24"/>
        </w:rPr>
        <w:t xml:space="preserve"> </w:t>
      </w:r>
      <w:r w:rsidR="00B16372">
        <w:rPr>
          <w:rFonts w:ascii="Arial" w:hAnsi="Arial" w:cs="Arial"/>
          <w:sz w:val="24"/>
          <w:szCs w:val="24"/>
        </w:rPr>
        <w:t>COOPROPIEDAD</w:t>
      </w:r>
      <w:r w:rsidR="007C67C9">
        <w:rPr>
          <w:rFonts w:ascii="Arial" w:hAnsi="Arial" w:cs="Arial"/>
          <w:sz w:val="24"/>
          <w:szCs w:val="24"/>
        </w:rPr>
        <w:t>,</w:t>
      </w:r>
      <w:r w:rsidR="0045523E" w:rsidRPr="009C0CBF">
        <w:rPr>
          <w:rFonts w:ascii="Arial" w:hAnsi="Arial" w:cs="Arial"/>
          <w:sz w:val="24"/>
          <w:szCs w:val="24"/>
        </w:rPr>
        <w:t xml:space="preserve"> de ser expuesto a la realización de operaciones provenientes de lavado de activos y financiación del terrorismo.</w:t>
      </w:r>
    </w:p>
    <w:p w14:paraId="390F7421" w14:textId="77777777" w:rsidR="007B2A52" w:rsidRPr="007B2A52" w:rsidRDefault="007B2A52" w:rsidP="00A21328">
      <w:pPr>
        <w:pStyle w:val="Prrafodelista"/>
        <w:spacing w:after="0" w:line="240" w:lineRule="auto"/>
        <w:ind w:left="0"/>
        <w:jc w:val="both"/>
        <w:rPr>
          <w:rFonts w:ascii="Arial" w:hAnsi="Arial" w:cs="Arial"/>
          <w:sz w:val="24"/>
          <w:szCs w:val="24"/>
        </w:rPr>
      </w:pPr>
    </w:p>
    <w:p w14:paraId="20E6DBF9" w14:textId="77777777" w:rsidR="0066212E" w:rsidRDefault="0045523E" w:rsidP="00A21328">
      <w:pPr>
        <w:pStyle w:val="Prrafodelista"/>
        <w:numPr>
          <w:ilvl w:val="0"/>
          <w:numId w:val="2"/>
        </w:numPr>
        <w:spacing w:after="0" w:line="240" w:lineRule="auto"/>
        <w:ind w:left="284" w:hanging="284"/>
        <w:jc w:val="both"/>
        <w:rPr>
          <w:rFonts w:ascii="Arial" w:hAnsi="Arial" w:cs="Arial"/>
          <w:sz w:val="24"/>
          <w:szCs w:val="24"/>
        </w:rPr>
      </w:pPr>
      <w:r w:rsidRPr="009C0CBF">
        <w:rPr>
          <w:rFonts w:ascii="Arial" w:hAnsi="Arial" w:cs="Arial"/>
          <w:sz w:val="24"/>
          <w:szCs w:val="24"/>
        </w:rPr>
        <w:t>Que todo el personal</w:t>
      </w:r>
      <w:r w:rsidR="007C67C9">
        <w:rPr>
          <w:rFonts w:ascii="Arial" w:hAnsi="Arial" w:cs="Arial"/>
          <w:sz w:val="24"/>
          <w:szCs w:val="24"/>
        </w:rPr>
        <w:t xml:space="preserve"> de</w:t>
      </w:r>
      <w:r w:rsidRPr="009C0CBF">
        <w:rPr>
          <w:rFonts w:ascii="Arial" w:hAnsi="Arial" w:cs="Arial"/>
          <w:sz w:val="24"/>
          <w:szCs w:val="24"/>
        </w:rPr>
        <w:t xml:space="preserve"> </w:t>
      </w:r>
      <w:r w:rsidR="00A21328">
        <w:rPr>
          <w:rFonts w:ascii="Arial" w:hAnsi="Arial" w:cs="Arial"/>
          <w:sz w:val="24"/>
          <w:szCs w:val="24"/>
        </w:rPr>
        <w:t>COOPROPIEDAD</w:t>
      </w:r>
      <w:r w:rsidRPr="009C0CBF">
        <w:rPr>
          <w:rFonts w:ascii="Arial" w:hAnsi="Arial" w:cs="Arial"/>
          <w:sz w:val="24"/>
          <w:szCs w:val="24"/>
        </w:rPr>
        <w:t xml:space="preserve"> sea responsable del cumplimiento de las disposiciones contra el Lavado de Activos y/o Financiación del terrorismo, observando y ejecutando las políticas y procedimientos descritos en este manual</w:t>
      </w:r>
      <w:r w:rsidR="0066212E" w:rsidRPr="009C0CBF">
        <w:rPr>
          <w:rFonts w:ascii="Arial" w:hAnsi="Arial" w:cs="Arial"/>
          <w:sz w:val="24"/>
          <w:szCs w:val="24"/>
        </w:rPr>
        <w:t xml:space="preserve"> y aprobados por </w:t>
      </w:r>
      <w:r w:rsidR="00A21328">
        <w:rPr>
          <w:rFonts w:ascii="Arial" w:hAnsi="Arial" w:cs="Arial"/>
          <w:sz w:val="24"/>
          <w:szCs w:val="24"/>
        </w:rPr>
        <w:t>el Consejo de administración</w:t>
      </w:r>
      <w:r w:rsidRPr="009C0CBF">
        <w:rPr>
          <w:rFonts w:ascii="Arial" w:hAnsi="Arial" w:cs="Arial"/>
          <w:sz w:val="24"/>
          <w:szCs w:val="24"/>
        </w:rPr>
        <w:t>.</w:t>
      </w:r>
    </w:p>
    <w:p w14:paraId="5391ABF5" w14:textId="77777777" w:rsidR="007C67C9" w:rsidRPr="007C67C9" w:rsidRDefault="007C67C9" w:rsidP="007C67C9">
      <w:pPr>
        <w:spacing w:after="0" w:line="240" w:lineRule="auto"/>
        <w:jc w:val="both"/>
        <w:rPr>
          <w:rFonts w:ascii="Arial" w:hAnsi="Arial" w:cs="Arial"/>
          <w:sz w:val="24"/>
          <w:szCs w:val="24"/>
        </w:rPr>
      </w:pPr>
    </w:p>
    <w:p w14:paraId="167EC14E" w14:textId="77777777" w:rsidR="00E02342" w:rsidRPr="009C0CBF" w:rsidRDefault="0066212E" w:rsidP="00A21328">
      <w:pPr>
        <w:pStyle w:val="Prrafodelista"/>
        <w:numPr>
          <w:ilvl w:val="0"/>
          <w:numId w:val="2"/>
        </w:numPr>
        <w:spacing w:after="0" w:line="240" w:lineRule="auto"/>
        <w:ind w:left="284" w:hanging="284"/>
        <w:jc w:val="both"/>
        <w:rPr>
          <w:rFonts w:ascii="Arial" w:hAnsi="Arial" w:cs="Arial"/>
          <w:sz w:val="24"/>
          <w:szCs w:val="24"/>
        </w:rPr>
      </w:pPr>
      <w:r w:rsidRPr="009C0CBF">
        <w:rPr>
          <w:rFonts w:ascii="Arial" w:hAnsi="Arial" w:cs="Arial"/>
          <w:sz w:val="24"/>
          <w:szCs w:val="24"/>
        </w:rPr>
        <w:t xml:space="preserve">Establecer y Desarrollar mecanismos </w:t>
      </w:r>
      <w:r w:rsidR="00E02342" w:rsidRPr="009C0CBF">
        <w:rPr>
          <w:rFonts w:ascii="Arial" w:hAnsi="Arial" w:cs="Arial"/>
          <w:sz w:val="24"/>
          <w:szCs w:val="24"/>
        </w:rPr>
        <w:t xml:space="preserve">y herramientas de </w:t>
      </w:r>
      <w:r w:rsidRPr="009C0CBF">
        <w:rPr>
          <w:rFonts w:ascii="Arial" w:hAnsi="Arial" w:cs="Arial"/>
          <w:sz w:val="24"/>
          <w:szCs w:val="24"/>
        </w:rPr>
        <w:t xml:space="preserve">control en las diferentes áreas mediante la implementación de </w:t>
      </w:r>
      <w:r w:rsidR="00E02342" w:rsidRPr="009C0CBF">
        <w:rPr>
          <w:rFonts w:ascii="Arial" w:hAnsi="Arial" w:cs="Arial"/>
          <w:sz w:val="24"/>
          <w:szCs w:val="24"/>
        </w:rPr>
        <w:t xml:space="preserve">las </w:t>
      </w:r>
      <w:r w:rsidRPr="009C0CBF">
        <w:rPr>
          <w:rFonts w:ascii="Arial" w:hAnsi="Arial" w:cs="Arial"/>
          <w:sz w:val="24"/>
          <w:szCs w:val="24"/>
        </w:rPr>
        <w:t>políticas LA/FT</w:t>
      </w:r>
      <w:r w:rsidR="00E02342" w:rsidRPr="009C0CBF">
        <w:rPr>
          <w:rFonts w:ascii="Arial" w:hAnsi="Arial" w:cs="Arial"/>
          <w:sz w:val="24"/>
          <w:szCs w:val="24"/>
        </w:rPr>
        <w:t xml:space="preserve">, relacionadas con </w:t>
      </w:r>
      <w:r w:rsidRPr="009C0CBF">
        <w:rPr>
          <w:rFonts w:ascii="Arial" w:hAnsi="Arial" w:cs="Arial"/>
          <w:sz w:val="24"/>
          <w:szCs w:val="24"/>
        </w:rPr>
        <w:t xml:space="preserve">proveedores, </w:t>
      </w:r>
      <w:r w:rsidR="0096754F" w:rsidRPr="009C0CBF">
        <w:rPr>
          <w:rFonts w:ascii="Arial" w:hAnsi="Arial" w:cs="Arial"/>
          <w:sz w:val="24"/>
          <w:szCs w:val="24"/>
        </w:rPr>
        <w:t>Asociados</w:t>
      </w:r>
      <w:r w:rsidRPr="009C0CBF">
        <w:rPr>
          <w:rFonts w:ascii="Arial" w:hAnsi="Arial" w:cs="Arial"/>
          <w:sz w:val="24"/>
          <w:szCs w:val="24"/>
        </w:rPr>
        <w:t>, usuarios</w:t>
      </w:r>
      <w:r w:rsidR="00E02342" w:rsidRPr="009C0CBF">
        <w:rPr>
          <w:rFonts w:ascii="Arial" w:hAnsi="Arial" w:cs="Arial"/>
          <w:sz w:val="24"/>
          <w:szCs w:val="24"/>
        </w:rPr>
        <w:t>, funcionarios y PEP´s</w:t>
      </w:r>
      <w:r w:rsidRPr="009C0CBF">
        <w:rPr>
          <w:rFonts w:ascii="Arial" w:hAnsi="Arial" w:cs="Arial"/>
          <w:sz w:val="24"/>
          <w:szCs w:val="24"/>
        </w:rPr>
        <w:t>.</w:t>
      </w:r>
    </w:p>
    <w:p w14:paraId="17CA8503" w14:textId="77777777" w:rsidR="00E02342" w:rsidRPr="009C0CBF" w:rsidRDefault="00E02342" w:rsidP="00A21328">
      <w:pPr>
        <w:pStyle w:val="Prrafodelista"/>
        <w:spacing w:after="0" w:line="240" w:lineRule="auto"/>
        <w:ind w:left="0"/>
        <w:rPr>
          <w:rFonts w:ascii="Arial" w:hAnsi="Arial" w:cs="Arial"/>
          <w:sz w:val="24"/>
          <w:szCs w:val="24"/>
        </w:rPr>
      </w:pPr>
    </w:p>
    <w:p w14:paraId="4F5D75FE" w14:textId="77777777" w:rsidR="00E02342" w:rsidRPr="009C0CBF" w:rsidRDefault="00E02342" w:rsidP="00A21328">
      <w:pPr>
        <w:pStyle w:val="Prrafodelista"/>
        <w:numPr>
          <w:ilvl w:val="0"/>
          <w:numId w:val="2"/>
        </w:numPr>
        <w:spacing w:after="0" w:line="240" w:lineRule="auto"/>
        <w:ind w:left="284" w:hanging="284"/>
        <w:jc w:val="both"/>
        <w:rPr>
          <w:rFonts w:ascii="Arial" w:hAnsi="Arial" w:cs="Arial"/>
          <w:sz w:val="24"/>
          <w:szCs w:val="24"/>
        </w:rPr>
      </w:pPr>
      <w:r w:rsidRPr="009C0CBF">
        <w:rPr>
          <w:rFonts w:ascii="Arial" w:hAnsi="Arial" w:cs="Arial"/>
          <w:sz w:val="24"/>
          <w:szCs w:val="24"/>
        </w:rPr>
        <w:t xml:space="preserve">Establecer e </w:t>
      </w:r>
      <w:r w:rsidR="0066212E" w:rsidRPr="009C0CBF">
        <w:rPr>
          <w:rFonts w:ascii="Arial" w:hAnsi="Arial" w:cs="Arial"/>
          <w:sz w:val="24"/>
          <w:szCs w:val="24"/>
        </w:rPr>
        <w:t xml:space="preserve">Implementar controles </w:t>
      </w:r>
      <w:r w:rsidRPr="009C0CBF">
        <w:rPr>
          <w:rFonts w:ascii="Arial" w:hAnsi="Arial" w:cs="Arial"/>
          <w:sz w:val="24"/>
          <w:szCs w:val="24"/>
        </w:rPr>
        <w:t>para el manejo de recursos en</w:t>
      </w:r>
      <w:r w:rsidR="0066212E" w:rsidRPr="009C0CBF">
        <w:rPr>
          <w:rFonts w:ascii="Arial" w:hAnsi="Arial" w:cs="Arial"/>
          <w:sz w:val="24"/>
          <w:szCs w:val="24"/>
        </w:rPr>
        <w:t xml:space="preserve"> </w:t>
      </w:r>
      <w:r w:rsidRPr="009C0CBF">
        <w:rPr>
          <w:rFonts w:ascii="Arial" w:hAnsi="Arial" w:cs="Arial"/>
          <w:sz w:val="24"/>
          <w:szCs w:val="24"/>
        </w:rPr>
        <w:t>efectivo, evitando el riesgo de LA</w:t>
      </w:r>
      <w:r w:rsidR="00614C86" w:rsidRPr="009C0CBF">
        <w:rPr>
          <w:rFonts w:ascii="Arial" w:hAnsi="Arial" w:cs="Arial"/>
          <w:sz w:val="24"/>
          <w:szCs w:val="24"/>
        </w:rPr>
        <w:t>/</w:t>
      </w:r>
      <w:r w:rsidRPr="009C0CBF">
        <w:rPr>
          <w:rFonts w:ascii="Arial" w:hAnsi="Arial" w:cs="Arial"/>
          <w:sz w:val="24"/>
          <w:szCs w:val="24"/>
        </w:rPr>
        <w:t xml:space="preserve">FT, principalmente en los ingresos </w:t>
      </w:r>
      <w:r w:rsidR="0066212E" w:rsidRPr="009C0CBF">
        <w:rPr>
          <w:rFonts w:ascii="Arial" w:hAnsi="Arial" w:cs="Arial"/>
          <w:sz w:val="24"/>
          <w:szCs w:val="24"/>
        </w:rPr>
        <w:t xml:space="preserve">generados en la operación de prestación de servicios con los </w:t>
      </w:r>
      <w:r w:rsidR="0096754F" w:rsidRPr="009C0CBF">
        <w:rPr>
          <w:rFonts w:ascii="Arial" w:hAnsi="Arial" w:cs="Arial"/>
          <w:sz w:val="24"/>
          <w:szCs w:val="24"/>
        </w:rPr>
        <w:t>Asociados</w:t>
      </w:r>
      <w:r w:rsidR="0066212E" w:rsidRPr="009C0CBF">
        <w:rPr>
          <w:rFonts w:ascii="Arial" w:hAnsi="Arial" w:cs="Arial"/>
          <w:sz w:val="24"/>
          <w:szCs w:val="24"/>
        </w:rPr>
        <w:t xml:space="preserve">, movimientos de pago por parte de los usuarios, compras a proveedores e inversiones que realice </w:t>
      </w:r>
      <w:r w:rsidR="00A21328">
        <w:rPr>
          <w:rFonts w:ascii="Arial" w:hAnsi="Arial" w:cs="Arial"/>
          <w:b/>
          <w:sz w:val="24"/>
          <w:szCs w:val="24"/>
        </w:rPr>
        <w:t>COOPROPIEDAD</w:t>
      </w:r>
      <w:r w:rsidRPr="009C0CBF">
        <w:rPr>
          <w:rFonts w:ascii="Arial" w:hAnsi="Arial" w:cs="Arial"/>
          <w:b/>
          <w:sz w:val="24"/>
          <w:szCs w:val="24"/>
        </w:rPr>
        <w:t>.</w:t>
      </w:r>
    </w:p>
    <w:p w14:paraId="4F846A10" w14:textId="77777777" w:rsidR="00E02342" w:rsidRPr="009C0CBF" w:rsidRDefault="00E02342" w:rsidP="00A21328">
      <w:pPr>
        <w:pStyle w:val="Prrafodelista"/>
        <w:spacing w:after="0" w:line="240" w:lineRule="auto"/>
        <w:ind w:left="284" w:hanging="284"/>
        <w:rPr>
          <w:rFonts w:ascii="Arial" w:hAnsi="Arial" w:cs="Arial"/>
          <w:spacing w:val="-1"/>
          <w:sz w:val="24"/>
          <w:szCs w:val="24"/>
        </w:rPr>
      </w:pPr>
    </w:p>
    <w:p w14:paraId="25E5CB05" w14:textId="77777777" w:rsidR="00E02342" w:rsidRPr="009C0CBF" w:rsidRDefault="00E02342" w:rsidP="00A21328">
      <w:pPr>
        <w:pStyle w:val="Prrafodelista"/>
        <w:numPr>
          <w:ilvl w:val="0"/>
          <w:numId w:val="2"/>
        </w:numPr>
        <w:spacing w:after="0" w:line="240" w:lineRule="auto"/>
        <w:ind w:left="284" w:hanging="284"/>
        <w:jc w:val="both"/>
        <w:rPr>
          <w:rFonts w:ascii="Arial" w:hAnsi="Arial" w:cs="Arial"/>
          <w:sz w:val="24"/>
          <w:szCs w:val="24"/>
        </w:rPr>
      </w:pPr>
      <w:r w:rsidRPr="009C0CBF">
        <w:rPr>
          <w:rFonts w:ascii="Arial" w:hAnsi="Arial" w:cs="Arial"/>
          <w:spacing w:val="-1"/>
          <w:sz w:val="24"/>
          <w:szCs w:val="24"/>
        </w:rPr>
        <w:t>Realizar</w:t>
      </w:r>
      <w:r w:rsidRPr="009C0CBF">
        <w:rPr>
          <w:rFonts w:ascii="Arial" w:hAnsi="Arial" w:cs="Arial"/>
          <w:spacing w:val="43"/>
          <w:sz w:val="24"/>
          <w:szCs w:val="24"/>
        </w:rPr>
        <w:t xml:space="preserve"> </w:t>
      </w:r>
      <w:r w:rsidRPr="009C0CBF">
        <w:rPr>
          <w:rFonts w:ascii="Arial" w:hAnsi="Arial" w:cs="Arial"/>
          <w:spacing w:val="-1"/>
          <w:sz w:val="24"/>
          <w:szCs w:val="24"/>
        </w:rPr>
        <w:t>la</w:t>
      </w:r>
      <w:r w:rsidRPr="009C0CBF">
        <w:rPr>
          <w:rFonts w:ascii="Arial" w:hAnsi="Arial" w:cs="Arial"/>
          <w:spacing w:val="42"/>
          <w:sz w:val="24"/>
          <w:szCs w:val="24"/>
        </w:rPr>
        <w:t xml:space="preserve"> </w:t>
      </w:r>
      <w:r w:rsidRPr="009C0CBF">
        <w:rPr>
          <w:rFonts w:ascii="Arial" w:hAnsi="Arial" w:cs="Arial"/>
          <w:spacing w:val="-1"/>
          <w:sz w:val="24"/>
          <w:szCs w:val="24"/>
        </w:rPr>
        <w:t>debida</w:t>
      </w:r>
      <w:r w:rsidRPr="009C0CBF">
        <w:rPr>
          <w:rFonts w:ascii="Arial" w:hAnsi="Arial" w:cs="Arial"/>
          <w:spacing w:val="45"/>
          <w:sz w:val="24"/>
          <w:szCs w:val="24"/>
        </w:rPr>
        <w:t xml:space="preserve"> </w:t>
      </w:r>
      <w:r w:rsidRPr="009C0CBF">
        <w:rPr>
          <w:rFonts w:ascii="Arial" w:hAnsi="Arial" w:cs="Arial"/>
          <w:spacing w:val="-1"/>
          <w:sz w:val="24"/>
          <w:szCs w:val="24"/>
        </w:rPr>
        <w:t>diligencia</w:t>
      </w:r>
      <w:r w:rsidRPr="009C0CBF">
        <w:rPr>
          <w:rFonts w:ascii="Arial" w:hAnsi="Arial" w:cs="Arial"/>
          <w:spacing w:val="47"/>
          <w:sz w:val="24"/>
          <w:szCs w:val="24"/>
        </w:rPr>
        <w:t xml:space="preserve"> </w:t>
      </w:r>
      <w:r w:rsidRPr="009C0CBF">
        <w:rPr>
          <w:rFonts w:ascii="Arial" w:hAnsi="Arial" w:cs="Arial"/>
          <w:sz w:val="24"/>
          <w:szCs w:val="24"/>
        </w:rPr>
        <w:t>y</w:t>
      </w:r>
      <w:r w:rsidRPr="009C0CBF">
        <w:rPr>
          <w:rFonts w:ascii="Arial" w:hAnsi="Arial" w:cs="Arial"/>
          <w:spacing w:val="40"/>
          <w:sz w:val="24"/>
          <w:szCs w:val="24"/>
        </w:rPr>
        <w:t xml:space="preserve"> </w:t>
      </w:r>
      <w:r w:rsidRPr="009C0CBF">
        <w:rPr>
          <w:rFonts w:ascii="Arial" w:hAnsi="Arial" w:cs="Arial"/>
          <w:spacing w:val="-1"/>
          <w:sz w:val="24"/>
          <w:szCs w:val="24"/>
        </w:rPr>
        <w:t>conocimiento</w:t>
      </w:r>
      <w:r w:rsidRPr="009C0CBF">
        <w:rPr>
          <w:rFonts w:ascii="Arial" w:hAnsi="Arial" w:cs="Arial"/>
          <w:spacing w:val="41"/>
          <w:sz w:val="24"/>
          <w:szCs w:val="24"/>
        </w:rPr>
        <w:t xml:space="preserve"> </w:t>
      </w:r>
      <w:r w:rsidRPr="009C0CBF">
        <w:rPr>
          <w:rFonts w:ascii="Arial" w:hAnsi="Arial" w:cs="Arial"/>
          <w:sz w:val="24"/>
          <w:szCs w:val="24"/>
        </w:rPr>
        <w:t>de</w:t>
      </w:r>
      <w:r w:rsidRPr="009C0CBF">
        <w:rPr>
          <w:rFonts w:ascii="Arial" w:hAnsi="Arial" w:cs="Arial"/>
          <w:spacing w:val="42"/>
          <w:sz w:val="24"/>
          <w:szCs w:val="24"/>
        </w:rPr>
        <w:t xml:space="preserve"> </w:t>
      </w:r>
      <w:r w:rsidR="0096754F" w:rsidRPr="009C0CBF">
        <w:rPr>
          <w:rFonts w:ascii="Arial" w:hAnsi="Arial" w:cs="Arial"/>
          <w:spacing w:val="-1"/>
          <w:sz w:val="24"/>
          <w:szCs w:val="24"/>
        </w:rPr>
        <w:t>Asociados</w:t>
      </w:r>
      <w:r w:rsidR="000111B4" w:rsidRPr="009C0CBF">
        <w:rPr>
          <w:rFonts w:ascii="Arial" w:hAnsi="Arial" w:cs="Arial"/>
          <w:spacing w:val="-1"/>
          <w:sz w:val="24"/>
          <w:szCs w:val="24"/>
        </w:rPr>
        <w:t xml:space="preserve"> </w:t>
      </w:r>
      <w:r w:rsidR="000111B4" w:rsidRPr="009C0CBF">
        <w:rPr>
          <w:rFonts w:ascii="Arial" w:hAnsi="Arial" w:cs="Arial"/>
          <w:sz w:val="24"/>
          <w:szCs w:val="24"/>
        </w:rPr>
        <w:t>y/o</w:t>
      </w:r>
      <w:r w:rsidR="000111B4" w:rsidRPr="009C0CBF">
        <w:rPr>
          <w:rFonts w:ascii="Arial" w:hAnsi="Arial" w:cs="Arial"/>
          <w:spacing w:val="46"/>
          <w:sz w:val="24"/>
          <w:szCs w:val="24"/>
        </w:rPr>
        <w:t xml:space="preserve"> </w:t>
      </w:r>
      <w:r w:rsidR="000111B4" w:rsidRPr="009C0CBF">
        <w:rPr>
          <w:rFonts w:ascii="Arial" w:hAnsi="Arial" w:cs="Arial"/>
          <w:spacing w:val="-1"/>
          <w:sz w:val="24"/>
          <w:szCs w:val="24"/>
        </w:rPr>
        <w:t>contrapartes</w:t>
      </w:r>
      <w:r w:rsidRPr="009C0CBF">
        <w:rPr>
          <w:rFonts w:ascii="Arial" w:hAnsi="Arial" w:cs="Arial"/>
          <w:spacing w:val="-1"/>
          <w:sz w:val="24"/>
          <w:szCs w:val="24"/>
        </w:rPr>
        <w:t>,</w:t>
      </w:r>
      <w:r w:rsidRPr="009C0CBF">
        <w:rPr>
          <w:rFonts w:ascii="Arial" w:hAnsi="Arial" w:cs="Arial"/>
          <w:spacing w:val="43"/>
          <w:sz w:val="24"/>
          <w:szCs w:val="24"/>
        </w:rPr>
        <w:t xml:space="preserve"> </w:t>
      </w:r>
      <w:r w:rsidRPr="009C0CBF">
        <w:rPr>
          <w:rFonts w:ascii="Arial" w:hAnsi="Arial" w:cs="Arial"/>
          <w:spacing w:val="-1"/>
          <w:sz w:val="24"/>
          <w:szCs w:val="24"/>
        </w:rPr>
        <w:t>usuarios,</w:t>
      </w:r>
      <w:r w:rsidRPr="009C0CBF">
        <w:rPr>
          <w:rFonts w:ascii="Arial" w:hAnsi="Arial" w:cs="Arial"/>
          <w:spacing w:val="77"/>
          <w:sz w:val="24"/>
          <w:szCs w:val="24"/>
        </w:rPr>
        <w:t xml:space="preserve"> </w:t>
      </w:r>
      <w:r w:rsidRPr="009C0CBF">
        <w:rPr>
          <w:rFonts w:ascii="Arial" w:hAnsi="Arial" w:cs="Arial"/>
          <w:spacing w:val="-1"/>
          <w:sz w:val="24"/>
          <w:szCs w:val="24"/>
        </w:rPr>
        <w:t>proveedores;</w:t>
      </w:r>
      <w:r w:rsidRPr="009C0CBF">
        <w:rPr>
          <w:rFonts w:ascii="Arial" w:hAnsi="Arial" w:cs="Arial"/>
          <w:spacing w:val="50"/>
          <w:sz w:val="24"/>
          <w:szCs w:val="24"/>
        </w:rPr>
        <w:t xml:space="preserve"> </w:t>
      </w:r>
      <w:r w:rsidRPr="009C0CBF">
        <w:rPr>
          <w:rFonts w:ascii="Arial" w:hAnsi="Arial" w:cs="Arial"/>
          <w:sz w:val="24"/>
          <w:szCs w:val="24"/>
        </w:rPr>
        <w:t>así</w:t>
      </w:r>
      <w:r w:rsidRPr="009C0CBF">
        <w:rPr>
          <w:rFonts w:ascii="Arial" w:hAnsi="Arial" w:cs="Arial"/>
          <w:spacing w:val="49"/>
          <w:sz w:val="24"/>
          <w:szCs w:val="24"/>
        </w:rPr>
        <w:t xml:space="preserve"> </w:t>
      </w:r>
      <w:r w:rsidRPr="009C0CBF">
        <w:rPr>
          <w:rFonts w:ascii="Arial" w:hAnsi="Arial" w:cs="Arial"/>
          <w:sz w:val="24"/>
          <w:szCs w:val="24"/>
        </w:rPr>
        <w:t>como</w:t>
      </w:r>
      <w:r w:rsidRPr="009C0CBF">
        <w:rPr>
          <w:rFonts w:ascii="Arial" w:hAnsi="Arial" w:cs="Arial"/>
          <w:spacing w:val="50"/>
          <w:sz w:val="24"/>
          <w:szCs w:val="24"/>
        </w:rPr>
        <w:t xml:space="preserve"> </w:t>
      </w:r>
      <w:r w:rsidRPr="009C0CBF">
        <w:rPr>
          <w:rFonts w:ascii="Arial" w:hAnsi="Arial" w:cs="Arial"/>
          <w:spacing w:val="-1"/>
          <w:sz w:val="24"/>
          <w:szCs w:val="24"/>
        </w:rPr>
        <w:t>la</w:t>
      </w:r>
      <w:r w:rsidRPr="009C0CBF">
        <w:rPr>
          <w:rFonts w:ascii="Arial" w:hAnsi="Arial" w:cs="Arial"/>
          <w:spacing w:val="50"/>
          <w:sz w:val="24"/>
          <w:szCs w:val="24"/>
        </w:rPr>
        <w:t xml:space="preserve"> </w:t>
      </w:r>
      <w:r w:rsidRPr="009C0CBF">
        <w:rPr>
          <w:rFonts w:ascii="Arial" w:hAnsi="Arial" w:cs="Arial"/>
          <w:spacing w:val="-1"/>
          <w:sz w:val="24"/>
          <w:szCs w:val="24"/>
        </w:rPr>
        <w:t>identificación</w:t>
      </w:r>
      <w:r w:rsidRPr="009C0CBF">
        <w:rPr>
          <w:rFonts w:ascii="Arial" w:hAnsi="Arial" w:cs="Arial"/>
          <w:spacing w:val="49"/>
          <w:sz w:val="24"/>
          <w:szCs w:val="24"/>
        </w:rPr>
        <w:t xml:space="preserve"> </w:t>
      </w:r>
      <w:r w:rsidRPr="009C0CBF">
        <w:rPr>
          <w:rFonts w:ascii="Arial" w:hAnsi="Arial" w:cs="Arial"/>
          <w:sz w:val="24"/>
          <w:szCs w:val="24"/>
        </w:rPr>
        <w:t>efectiva</w:t>
      </w:r>
      <w:r w:rsidRPr="009C0CBF">
        <w:rPr>
          <w:rFonts w:ascii="Arial" w:hAnsi="Arial" w:cs="Arial"/>
          <w:spacing w:val="51"/>
          <w:sz w:val="24"/>
          <w:szCs w:val="24"/>
        </w:rPr>
        <w:t xml:space="preserve"> </w:t>
      </w:r>
      <w:r w:rsidRPr="009C0CBF">
        <w:rPr>
          <w:rFonts w:ascii="Arial" w:hAnsi="Arial" w:cs="Arial"/>
          <w:sz w:val="24"/>
          <w:szCs w:val="24"/>
        </w:rPr>
        <w:t>de</w:t>
      </w:r>
      <w:r w:rsidRPr="009C0CBF">
        <w:rPr>
          <w:rFonts w:ascii="Arial" w:hAnsi="Arial" w:cs="Arial"/>
          <w:spacing w:val="49"/>
          <w:sz w:val="24"/>
          <w:szCs w:val="24"/>
        </w:rPr>
        <w:t xml:space="preserve"> </w:t>
      </w:r>
      <w:r w:rsidRPr="009C0CBF">
        <w:rPr>
          <w:rFonts w:ascii="Arial" w:hAnsi="Arial" w:cs="Arial"/>
          <w:spacing w:val="-1"/>
          <w:sz w:val="24"/>
          <w:szCs w:val="24"/>
        </w:rPr>
        <w:t>las</w:t>
      </w:r>
      <w:r w:rsidRPr="009C0CBF">
        <w:rPr>
          <w:rFonts w:ascii="Arial" w:hAnsi="Arial" w:cs="Arial"/>
          <w:spacing w:val="53"/>
          <w:sz w:val="24"/>
          <w:szCs w:val="24"/>
        </w:rPr>
        <w:t xml:space="preserve"> </w:t>
      </w:r>
      <w:r w:rsidRPr="009C0CBF">
        <w:rPr>
          <w:rFonts w:ascii="Arial" w:hAnsi="Arial" w:cs="Arial"/>
          <w:spacing w:val="-1"/>
          <w:sz w:val="24"/>
          <w:szCs w:val="24"/>
        </w:rPr>
        <w:t>personas</w:t>
      </w:r>
      <w:r w:rsidRPr="009C0CBF">
        <w:rPr>
          <w:rFonts w:ascii="Arial" w:hAnsi="Arial" w:cs="Arial"/>
          <w:spacing w:val="2"/>
          <w:sz w:val="24"/>
          <w:szCs w:val="24"/>
        </w:rPr>
        <w:t xml:space="preserve"> </w:t>
      </w:r>
      <w:r w:rsidRPr="009C0CBF">
        <w:rPr>
          <w:rFonts w:ascii="Arial" w:hAnsi="Arial" w:cs="Arial"/>
          <w:spacing w:val="-1"/>
          <w:sz w:val="24"/>
          <w:szCs w:val="24"/>
        </w:rPr>
        <w:t>públicamente expuestas</w:t>
      </w:r>
      <w:r w:rsidRPr="009C0CBF">
        <w:rPr>
          <w:rFonts w:ascii="Arial" w:hAnsi="Arial" w:cs="Arial"/>
          <w:spacing w:val="5"/>
          <w:sz w:val="24"/>
          <w:szCs w:val="24"/>
        </w:rPr>
        <w:t xml:space="preserve"> </w:t>
      </w:r>
      <w:r w:rsidR="00614C86" w:rsidRPr="009C0CBF">
        <w:rPr>
          <w:rFonts w:ascii="Arial" w:hAnsi="Arial" w:cs="Arial"/>
          <w:spacing w:val="-1"/>
          <w:sz w:val="24"/>
          <w:szCs w:val="24"/>
        </w:rPr>
        <w:t>PEP’s</w:t>
      </w:r>
      <w:r w:rsidRPr="009C0CBF">
        <w:rPr>
          <w:rFonts w:ascii="Arial" w:hAnsi="Arial" w:cs="Arial"/>
          <w:spacing w:val="-1"/>
          <w:sz w:val="24"/>
          <w:szCs w:val="24"/>
        </w:rPr>
        <w:t xml:space="preserve">, incluidos los funcionarios </w:t>
      </w:r>
      <w:r w:rsidR="000111B4" w:rsidRPr="009C0CBF">
        <w:rPr>
          <w:rFonts w:ascii="Arial" w:hAnsi="Arial" w:cs="Arial"/>
          <w:spacing w:val="-1"/>
          <w:sz w:val="24"/>
          <w:szCs w:val="24"/>
        </w:rPr>
        <w:t xml:space="preserve">y trabajadores </w:t>
      </w:r>
      <w:r w:rsidR="00614C86" w:rsidRPr="009C0CBF">
        <w:rPr>
          <w:rFonts w:ascii="Arial" w:hAnsi="Arial" w:cs="Arial"/>
          <w:spacing w:val="-1"/>
          <w:sz w:val="24"/>
          <w:szCs w:val="24"/>
        </w:rPr>
        <w:t>de</w:t>
      </w:r>
      <w:r w:rsidR="009F01C3" w:rsidRPr="009C0CBF">
        <w:rPr>
          <w:rFonts w:ascii="Arial" w:hAnsi="Arial" w:cs="Arial"/>
          <w:spacing w:val="-1"/>
          <w:sz w:val="24"/>
          <w:szCs w:val="24"/>
        </w:rPr>
        <w:t xml:space="preserve"> </w:t>
      </w:r>
      <w:r w:rsidR="00A21328">
        <w:rPr>
          <w:rFonts w:ascii="Arial" w:hAnsi="Arial" w:cs="Arial"/>
          <w:b/>
          <w:spacing w:val="-1"/>
          <w:sz w:val="24"/>
          <w:szCs w:val="24"/>
        </w:rPr>
        <w:t>COOPROPIEDAD</w:t>
      </w:r>
      <w:r w:rsidRPr="009C0CBF">
        <w:rPr>
          <w:rFonts w:ascii="Arial" w:hAnsi="Arial" w:cs="Arial"/>
          <w:spacing w:val="-1"/>
          <w:sz w:val="24"/>
          <w:szCs w:val="24"/>
        </w:rPr>
        <w:t>.</w:t>
      </w:r>
    </w:p>
    <w:p w14:paraId="7BAA452C" w14:textId="77777777" w:rsidR="00260B8E" w:rsidRPr="009C0CBF" w:rsidRDefault="00260B8E" w:rsidP="00A21328">
      <w:pPr>
        <w:pStyle w:val="Prrafodelista"/>
        <w:spacing w:after="0" w:line="240" w:lineRule="auto"/>
        <w:ind w:left="0"/>
        <w:jc w:val="both"/>
        <w:rPr>
          <w:rFonts w:ascii="Arial" w:hAnsi="Arial" w:cs="Arial"/>
          <w:sz w:val="24"/>
          <w:szCs w:val="24"/>
        </w:rPr>
      </w:pPr>
    </w:p>
    <w:p w14:paraId="4E2C9854" w14:textId="77777777" w:rsidR="00704B93" w:rsidRDefault="00CA260A" w:rsidP="00A21328">
      <w:pPr>
        <w:pStyle w:val="Prrafodelista"/>
        <w:numPr>
          <w:ilvl w:val="0"/>
          <w:numId w:val="2"/>
        </w:numPr>
        <w:spacing w:after="0" w:line="240" w:lineRule="auto"/>
        <w:ind w:left="284" w:hanging="284"/>
        <w:jc w:val="both"/>
        <w:rPr>
          <w:rFonts w:ascii="Arial" w:hAnsi="Arial" w:cs="Arial"/>
          <w:sz w:val="24"/>
          <w:szCs w:val="24"/>
        </w:rPr>
      </w:pPr>
      <w:r w:rsidRPr="009C0CBF">
        <w:rPr>
          <w:rFonts w:ascii="Arial" w:hAnsi="Arial" w:cs="Arial"/>
          <w:sz w:val="24"/>
          <w:szCs w:val="24"/>
        </w:rPr>
        <w:t xml:space="preserve">Mitigar </w:t>
      </w:r>
      <w:r w:rsidR="00E02342" w:rsidRPr="009C0CBF">
        <w:rPr>
          <w:rFonts w:ascii="Arial" w:hAnsi="Arial" w:cs="Arial"/>
          <w:sz w:val="24"/>
          <w:szCs w:val="24"/>
        </w:rPr>
        <w:t>el riesgo LA/FT mediante la implementación de metodologías de identificación, medición, seguimiento y control de los factores de riesgos</w:t>
      </w:r>
      <w:r w:rsidRPr="009C0CBF">
        <w:rPr>
          <w:rFonts w:ascii="Arial" w:hAnsi="Arial" w:cs="Arial"/>
          <w:sz w:val="24"/>
          <w:szCs w:val="24"/>
        </w:rPr>
        <w:t xml:space="preserve"> </w:t>
      </w:r>
      <w:r w:rsidR="00E02342" w:rsidRPr="009C0CBF">
        <w:rPr>
          <w:rFonts w:ascii="Arial" w:hAnsi="Arial" w:cs="Arial"/>
          <w:sz w:val="24"/>
          <w:szCs w:val="24"/>
        </w:rPr>
        <w:t>y sus riesgos asociados</w:t>
      </w:r>
      <w:r w:rsidR="0066212E" w:rsidRPr="009C0CBF">
        <w:rPr>
          <w:rFonts w:ascii="Arial" w:hAnsi="Arial" w:cs="Arial"/>
          <w:sz w:val="24"/>
          <w:szCs w:val="24"/>
        </w:rPr>
        <w:t>.</w:t>
      </w:r>
    </w:p>
    <w:p w14:paraId="1FDCA55C" w14:textId="77777777" w:rsidR="00A93DA8" w:rsidRPr="009C0CBF" w:rsidRDefault="00A93DA8" w:rsidP="00A21328">
      <w:pPr>
        <w:pStyle w:val="Prrafodelista"/>
        <w:spacing w:after="0" w:line="240" w:lineRule="auto"/>
        <w:ind w:left="284"/>
        <w:jc w:val="both"/>
        <w:rPr>
          <w:rFonts w:ascii="Arial" w:hAnsi="Arial" w:cs="Arial"/>
          <w:sz w:val="24"/>
          <w:szCs w:val="24"/>
        </w:rPr>
      </w:pPr>
    </w:p>
    <w:p w14:paraId="6EC081E7" w14:textId="77777777" w:rsidR="005A2361" w:rsidRPr="009C0CBF" w:rsidRDefault="00CA260A" w:rsidP="00A21328">
      <w:pPr>
        <w:pStyle w:val="Prrafodelista"/>
        <w:numPr>
          <w:ilvl w:val="0"/>
          <w:numId w:val="2"/>
        </w:numPr>
        <w:spacing w:after="0" w:line="240" w:lineRule="auto"/>
        <w:ind w:left="284" w:hanging="284"/>
        <w:jc w:val="both"/>
        <w:rPr>
          <w:rFonts w:ascii="Arial" w:hAnsi="Arial" w:cs="Arial"/>
          <w:sz w:val="24"/>
          <w:szCs w:val="24"/>
        </w:rPr>
      </w:pPr>
      <w:r w:rsidRPr="009C0CBF">
        <w:rPr>
          <w:rFonts w:ascii="Arial" w:hAnsi="Arial" w:cs="Arial"/>
          <w:sz w:val="24"/>
          <w:szCs w:val="24"/>
        </w:rPr>
        <w:t xml:space="preserve">Integrar el sistema de Administración del Riesgo de Lavado de Activos LA/FT con las actuales políticas </w:t>
      </w:r>
      <w:r w:rsidR="0096754F" w:rsidRPr="009C0CBF">
        <w:rPr>
          <w:rFonts w:ascii="Arial" w:hAnsi="Arial" w:cs="Arial"/>
          <w:sz w:val="24"/>
          <w:szCs w:val="24"/>
        </w:rPr>
        <w:t>de TRANSPARENCIA</w:t>
      </w:r>
      <w:r w:rsidR="00FF057A">
        <w:rPr>
          <w:rFonts w:ascii="Arial" w:hAnsi="Arial" w:cs="Arial"/>
          <w:sz w:val="24"/>
          <w:szCs w:val="24"/>
        </w:rPr>
        <w:t xml:space="preserve"> y BUEN GOBIERO CORPORATIVO</w:t>
      </w:r>
      <w:r w:rsidR="009F01C3" w:rsidRPr="009C0CBF">
        <w:rPr>
          <w:rFonts w:ascii="Arial" w:hAnsi="Arial" w:cs="Arial"/>
          <w:sz w:val="24"/>
          <w:szCs w:val="24"/>
        </w:rPr>
        <w:t xml:space="preserve"> establecidas por</w:t>
      </w:r>
      <w:r w:rsidR="00066075" w:rsidRPr="009C0CBF">
        <w:rPr>
          <w:rFonts w:ascii="Arial" w:hAnsi="Arial" w:cs="Arial"/>
          <w:sz w:val="24"/>
          <w:szCs w:val="24"/>
        </w:rPr>
        <w:t xml:space="preserve"> </w:t>
      </w:r>
      <w:r w:rsidR="00A21328">
        <w:rPr>
          <w:rFonts w:ascii="Arial" w:hAnsi="Arial" w:cs="Arial"/>
          <w:sz w:val="24"/>
          <w:szCs w:val="24"/>
        </w:rPr>
        <w:t>COOPROPIEDAD</w:t>
      </w:r>
      <w:r w:rsidR="0096754F" w:rsidRPr="009C0CBF">
        <w:rPr>
          <w:rFonts w:ascii="Arial" w:hAnsi="Arial" w:cs="Arial"/>
          <w:sz w:val="24"/>
          <w:szCs w:val="24"/>
        </w:rPr>
        <w:t>.</w:t>
      </w:r>
      <w:bookmarkStart w:id="33" w:name="_Toc477200646"/>
      <w:bookmarkStart w:id="34" w:name="_Toc479066002"/>
    </w:p>
    <w:p w14:paraId="6A445FB2" w14:textId="77777777" w:rsidR="007C67C9" w:rsidRDefault="007C67C9" w:rsidP="007C67C9">
      <w:pPr>
        <w:pStyle w:val="Ttulo1"/>
        <w:spacing w:line="240" w:lineRule="auto"/>
        <w:jc w:val="left"/>
      </w:pPr>
      <w:bookmarkStart w:id="35" w:name="_Toc491177346"/>
      <w:bookmarkStart w:id="36" w:name="_Toc491177407"/>
      <w:bookmarkStart w:id="37" w:name="_Toc491177435"/>
    </w:p>
    <w:p w14:paraId="5C181557" w14:textId="77777777" w:rsidR="005A2361" w:rsidRPr="009C0CBF" w:rsidRDefault="00C12753" w:rsidP="007C67C9">
      <w:pPr>
        <w:pStyle w:val="Ttulo1"/>
        <w:spacing w:line="240" w:lineRule="auto"/>
        <w:jc w:val="left"/>
      </w:pPr>
      <w:r w:rsidRPr="009C0CBF">
        <w:t>3</w:t>
      </w:r>
      <w:r w:rsidR="0045523E" w:rsidRPr="009C0CBF">
        <w:t>. ALCANCE</w:t>
      </w:r>
      <w:bookmarkEnd w:id="33"/>
      <w:bookmarkEnd w:id="34"/>
      <w:bookmarkEnd w:id="35"/>
      <w:bookmarkEnd w:id="36"/>
      <w:bookmarkEnd w:id="37"/>
    </w:p>
    <w:p w14:paraId="22F7971B" w14:textId="77777777" w:rsidR="000B0412" w:rsidRDefault="000B0412" w:rsidP="00A21328">
      <w:pPr>
        <w:spacing w:after="0" w:line="240" w:lineRule="auto"/>
        <w:jc w:val="both"/>
        <w:rPr>
          <w:rFonts w:ascii="Arial" w:hAnsi="Arial" w:cs="Arial"/>
          <w:sz w:val="24"/>
          <w:szCs w:val="24"/>
        </w:rPr>
      </w:pPr>
    </w:p>
    <w:p w14:paraId="0F6C9AE3" w14:textId="77777777" w:rsidR="0045523E" w:rsidRPr="009C0CBF" w:rsidRDefault="0045523E" w:rsidP="00A21328">
      <w:pPr>
        <w:spacing w:after="0" w:line="240" w:lineRule="auto"/>
        <w:jc w:val="both"/>
        <w:rPr>
          <w:rFonts w:ascii="Arial" w:hAnsi="Arial" w:cs="Arial"/>
          <w:sz w:val="24"/>
          <w:szCs w:val="24"/>
        </w:rPr>
      </w:pPr>
      <w:r w:rsidRPr="009C0CBF">
        <w:rPr>
          <w:rFonts w:ascii="Arial" w:hAnsi="Arial" w:cs="Arial"/>
          <w:sz w:val="24"/>
          <w:szCs w:val="24"/>
        </w:rPr>
        <w:t>Este documento está dirigido a todos los emplea</w:t>
      </w:r>
      <w:r w:rsidR="00795B87" w:rsidRPr="009C0CBF">
        <w:rPr>
          <w:rFonts w:ascii="Arial" w:hAnsi="Arial" w:cs="Arial"/>
          <w:sz w:val="24"/>
          <w:szCs w:val="24"/>
        </w:rPr>
        <w:t xml:space="preserve">dos y personal que labora en </w:t>
      </w:r>
      <w:r w:rsidR="00A21328">
        <w:rPr>
          <w:rFonts w:ascii="Arial" w:hAnsi="Arial" w:cs="Arial"/>
          <w:b/>
          <w:sz w:val="24"/>
          <w:szCs w:val="24"/>
        </w:rPr>
        <w:t>COOPROPIEDAD</w:t>
      </w:r>
      <w:r w:rsidRPr="008B3BAA">
        <w:rPr>
          <w:rFonts w:ascii="Arial" w:hAnsi="Arial" w:cs="Arial"/>
          <w:b/>
          <w:sz w:val="24"/>
          <w:szCs w:val="24"/>
        </w:rPr>
        <w:t>,</w:t>
      </w:r>
      <w:r w:rsidRPr="009C0CBF">
        <w:rPr>
          <w:rFonts w:ascii="Arial" w:hAnsi="Arial" w:cs="Arial"/>
          <w:sz w:val="24"/>
          <w:szCs w:val="24"/>
        </w:rPr>
        <w:t xml:space="preserve"> </w:t>
      </w:r>
      <w:r w:rsidR="00501F57">
        <w:rPr>
          <w:rFonts w:ascii="Arial" w:hAnsi="Arial" w:cs="Arial"/>
          <w:sz w:val="24"/>
          <w:szCs w:val="24"/>
        </w:rPr>
        <w:t>y debe</w:t>
      </w:r>
      <w:r w:rsidRPr="009C0CBF">
        <w:rPr>
          <w:rFonts w:ascii="Arial" w:hAnsi="Arial" w:cs="Arial"/>
          <w:sz w:val="24"/>
          <w:szCs w:val="24"/>
        </w:rPr>
        <w:t xml:space="preserve"> aplicarse e</w:t>
      </w:r>
      <w:r w:rsidR="00E04AB9">
        <w:rPr>
          <w:rFonts w:ascii="Arial" w:hAnsi="Arial" w:cs="Arial"/>
          <w:sz w:val="24"/>
          <w:szCs w:val="24"/>
        </w:rPr>
        <w:t>n el relacionamiento con asociados, proveedores y contratistas</w:t>
      </w:r>
      <w:r w:rsidRPr="009C0CBF">
        <w:rPr>
          <w:rFonts w:ascii="Arial" w:hAnsi="Arial" w:cs="Arial"/>
          <w:sz w:val="24"/>
          <w:szCs w:val="24"/>
        </w:rPr>
        <w:t xml:space="preserve">, con el propósito </w:t>
      </w:r>
      <w:r w:rsidR="00C63DD8" w:rsidRPr="009C0CBF">
        <w:rPr>
          <w:rFonts w:ascii="Arial" w:hAnsi="Arial" w:cs="Arial"/>
          <w:sz w:val="24"/>
          <w:szCs w:val="24"/>
        </w:rPr>
        <w:t>de evitar que</w:t>
      </w:r>
      <w:r w:rsidR="00BF03BC">
        <w:rPr>
          <w:rFonts w:ascii="Arial" w:hAnsi="Arial" w:cs="Arial"/>
          <w:sz w:val="24"/>
          <w:szCs w:val="24"/>
        </w:rPr>
        <w:t xml:space="preserve"> </w:t>
      </w:r>
      <w:r w:rsidR="00B16372">
        <w:rPr>
          <w:rFonts w:ascii="Arial" w:hAnsi="Arial" w:cs="Arial"/>
          <w:sz w:val="24"/>
          <w:szCs w:val="24"/>
        </w:rPr>
        <w:t>COOPROPIEDAD</w:t>
      </w:r>
      <w:r w:rsidR="00BF03BC" w:rsidRPr="008B3BAA">
        <w:rPr>
          <w:rFonts w:ascii="Arial" w:hAnsi="Arial" w:cs="Arial"/>
          <w:b/>
          <w:sz w:val="24"/>
          <w:szCs w:val="24"/>
        </w:rPr>
        <w:t xml:space="preserve"> </w:t>
      </w:r>
      <w:r w:rsidR="00BF03BC">
        <w:rPr>
          <w:rFonts w:ascii="Arial" w:hAnsi="Arial" w:cs="Arial"/>
          <w:sz w:val="24"/>
          <w:szCs w:val="24"/>
        </w:rPr>
        <w:t>sea utilizado</w:t>
      </w:r>
      <w:r w:rsidRPr="009C0CBF">
        <w:rPr>
          <w:rFonts w:ascii="Arial" w:hAnsi="Arial" w:cs="Arial"/>
          <w:sz w:val="24"/>
          <w:szCs w:val="24"/>
        </w:rPr>
        <w:t xml:space="preserve"> como medio para el lavado de activos o financiación al terrorismo.</w:t>
      </w:r>
    </w:p>
    <w:p w14:paraId="547EB328" w14:textId="77777777" w:rsidR="0033186D" w:rsidRPr="009C0CBF" w:rsidRDefault="0033186D" w:rsidP="00A21328">
      <w:pPr>
        <w:pStyle w:val="Textoindependiente"/>
        <w:kinsoku w:val="0"/>
        <w:overflowPunct w:val="0"/>
        <w:spacing w:after="0"/>
        <w:ind w:right="172"/>
        <w:jc w:val="both"/>
        <w:rPr>
          <w:rFonts w:cs="Arial"/>
          <w:spacing w:val="-2"/>
          <w:sz w:val="24"/>
          <w:szCs w:val="24"/>
        </w:rPr>
      </w:pPr>
    </w:p>
    <w:p w14:paraId="1BABE451" w14:textId="77777777" w:rsidR="00FD4BC7" w:rsidRPr="009C0CBF" w:rsidRDefault="00FD4BC7" w:rsidP="00A21328">
      <w:pPr>
        <w:spacing w:after="0" w:line="240" w:lineRule="auto"/>
        <w:jc w:val="both"/>
        <w:rPr>
          <w:rFonts w:ascii="Arial" w:hAnsi="Arial" w:cs="Arial"/>
          <w:sz w:val="24"/>
          <w:szCs w:val="24"/>
        </w:rPr>
      </w:pPr>
      <w:r w:rsidRPr="009C0CBF">
        <w:rPr>
          <w:rFonts w:ascii="Arial" w:hAnsi="Arial" w:cs="Arial"/>
          <w:sz w:val="24"/>
          <w:szCs w:val="24"/>
        </w:rPr>
        <w:t xml:space="preserve">Las políticas aprobadas en el </w:t>
      </w:r>
      <w:r w:rsidR="004A4AB9" w:rsidRPr="009C0CBF">
        <w:rPr>
          <w:rFonts w:ascii="Arial" w:hAnsi="Arial" w:cs="Arial"/>
          <w:sz w:val="24"/>
          <w:szCs w:val="24"/>
        </w:rPr>
        <w:t>presente</w:t>
      </w:r>
      <w:r w:rsidRPr="009C0CBF">
        <w:rPr>
          <w:rFonts w:ascii="Arial" w:hAnsi="Arial" w:cs="Arial"/>
          <w:sz w:val="24"/>
          <w:szCs w:val="24"/>
        </w:rPr>
        <w:t xml:space="preserve"> manual serán de obligatorio cumplimiento por parte de los miembros </w:t>
      </w:r>
      <w:r w:rsidR="0096754F" w:rsidRPr="009C0CBF">
        <w:rPr>
          <w:rFonts w:ascii="Arial" w:hAnsi="Arial" w:cs="Arial"/>
          <w:sz w:val="24"/>
          <w:szCs w:val="24"/>
        </w:rPr>
        <w:t>d</w:t>
      </w:r>
      <w:r w:rsidR="00A21328">
        <w:rPr>
          <w:rFonts w:ascii="Arial" w:hAnsi="Arial" w:cs="Arial"/>
          <w:sz w:val="24"/>
          <w:szCs w:val="24"/>
        </w:rPr>
        <w:t>el Consejo de administración</w:t>
      </w:r>
      <w:r w:rsidRPr="009C0CBF">
        <w:rPr>
          <w:rFonts w:ascii="Arial" w:hAnsi="Arial" w:cs="Arial"/>
          <w:sz w:val="24"/>
          <w:szCs w:val="24"/>
        </w:rPr>
        <w:t xml:space="preserve">, </w:t>
      </w:r>
      <w:r w:rsidR="00D26B27" w:rsidRPr="009C0CBF">
        <w:rPr>
          <w:rFonts w:ascii="Arial" w:hAnsi="Arial" w:cs="Arial"/>
          <w:sz w:val="24"/>
          <w:szCs w:val="24"/>
        </w:rPr>
        <w:t>Representante</w:t>
      </w:r>
      <w:r w:rsidRPr="009C0CBF">
        <w:rPr>
          <w:rFonts w:ascii="Arial" w:hAnsi="Arial" w:cs="Arial"/>
          <w:sz w:val="24"/>
          <w:szCs w:val="24"/>
        </w:rPr>
        <w:t xml:space="preserve"> Legal, Empleados de planta y de contrato, </w:t>
      </w:r>
      <w:r w:rsidR="0096754F" w:rsidRPr="009C0CBF">
        <w:rPr>
          <w:rFonts w:ascii="Arial" w:hAnsi="Arial" w:cs="Arial"/>
          <w:sz w:val="24"/>
          <w:szCs w:val="24"/>
        </w:rPr>
        <w:t>Asociados</w:t>
      </w:r>
      <w:r w:rsidR="00123ED2" w:rsidRPr="009C0CBF">
        <w:rPr>
          <w:rFonts w:ascii="Arial" w:hAnsi="Arial" w:cs="Arial"/>
          <w:sz w:val="24"/>
          <w:szCs w:val="24"/>
        </w:rPr>
        <w:t>, Contratistas</w:t>
      </w:r>
      <w:r w:rsidRPr="009C0CBF">
        <w:rPr>
          <w:rFonts w:ascii="Arial" w:hAnsi="Arial" w:cs="Arial"/>
          <w:sz w:val="24"/>
          <w:szCs w:val="24"/>
        </w:rPr>
        <w:t xml:space="preserve">, Proveedores y organismos de control y demás terceros que tengan algún tipo de vinculación con </w:t>
      </w:r>
      <w:r w:rsidR="00A21328">
        <w:rPr>
          <w:rFonts w:ascii="Arial" w:hAnsi="Arial" w:cs="Arial"/>
          <w:b/>
          <w:sz w:val="24"/>
          <w:szCs w:val="24"/>
        </w:rPr>
        <w:t>COOPROPIEDAD</w:t>
      </w:r>
      <w:r w:rsidRPr="009C0CBF">
        <w:rPr>
          <w:rFonts w:ascii="Arial" w:hAnsi="Arial" w:cs="Arial"/>
          <w:sz w:val="24"/>
          <w:szCs w:val="24"/>
        </w:rPr>
        <w:t>.</w:t>
      </w:r>
    </w:p>
    <w:p w14:paraId="2C62C8A6" w14:textId="77777777" w:rsidR="0033186D" w:rsidRPr="009C0CBF" w:rsidRDefault="0033186D" w:rsidP="00A21328">
      <w:pPr>
        <w:pStyle w:val="Textoindependiente"/>
        <w:kinsoku w:val="0"/>
        <w:overflowPunct w:val="0"/>
        <w:spacing w:after="0"/>
        <w:ind w:left="0" w:right="172" w:firstLine="0"/>
        <w:jc w:val="both"/>
        <w:rPr>
          <w:rFonts w:cs="Arial"/>
          <w:spacing w:val="-1"/>
          <w:sz w:val="24"/>
          <w:szCs w:val="24"/>
        </w:rPr>
      </w:pPr>
    </w:p>
    <w:p w14:paraId="64B85E3F" w14:textId="77777777" w:rsidR="00491071" w:rsidRPr="00E04AB9" w:rsidRDefault="00491071" w:rsidP="00A21328">
      <w:pPr>
        <w:pStyle w:val="Textoindependiente"/>
        <w:kinsoku w:val="0"/>
        <w:overflowPunct w:val="0"/>
        <w:spacing w:after="0"/>
        <w:ind w:left="0" w:right="183" w:firstLine="0"/>
        <w:jc w:val="both"/>
        <w:rPr>
          <w:rFonts w:cs="Arial"/>
          <w:spacing w:val="-1"/>
          <w:sz w:val="24"/>
          <w:szCs w:val="24"/>
        </w:rPr>
      </w:pPr>
    </w:p>
    <w:p w14:paraId="10047DD7" w14:textId="77777777" w:rsidR="00260B8E" w:rsidRPr="000B0412" w:rsidRDefault="00C12753" w:rsidP="00A21328">
      <w:pPr>
        <w:pStyle w:val="Ttulo1"/>
        <w:spacing w:line="240" w:lineRule="auto"/>
        <w:jc w:val="left"/>
        <w:rPr>
          <w:rStyle w:val="Ttulo2Car"/>
        </w:rPr>
      </w:pPr>
      <w:bookmarkStart w:id="38" w:name="_Toc477200648"/>
      <w:bookmarkStart w:id="39" w:name="_Toc479066004"/>
      <w:bookmarkStart w:id="40" w:name="_Toc491177348"/>
      <w:bookmarkStart w:id="41" w:name="_Toc491177409"/>
      <w:bookmarkStart w:id="42" w:name="_Toc491177437"/>
      <w:r w:rsidRPr="000B0412">
        <w:rPr>
          <w:rStyle w:val="Ttulo2Car"/>
        </w:rPr>
        <w:t>3</w:t>
      </w:r>
      <w:r w:rsidR="00F931E3" w:rsidRPr="000B0412">
        <w:rPr>
          <w:rStyle w:val="Ttulo2Car"/>
        </w:rPr>
        <w:t>.2 SOCIALIZACIÓN</w:t>
      </w:r>
      <w:bookmarkEnd w:id="38"/>
      <w:bookmarkEnd w:id="39"/>
      <w:bookmarkEnd w:id="40"/>
      <w:bookmarkEnd w:id="41"/>
      <w:bookmarkEnd w:id="42"/>
    </w:p>
    <w:p w14:paraId="175C6A9D" w14:textId="77777777" w:rsidR="000B0412" w:rsidRPr="000B0412" w:rsidRDefault="000B0412" w:rsidP="00A21328">
      <w:pPr>
        <w:spacing w:line="240" w:lineRule="auto"/>
      </w:pPr>
    </w:p>
    <w:p w14:paraId="4F72C3C7" w14:textId="77777777" w:rsidR="00123ED2" w:rsidRPr="009C0CBF" w:rsidRDefault="00F931E3" w:rsidP="00A21328">
      <w:pPr>
        <w:pStyle w:val="Ttulo4"/>
        <w:keepNext w:val="0"/>
        <w:widowControl w:val="0"/>
        <w:tabs>
          <w:tab w:val="left" w:pos="993"/>
        </w:tabs>
        <w:kinsoku w:val="0"/>
        <w:overflowPunct w:val="0"/>
        <w:autoSpaceDE w:val="0"/>
        <w:autoSpaceDN w:val="0"/>
        <w:adjustRightInd w:val="0"/>
        <w:spacing w:before="0" w:after="0" w:line="240" w:lineRule="auto"/>
        <w:jc w:val="both"/>
        <w:rPr>
          <w:rFonts w:ascii="Arial" w:hAnsi="Arial" w:cs="Arial"/>
          <w:b w:val="0"/>
          <w:spacing w:val="-1"/>
          <w:sz w:val="24"/>
          <w:szCs w:val="24"/>
          <w:lang w:val="es-CO"/>
        </w:rPr>
      </w:pPr>
      <w:r w:rsidRPr="009C0CBF">
        <w:rPr>
          <w:rFonts w:ascii="Arial" w:hAnsi="Arial" w:cs="Arial"/>
          <w:b w:val="0"/>
          <w:spacing w:val="-2"/>
          <w:sz w:val="24"/>
          <w:szCs w:val="24"/>
        </w:rPr>
        <w:t>Una</w:t>
      </w:r>
      <w:r w:rsidRPr="009C0CBF">
        <w:rPr>
          <w:rFonts w:ascii="Arial" w:hAnsi="Arial" w:cs="Arial"/>
          <w:b w:val="0"/>
          <w:spacing w:val="19"/>
          <w:sz w:val="24"/>
          <w:szCs w:val="24"/>
        </w:rPr>
        <w:t xml:space="preserve"> </w:t>
      </w:r>
      <w:r w:rsidRPr="009C0CBF">
        <w:rPr>
          <w:rFonts w:ascii="Arial" w:hAnsi="Arial" w:cs="Arial"/>
          <w:b w:val="0"/>
          <w:spacing w:val="1"/>
          <w:sz w:val="24"/>
          <w:szCs w:val="24"/>
        </w:rPr>
        <w:t>vez</w:t>
      </w:r>
      <w:r w:rsidRPr="009C0CBF">
        <w:rPr>
          <w:rFonts w:ascii="Arial" w:hAnsi="Arial" w:cs="Arial"/>
          <w:b w:val="0"/>
          <w:spacing w:val="17"/>
          <w:sz w:val="24"/>
          <w:szCs w:val="24"/>
        </w:rPr>
        <w:t xml:space="preserve"> </w:t>
      </w:r>
      <w:r w:rsidRPr="009C0CBF">
        <w:rPr>
          <w:rFonts w:ascii="Arial" w:hAnsi="Arial" w:cs="Arial"/>
          <w:b w:val="0"/>
          <w:spacing w:val="-1"/>
          <w:sz w:val="24"/>
          <w:szCs w:val="24"/>
        </w:rPr>
        <w:t>aprobado</w:t>
      </w:r>
      <w:r w:rsidRPr="009C0CBF">
        <w:rPr>
          <w:rFonts w:ascii="Arial" w:hAnsi="Arial" w:cs="Arial"/>
          <w:b w:val="0"/>
          <w:spacing w:val="23"/>
          <w:sz w:val="24"/>
          <w:szCs w:val="24"/>
        </w:rPr>
        <w:t xml:space="preserve"> </w:t>
      </w:r>
      <w:r w:rsidRPr="009C0CBF">
        <w:rPr>
          <w:rFonts w:ascii="Arial" w:hAnsi="Arial" w:cs="Arial"/>
          <w:b w:val="0"/>
          <w:spacing w:val="-1"/>
          <w:sz w:val="24"/>
          <w:szCs w:val="24"/>
        </w:rPr>
        <w:t>el</w:t>
      </w:r>
      <w:r w:rsidRPr="009C0CBF">
        <w:rPr>
          <w:rFonts w:ascii="Arial" w:hAnsi="Arial" w:cs="Arial"/>
          <w:b w:val="0"/>
          <w:spacing w:val="23"/>
          <w:sz w:val="24"/>
          <w:szCs w:val="24"/>
        </w:rPr>
        <w:t xml:space="preserve"> </w:t>
      </w:r>
      <w:r w:rsidR="004A4AB9" w:rsidRPr="009C0CBF">
        <w:rPr>
          <w:rFonts w:ascii="Arial" w:hAnsi="Arial" w:cs="Arial"/>
          <w:b w:val="0"/>
          <w:spacing w:val="-1"/>
          <w:sz w:val="24"/>
          <w:szCs w:val="24"/>
        </w:rPr>
        <w:t>presente</w:t>
      </w:r>
      <w:r w:rsidRPr="009C0CBF">
        <w:rPr>
          <w:rFonts w:ascii="Arial" w:hAnsi="Arial" w:cs="Arial"/>
          <w:b w:val="0"/>
          <w:spacing w:val="23"/>
          <w:sz w:val="24"/>
          <w:szCs w:val="24"/>
        </w:rPr>
        <w:t xml:space="preserve"> </w:t>
      </w:r>
      <w:r w:rsidRPr="009C0CBF">
        <w:rPr>
          <w:rFonts w:ascii="Arial" w:hAnsi="Arial" w:cs="Arial"/>
          <w:b w:val="0"/>
          <w:spacing w:val="-1"/>
          <w:sz w:val="24"/>
          <w:szCs w:val="24"/>
        </w:rPr>
        <w:t>Manual</w:t>
      </w:r>
      <w:r w:rsidRPr="009C0CBF">
        <w:rPr>
          <w:rFonts w:ascii="Arial" w:hAnsi="Arial" w:cs="Arial"/>
          <w:b w:val="0"/>
          <w:spacing w:val="23"/>
          <w:sz w:val="24"/>
          <w:szCs w:val="24"/>
        </w:rPr>
        <w:t xml:space="preserve"> </w:t>
      </w:r>
      <w:r w:rsidRPr="009C0CBF">
        <w:rPr>
          <w:rFonts w:ascii="Arial" w:hAnsi="Arial" w:cs="Arial"/>
          <w:b w:val="0"/>
          <w:spacing w:val="-1"/>
          <w:sz w:val="24"/>
          <w:szCs w:val="24"/>
        </w:rPr>
        <w:t>debe</w:t>
      </w:r>
      <w:r w:rsidRPr="009C0CBF">
        <w:rPr>
          <w:rFonts w:ascii="Arial" w:hAnsi="Arial" w:cs="Arial"/>
          <w:b w:val="0"/>
          <w:spacing w:val="19"/>
          <w:sz w:val="24"/>
          <w:szCs w:val="24"/>
        </w:rPr>
        <w:t xml:space="preserve"> </w:t>
      </w:r>
      <w:r w:rsidRPr="009C0CBF">
        <w:rPr>
          <w:rFonts w:ascii="Arial" w:hAnsi="Arial" w:cs="Arial"/>
          <w:b w:val="0"/>
          <w:sz w:val="24"/>
          <w:szCs w:val="24"/>
        </w:rPr>
        <w:t>ser</w:t>
      </w:r>
      <w:r w:rsidRPr="009C0CBF">
        <w:rPr>
          <w:rFonts w:ascii="Arial" w:hAnsi="Arial" w:cs="Arial"/>
          <w:b w:val="0"/>
          <w:spacing w:val="21"/>
          <w:sz w:val="24"/>
          <w:szCs w:val="24"/>
        </w:rPr>
        <w:t xml:space="preserve"> </w:t>
      </w:r>
      <w:r w:rsidRPr="009C0CBF">
        <w:rPr>
          <w:rFonts w:ascii="Arial" w:hAnsi="Arial" w:cs="Arial"/>
          <w:b w:val="0"/>
          <w:spacing w:val="-1"/>
          <w:sz w:val="24"/>
          <w:szCs w:val="24"/>
        </w:rPr>
        <w:t>distribuido</w:t>
      </w:r>
      <w:r w:rsidRPr="009C0CBF">
        <w:rPr>
          <w:rFonts w:ascii="Arial" w:hAnsi="Arial" w:cs="Arial"/>
          <w:b w:val="0"/>
          <w:spacing w:val="29"/>
          <w:sz w:val="24"/>
          <w:szCs w:val="24"/>
        </w:rPr>
        <w:t xml:space="preserve"> </w:t>
      </w:r>
      <w:r w:rsidRPr="009C0CBF">
        <w:rPr>
          <w:rFonts w:ascii="Arial" w:hAnsi="Arial" w:cs="Arial"/>
          <w:b w:val="0"/>
          <w:sz w:val="24"/>
          <w:szCs w:val="24"/>
        </w:rPr>
        <w:t>y</w:t>
      </w:r>
      <w:r w:rsidRPr="009C0CBF">
        <w:rPr>
          <w:rFonts w:ascii="Arial" w:hAnsi="Arial" w:cs="Arial"/>
          <w:b w:val="0"/>
          <w:spacing w:val="17"/>
          <w:sz w:val="24"/>
          <w:szCs w:val="24"/>
        </w:rPr>
        <w:t xml:space="preserve"> </w:t>
      </w:r>
      <w:r w:rsidRPr="009C0CBF">
        <w:rPr>
          <w:rFonts w:ascii="Arial" w:hAnsi="Arial" w:cs="Arial"/>
          <w:b w:val="0"/>
          <w:spacing w:val="-1"/>
          <w:sz w:val="24"/>
          <w:szCs w:val="24"/>
        </w:rPr>
        <w:t>puesto</w:t>
      </w:r>
      <w:r w:rsidRPr="009C0CBF">
        <w:rPr>
          <w:rFonts w:ascii="Arial" w:hAnsi="Arial" w:cs="Arial"/>
          <w:b w:val="0"/>
          <w:spacing w:val="19"/>
          <w:sz w:val="24"/>
          <w:szCs w:val="24"/>
        </w:rPr>
        <w:t xml:space="preserve"> </w:t>
      </w:r>
      <w:r w:rsidRPr="009C0CBF">
        <w:rPr>
          <w:rFonts w:ascii="Arial" w:hAnsi="Arial" w:cs="Arial"/>
          <w:b w:val="0"/>
          <w:spacing w:val="1"/>
          <w:sz w:val="24"/>
          <w:szCs w:val="24"/>
        </w:rPr>
        <w:t>en</w:t>
      </w:r>
      <w:r w:rsidRPr="009C0CBF">
        <w:rPr>
          <w:rFonts w:ascii="Arial" w:hAnsi="Arial" w:cs="Arial"/>
          <w:b w:val="0"/>
          <w:spacing w:val="19"/>
          <w:sz w:val="24"/>
          <w:szCs w:val="24"/>
        </w:rPr>
        <w:t xml:space="preserve"> </w:t>
      </w:r>
      <w:r w:rsidRPr="009C0CBF">
        <w:rPr>
          <w:rFonts w:ascii="Arial" w:hAnsi="Arial" w:cs="Arial"/>
          <w:b w:val="0"/>
          <w:spacing w:val="-1"/>
          <w:sz w:val="24"/>
          <w:szCs w:val="24"/>
        </w:rPr>
        <w:t>conocimiento</w:t>
      </w:r>
      <w:r w:rsidRPr="009C0CBF">
        <w:rPr>
          <w:rFonts w:ascii="Arial" w:hAnsi="Arial" w:cs="Arial"/>
          <w:b w:val="0"/>
          <w:spacing w:val="19"/>
          <w:sz w:val="24"/>
          <w:szCs w:val="24"/>
        </w:rPr>
        <w:t xml:space="preserve"> </w:t>
      </w:r>
      <w:r w:rsidRPr="009C0CBF">
        <w:rPr>
          <w:rFonts w:ascii="Arial" w:hAnsi="Arial" w:cs="Arial"/>
          <w:b w:val="0"/>
          <w:spacing w:val="-1"/>
          <w:sz w:val="24"/>
          <w:szCs w:val="24"/>
        </w:rPr>
        <w:t>de</w:t>
      </w:r>
      <w:r w:rsidRPr="009C0CBF">
        <w:rPr>
          <w:rFonts w:ascii="Arial" w:hAnsi="Arial" w:cs="Arial"/>
          <w:b w:val="0"/>
          <w:spacing w:val="71"/>
          <w:sz w:val="24"/>
          <w:szCs w:val="24"/>
        </w:rPr>
        <w:t xml:space="preserve"> </w:t>
      </w:r>
      <w:r w:rsidRPr="009C0CBF">
        <w:rPr>
          <w:rFonts w:ascii="Arial" w:hAnsi="Arial" w:cs="Arial"/>
          <w:b w:val="0"/>
          <w:spacing w:val="-2"/>
          <w:sz w:val="24"/>
          <w:szCs w:val="24"/>
        </w:rPr>
        <w:t>todos</w:t>
      </w:r>
      <w:r w:rsidRPr="009C0CBF">
        <w:rPr>
          <w:rFonts w:ascii="Arial" w:hAnsi="Arial" w:cs="Arial"/>
          <w:b w:val="0"/>
          <w:spacing w:val="56"/>
          <w:sz w:val="24"/>
          <w:szCs w:val="24"/>
        </w:rPr>
        <w:t xml:space="preserve"> </w:t>
      </w:r>
      <w:r w:rsidRPr="009C0CBF">
        <w:rPr>
          <w:rFonts w:ascii="Arial" w:hAnsi="Arial" w:cs="Arial"/>
          <w:b w:val="0"/>
          <w:sz w:val="24"/>
          <w:szCs w:val="24"/>
        </w:rPr>
        <w:t>los</w:t>
      </w:r>
      <w:r w:rsidRPr="009C0CBF">
        <w:rPr>
          <w:rFonts w:ascii="Arial" w:hAnsi="Arial" w:cs="Arial"/>
          <w:b w:val="0"/>
          <w:spacing w:val="61"/>
          <w:sz w:val="24"/>
          <w:szCs w:val="24"/>
        </w:rPr>
        <w:t xml:space="preserve"> </w:t>
      </w:r>
      <w:r w:rsidRPr="009C0CBF">
        <w:rPr>
          <w:rFonts w:ascii="Arial" w:hAnsi="Arial" w:cs="Arial"/>
          <w:b w:val="0"/>
          <w:spacing w:val="-1"/>
          <w:sz w:val="24"/>
          <w:szCs w:val="24"/>
        </w:rPr>
        <w:t>empleados</w:t>
      </w:r>
      <w:r w:rsidRPr="009C0CBF">
        <w:rPr>
          <w:rFonts w:ascii="Arial" w:hAnsi="Arial" w:cs="Arial"/>
          <w:b w:val="0"/>
          <w:spacing w:val="63"/>
          <w:sz w:val="24"/>
          <w:szCs w:val="24"/>
        </w:rPr>
        <w:t xml:space="preserve"> </w:t>
      </w:r>
      <w:r w:rsidRPr="009C0CBF">
        <w:rPr>
          <w:rFonts w:ascii="Arial" w:hAnsi="Arial" w:cs="Arial"/>
          <w:b w:val="0"/>
          <w:spacing w:val="-1"/>
          <w:sz w:val="24"/>
          <w:szCs w:val="24"/>
        </w:rPr>
        <w:t>de</w:t>
      </w:r>
      <w:r w:rsidRPr="009C0CBF">
        <w:rPr>
          <w:rFonts w:ascii="Arial" w:hAnsi="Arial" w:cs="Arial"/>
          <w:b w:val="0"/>
          <w:spacing w:val="58"/>
          <w:sz w:val="24"/>
          <w:szCs w:val="24"/>
        </w:rPr>
        <w:t xml:space="preserve"> </w:t>
      </w:r>
      <w:r w:rsidRPr="009C0CBF">
        <w:rPr>
          <w:rFonts w:ascii="Arial" w:hAnsi="Arial" w:cs="Arial"/>
          <w:b w:val="0"/>
          <w:spacing w:val="-1"/>
          <w:sz w:val="24"/>
          <w:szCs w:val="24"/>
        </w:rPr>
        <w:t>planta</w:t>
      </w:r>
      <w:r w:rsidRPr="009C0CBF">
        <w:rPr>
          <w:rFonts w:ascii="Arial" w:hAnsi="Arial" w:cs="Arial"/>
          <w:b w:val="0"/>
          <w:spacing w:val="59"/>
          <w:sz w:val="24"/>
          <w:szCs w:val="24"/>
        </w:rPr>
        <w:t xml:space="preserve"> </w:t>
      </w:r>
      <w:r w:rsidRPr="009C0CBF">
        <w:rPr>
          <w:rFonts w:ascii="Arial" w:hAnsi="Arial" w:cs="Arial"/>
          <w:b w:val="0"/>
          <w:sz w:val="24"/>
          <w:szCs w:val="24"/>
        </w:rPr>
        <w:t>y</w:t>
      </w:r>
      <w:r w:rsidRPr="009C0CBF">
        <w:rPr>
          <w:rFonts w:ascii="Arial" w:hAnsi="Arial" w:cs="Arial"/>
          <w:b w:val="0"/>
          <w:spacing w:val="57"/>
          <w:sz w:val="24"/>
          <w:szCs w:val="24"/>
        </w:rPr>
        <w:t xml:space="preserve"> </w:t>
      </w:r>
      <w:r w:rsidRPr="009C0CBF">
        <w:rPr>
          <w:rFonts w:ascii="Arial" w:hAnsi="Arial" w:cs="Arial"/>
          <w:b w:val="0"/>
          <w:spacing w:val="1"/>
          <w:sz w:val="24"/>
          <w:szCs w:val="24"/>
        </w:rPr>
        <w:t>de</w:t>
      </w:r>
      <w:r w:rsidRPr="009C0CBF">
        <w:rPr>
          <w:rFonts w:ascii="Arial" w:hAnsi="Arial" w:cs="Arial"/>
          <w:b w:val="0"/>
          <w:spacing w:val="57"/>
          <w:sz w:val="24"/>
          <w:szCs w:val="24"/>
        </w:rPr>
        <w:t xml:space="preserve"> </w:t>
      </w:r>
      <w:r w:rsidRPr="009C0CBF">
        <w:rPr>
          <w:rFonts w:ascii="Arial" w:hAnsi="Arial" w:cs="Arial"/>
          <w:b w:val="0"/>
          <w:spacing w:val="-1"/>
          <w:sz w:val="24"/>
          <w:szCs w:val="24"/>
        </w:rPr>
        <w:t>contrato</w:t>
      </w:r>
      <w:r w:rsidRPr="009C0CBF">
        <w:rPr>
          <w:rFonts w:ascii="Arial" w:hAnsi="Arial" w:cs="Arial"/>
          <w:b w:val="0"/>
          <w:spacing w:val="54"/>
          <w:sz w:val="24"/>
          <w:szCs w:val="24"/>
        </w:rPr>
        <w:t xml:space="preserve"> </w:t>
      </w:r>
      <w:r w:rsidRPr="009C0CBF">
        <w:rPr>
          <w:rFonts w:ascii="Arial" w:hAnsi="Arial" w:cs="Arial"/>
          <w:b w:val="0"/>
          <w:sz w:val="24"/>
          <w:szCs w:val="24"/>
        </w:rPr>
        <w:t>que</w:t>
      </w:r>
      <w:r w:rsidRPr="009C0CBF">
        <w:rPr>
          <w:rFonts w:ascii="Arial" w:hAnsi="Arial" w:cs="Arial"/>
          <w:b w:val="0"/>
          <w:spacing w:val="57"/>
          <w:sz w:val="24"/>
          <w:szCs w:val="24"/>
        </w:rPr>
        <w:t xml:space="preserve"> </w:t>
      </w:r>
      <w:r w:rsidRPr="009C0CBF">
        <w:rPr>
          <w:rFonts w:ascii="Arial" w:hAnsi="Arial" w:cs="Arial"/>
          <w:b w:val="0"/>
          <w:sz w:val="24"/>
          <w:szCs w:val="24"/>
        </w:rPr>
        <w:t>tengan</w:t>
      </w:r>
      <w:r w:rsidRPr="009C0CBF">
        <w:rPr>
          <w:rFonts w:ascii="Arial" w:hAnsi="Arial" w:cs="Arial"/>
          <w:b w:val="0"/>
          <w:spacing w:val="55"/>
          <w:sz w:val="24"/>
          <w:szCs w:val="24"/>
        </w:rPr>
        <w:t xml:space="preserve"> </w:t>
      </w:r>
      <w:r w:rsidRPr="009C0CBF">
        <w:rPr>
          <w:rFonts w:ascii="Arial" w:hAnsi="Arial" w:cs="Arial"/>
          <w:b w:val="0"/>
          <w:spacing w:val="-1"/>
          <w:sz w:val="24"/>
          <w:szCs w:val="24"/>
        </w:rPr>
        <w:t>vinculación</w:t>
      </w:r>
      <w:r w:rsidRPr="009C0CBF">
        <w:rPr>
          <w:rFonts w:ascii="Arial" w:hAnsi="Arial" w:cs="Arial"/>
          <w:b w:val="0"/>
          <w:spacing w:val="58"/>
          <w:sz w:val="24"/>
          <w:szCs w:val="24"/>
        </w:rPr>
        <w:t xml:space="preserve"> </w:t>
      </w:r>
      <w:r w:rsidRPr="009C0CBF">
        <w:rPr>
          <w:rFonts w:ascii="Arial" w:hAnsi="Arial" w:cs="Arial"/>
          <w:b w:val="0"/>
          <w:sz w:val="24"/>
          <w:szCs w:val="24"/>
        </w:rPr>
        <w:t>con</w:t>
      </w:r>
      <w:r w:rsidRPr="009C0CBF">
        <w:rPr>
          <w:rFonts w:ascii="Arial" w:hAnsi="Arial" w:cs="Arial"/>
          <w:b w:val="0"/>
          <w:spacing w:val="55"/>
          <w:sz w:val="24"/>
          <w:szCs w:val="24"/>
        </w:rPr>
        <w:t xml:space="preserve"> </w:t>
      </w:r>
      <w:r w:rsidR="007C67C9" w:rsidRPr="007C67C9">
        <w:t>C</w:t>
      </w:r>
      <w:r w:rsidR="00B16372" w:rsidRPr="007C67C9">
        <w:t>OOPROPIEDAD</w:t>
      </w:r>
      <w:r w:rsidRPr="009C0CBF">
        <w:rPr>
          <w:rFonts w:ascii="Arial" w:hAnsi="Arial" w:cs="Arial"/>
          <w:b w:val="0"/>
          <w:spacing w:val="-1"/>
          <w:sz w:val="24"/>
          <w:szCs w:val="24"/>
        </w:rPr>
        <w:t>.</w:t>
      </w:r>
    </w:p>
    <w:p w14:paraId="00CD92B9" w14:textId="77777777" w:rsidR="00502066" w:rsidRPr="009C0CBF" w:rsidRDefault="00502066" w:rsidP="00A21328">
      <w:pPr>
        <w:spacing w:after="0" w:line="240" w:lineRule="auto"/>
        <w:rPr>
          <w:rFonts w:ascii="Arial" w:hAnsi="Arial" w:cs="Arial"/>
          <w:lang w:val="es-CO"/>
        </w:rPr>
      </w:pPr>
    </w:p>
    <w:p w14:paraId="6982661F" w14:textId="77777777" w:rsidR="007C67C9" w:rsidRDefault="00F931E3" w:rsidP="007C67C9">
      <w:pPr>
        <w:pStyle w:val="Ttulo4"/>
        <w:keepNext w:val="0"/>
        <w:widowControl w:val="0"/>
        <w:tabs>
          <w:tab w:val="left" w:pos="993"/>
        </w:tabs>
        <w:kinsoku w:val="0"/>
        <w:overflowPunct w:val="0"/>
        <w:autoSpaceDE w:val="0"/>
        <w:autoSpaceDN w:val="0"/>
        <w:adjustRightInd w:val="0"/>
        <w:spacing w:before="0" w:after="0" w:line="240" w:lineRule="auto"/>
        <w:jc w:val="both"/>
        <w:rPr>
          <w:rFonts w:ascii="Arial" w:hAnsi="Arial" w:cs="Arial"/>
          <w:b w:val="0"/>
          <w:sz w:val="24"/>
          <w:szCs w:val="24"/>
        </w:rPr>
      </w:pPr>
      <w:r w:rsidRPr="009C0CBF">
        <w:rPr>
          <w:rFonts w:ascii="Arial" w:hAnsi="Arial" w:cs="Arial"/>
          <w:b w:val="0"/>
          <w:sz w:val="24"/>
          <w:szCs w:val="24"/>
        </w:rPr>
        <w:t>El</w:t>
      </w:r>
      <w:r w:rsidRPr="009C0CBF">
        <w:rPr>
          <w:rFonts w:ascii="Arial" w:hAnsi="Arial" w:cs="Arial"/>
          <w:b w:val="0"/>
          <w:spacing w:val="15"/>
          <w:sz w:val="24"/>
          <w:szCs w:val="24"/>
        </w:rPr>
        <w:t xml:space="preserve"> </w:t>
      </w:r>
      <w:r w:rsidRPr="009C0CBF">
        <w:rPr>
          <w:rFonts w:ascii="Arial" w:hAnsi="Arial" w:cs="Arial"/>
          <w:b w:val="0"/>
          <w:spacing w:val="-1"/>
          <w:sz w:val="24"/>
          <w:szCs w:val="24"/>
        </w:rPr>
        <w:t>Oficial</w:t>
      </w:r>
      <w:r w:rsidRPr="009C0CBF">
        <w:rPr>
          <w:rFonts w:ascii="Arial" w:hAnsi="Arial" w:cs="Arial"/>
          <w:b w:val="0"/>
          <w:spacing w:val="15"/>
          <w:sz w:val="24"/>
          <w:szCs w:val="24"/>
        </w:rPr>
        <w:t xml:space="preserve"> </w:t>
      </w:r>
      <w:r w:rsidRPr="009C0CBF">
        <w:rPr>
          <w:rFonts w:ascii="Arial" w:hAnsi="Arial" w:cs="Arial"/>
          <w:b w:val="0"/>
          <w:spacing w:val="1"/>
          <w:sz w:val="24"/>
          <w:szCs w:val="24"/>
        </w:rPr>
        <w:t>de</w:t>
      </w:r>
      <w:r w:rsidRPr="009C0CBF">
        <w:rPr>
          <w:rFonts w:ascii="Arial" w:hAnsi="Arial" w:cs="Arial"/>
          <w:b w:val="0"/>
          <w:spacing w:val="15"/>
          <w:sz w:val="24"/>
          <w:szCs w:val="24"/>
        </w:rPr>
        <w:t xml:space="preserve"> </w:t>
      </w:r>
      <w:r w:rsidRPr="009C0CBF">
        <w:rPr>
          <w:rFonts w:ascii="Arial" w:hAnsi="Arial" w:cs="Arial"/>
          <w:b w:val="0"/>
          <w:spacing w:val="-1"/>
          <w:sz w:val="24"/>
          <w:szCs w:val="24"/>
        </w:rPr>
        <w:t>Cumplimiento</w:t>
      </w:r>
      <w:r w:rsidR="007C67C9">
        <w:rPr>
          <w:rFonts w:ascii="Arial" w:hAnsi="Arial" w:cs="Arial"/>
          <w:b w:val="0"/>
          <w:spacing w:val="-1"/>
          <w:sz w:val="24"/>
          <w:szCs w:val="24"/>
          <w:lang w:val="es-MX"/>
        </w:rPr>
        <w:t xml:space="preserve"> de</w:t>
      </w:r>
      <w:r w:rsidRPr="009C0CBF">
        <w:rPr>
          <w:rFonts w:ascii="Arial" w:hAnsi="Arial" w:cs="Arial"/>
          <w:b w:val="0"/>
          <w:spacing w:val="15"/>
          <w:sz w:val="24"/>
          <w:szCs w:val="24"/>
        </w:rPr>
        <w:t xml:space="preserve"> </w:t>
      </w:r>
      <w:r w:rsidR="00A21328" w:rsidRPr="007C67C9">
        <w:t>COOPROPIEDAD</w:t>
      </w:r>
      <w:r w:rsidR="00C82739" w:rsidRPr="009C0CBF">
        <w:rPr>
          <w:rFonts w:ascii="Arial" w:hAnsi="Arial" w:cs="Arial"/>
          <w:b w:val="0"/>
          <w:spacing w:val="15"/>
          <w:sz w:val="24"/>
          <w:szCs w:val="24"/>
          <w:lang w:val="es-CO"/>
        </w:rPr>
        <w:t xml:space="preserve">, </w:t>
      </w:r>
      <w:r w:rsidRPr="009C0CBF">
        <w:rPr>
          <w:rFonts w:ascii="Arial" w:hAnsi="Arial" w:cs="Arial"/>
          <w:b w:val="0"/>
          <w:sz w:val="24"/>
          <w:szCs w:val="24"/>
        </w:rPr>
        <w:t>será</w:t>
      </w:r>
      <w:r w:rsidRPr="009C0CBF">
        <w:rPr>
          <w:rFonts w:ascii="Arial" w:hAnsi="Arial" w:cs="Arial"/>
          <w:b w:val="0"/>
          <w:spacing w:val="15"/>
          <w:sz w:val="24"/>
          <w:szCs w:val="24"/>
        </w:rPr>
        <w:t xml:space="preserve"> </w:t>
      </w:r>
      <w:r w:rsidRPr="009C0CBF">
        <w:rPr>
          <w:rFonts w:ascii="Arial" w:hAnsi="Arial" w:cs="Arial"/>
          <w:b w:val="0"/>
          <w:spacing w:val="-1"/>
          <w:sz w:val="24"/>
          <w:szCs w:val="24"/>
        </w:rPr>
        <w:t>la</w:t>
      </w:r>
      <w:r w:rsidRPr="009C0CBF">
        <w:rPr>
          <w:rFonts w:ascii="Arial" w:hAnsi="Arial" w:cs="Arial"/>
          <w:b w:val="0"/>
          <w:spacing w:val="19"/>
          <w:sz w:val="24"/>
          <w:szCs w:val="24"/>
        </w:rPr>
        <w:t xml:space="preserve"> </w:t>
      </w:r>
      <w:r w:rsidRPr="009C0CBF">
        <w:rPr>
          <w:rFonts w:ascii="Arial" w:hAnsi="Arial" w:cs="Arial"/>
          <w:b w:val="0"/>
          <w:spacing w:val="-1"/>
          <w:sz w:val="24"/>
          <w:szCs w:val="24"/>
        </w:rPr>
        <w:t>persona</w:t>
      </w:r>
      <w:r w:rsidRPr="009C0CBF">
        <w:rPr>
          <w:rFonts w:ascii="Arial" w:hAnsi="Arial" w:cs="Arial"/>
          <w:b w:val="0"/>
          <w:spacing w:val="15"/>
          <w:sz w:val="24"/>
          <w:szCs w:val="24"/>
        </w:rPr>
        <w:t xml:space="preserve"> </w:t>
      </w:r>
      <w:r w:rsidRPr="009C0CBF">
        <w:rPr>
          <w:rFonts w:ascii="Arial" w:hAnsi="Arial" w:cs="Arial"/>
          <w:b w:val="0"/>
          <w:spacing w:val="-1"/>
          <w:sz w:val="24"/>
          <w:szCs w:val="24"/>
        </w:rPr>
        <w:t>responsable</w:t>
      </w:r>
      <w:r w:rsidRPr="009C0CBF">
        <w:rPr>
          <w:rFonts w:ascii="Arial" w:hAnsi="Arial" w:cs="Arial"/>
          <w:b w:val="0"/>
          <w:spacing w:val="15"/>
          <w:sz w:val="24"/>
          <w:szCs w:val="24"/>
        </w:rPr>
        <w:t xml:space="preserve"> </w:t>
      </w:r>
      <w:r w:rsidRPr="009C0CBF">
        <w:rPr>
          <w:rFonts w:ascii="Arial" w:hAnsi="Arial" w:cs="Arial"/>
          <w:b w:val="0"/>
          <w:spacing w:val="-1"/>
          <w:sz w:val="24"/>
          <w:szCs w:val="24"/>
        </w:rPr>
        <w:t>de</w:t>
      </w:r>
      <w:r w:rsidRPr="009C0CBF">
        <w:rPr>
          <w:rFonts w:ascii="Arial" w:hAnsi="Arial" w:cs="Arial"/>
          <w:b w:val="0"/>
          <w:spacing w:val="19"/>
          <w:sz w:val="24"/>
          <w:szCs w:val="24"/>
        </w:rPr>
        <w:t xml:space="preserve"> </w:t>
      </w:r>
      <w:r w:rsidRPr="009C0CBF">
        <w:rPr>
          <w:rFonts w:ascii="Arial" w:hAnsi="Arial" w:cs="Arial"/>
          <w:b w:val="0"/>
          <w:spacing w:val="-2"/>
          <w:sz w:val="24"/>
          <w:szCs w:val="24"/>
        </w:rPr>
        <w:t>que</w:t>
      </w:r>
      <w:r w:rsidRPr="009C0CBF">
        <w:rPr>
          <w:rFonts w:ascii="Arial" w:hAnsi="Arial" w:cs="Arial"/>
          <w:b w:val="0"/>
          <w:spacing w:val="15"/>
          <w:sz w:val="24"/>
          <w:szCs w:val="24"/>
        </w:rPr>
        <w:t xml:space="preserve"> </w:t>
      </w:r>
      <w:r w:rsidRPr="009C0CBF">
        <w:rPr>
          <w:rFonts w:ascii="Arial" w:hAnsi="Arial" w:cs="Arial"/>
          <w:b w:val="0"/>
          <w:sz w:val="24"/>
          <w:szCs w:val="24"/>
        </w:rPr>
        <w:t>sea</w:t>
      </w:r>
      <w:r w:rsidRPr="009C0CBF">
        <w:rPr>
          <w:rFonts w:ascii="Arial" w:hAnsi="Arial" w:cs="Arial"/>
          <w:b w:val="0"/>
          <w:spacing w:val="15"/>
          <w:sz w:val="24"/>
          <w:szCs w:val="24"/>
        </w:rPr>
        <w:t xml:space="preserve"> </w:t>
      </w:r>
      <w:r w:rsidRPr="009C0CBF">
        <w:rPr>
          <w:rFonts w:ascii="Arial" w:hAnsi="Arial" w:cs="Arial"/>
          <w:b w:val="0"/>
          <w:spacing w:val="-1"/>
          <w:sz w:val="24"/>
          <w:szCs w:val="24"/>
        </w:rPr>
        <w:t>conocido</w:t>
      </w:r>
      <w:r w:rsidRPr="009C0CBF">
        <w:rPr>
          <w:rFonts w:ascii="Arial" w:hAnsi="Arial" w:cs="Arial"/>
          <w:b w:val="0"/>
          <w:spacing w:val="19"/>
          <w:sz w:val="24"/>
          <w:szCs w:val="24"/>
        </w:rPr>
        <w:t xml:space="preserve"> </w:t>
      </w:r>
      <w:r w:rsidRPr="009C0CBF">
        <w:rPr>
          <w:rFonts w:ascii="Arial" w:hAnsi="Arial" w:cs="Arial"/>
          <w:b w:val="0"/>
          <w:sz w:val="24"/>
          <w:szCs w:val="24"/>
        </w:rPr>
        <w:t>y</w:t>
      </w:r>
      <w:r w:rsidRPr="009C0CBF">
        <w:rPr>
          <w:rFonts w:ascii="Arial" w:hAnsi="Arial" w:cs="Arial"/>
          <w:b w:val="0"/>
          <w:spacing w:val="12"/>
          <w:sz w:val="24"/>
          <w:szCs w:val="24"/>
        </w:rPr>
        <w:t xml:space="preserve"> </w:t>
      </w:r>
      <w:r w:rsidRPr="009C0CBF">
        <w:rPr>
          <w:rFonts w:ascii="Arial" w:hAnsi="Arial" w:cs="Arial"/>
          <w:b w:val="0"/>
          <w:spacing w:val="-1"/>
          <w:sz w:val="24"/>
          <w:szCs w:val="24"/>
        </w:rPr>
        <w:t>difundido</w:t>
      </w:r>
      <w:r w:rsidRPr="009C0CBF">
        <w:rPr>
          <w:rFonts w:ascii="Arial" w:hAnsi="Arial" w:cs="Arial"/>
          <w:b w:val="0"/>
          <w:spacing w:val="57"/>
          <w:sz w:val="24"/>
          <w:szCs w:val="24"/>
        </w:rPr>
        <w:t xml:space="preserve"> </w:t>
      </w:r>
      <w:r w:rsidRPr="009C0CBF">
        <w:rPr>
          <w:rFonts w:ascii="Arial" w:hAnsi="Arial" w:cs="Arial"/>
          <w:b w:val="0"/>
          <w:spacing w:val="-1"/>
          <w:sz w:val="24"/>
          <w:szCs w:val="24"/>
        </w:rPr>
        <w:t>entre</w:t>
      </w:r>
      <w:r w:rsidRPr="009C0CBF">
        <w:rPr>
          <w:rFonts w:ascii="Arial" w:hAnsi="Arial" w:cs="Arial"/>
          <w:b w:val="0"/>
          <w:spacing w:val="38"/>
          <w:sz w:val="24"/>
          <w:szCs w:val="24"/>
        </w:rPr>
        <w:t xml:space="preserve"> </w:t>
      </w:r>
      <w:r w:rsidRPr="009C0CBF">
        <w:rPr>
          <w:rFonts w:ascii="Arial" w:hAnsi="Arial" w:cs="Arial"/>
          <w:b w:val="0"/>
          <w:spacing w:val="-2"/>
          <w:sz w:val="24"/>
          <w:szCs w:val="24"/>
        </w:rPr>
        <w:t>todos</w:t>
      </w:r>
      <w:r w:rsidRPr="009C0CBF">
        <w:rPr>
          <w:rFonts w:ascii="Arial" w:hAnsi="Arial" w:cs="Arial"/>
          <w:b w:val="0"/>
          <w:spacing w:val="41"/>
          <w:sz w:val="24"/>
          <w:szCs w:val="24"/>
        </w:rPr>
        <w:t xml:space="preserve"> </w:t>
      </w:r>
      <w:r w:rsidRPr="009C0CBF">
        <w:rPr>
          <w:rFonts w:ascii="Arial" w:hAnsi="Arial" w:cs="Arial"/>
          <w:b w:val="0"/>
          <w:sz w:val="24"/>
          <w:szCs w:val="24"/>
        </w:rPr>
        <w:t>los</w:t>
      </w:r>
      <w:r w:rsidRPr="009C0CBF">
        <w:rPr>
          <w:rFonts w:ascii="Arial" w:hAnsi="Arial" w:cs="Arial"/>
          <w:b w:val="0"/>
          <w:spacing w:val="41"/>
          <w:sz w:val="24"/>
          <w:szCs w:val="24"/>
        </w:rPr>
        <w:t xml:space="preserve"> </w:t>
      </w:r>
      <w:r w:rsidRPr="009C0CBF">
        <w:rPr>
          <w:rFonts w:ascii="Arial" w:hAnsi="Arial" w:cs="Arial"/>
          <w:b w:val="0"/>
          <w:spacing w:val="-1"/>
          <w:sz w:val="24"/>
          <w:szCs w:val="24"/>
        </w:rPr>
        <w:t>empleados</w:t>
      </w:r>
      <w:r w:rsidRPr="009C0CBF">
        <w:rPr>
          <w:rFonts w:ascii="Arial" w:hAnsi="Arial" w:cs="Arial"/>
          <w:b w:val="0"/>
          <w:spacing w:val="44"/>
          <w:sz w:val="24"/>
          <w:szCs w:val="24"/>
        </w:rPr>
        <w:t xml:space="preserve"> </w:t>
      </w:r>
      <w:r w:rsidRPr="009C0CBF">
        <w:rPr>
          <w:rFonts w:ascii="Arial" w:hAnsi="Arial" w:cs="Arial"/>
          <w:b w:val="0"/>
          <w:sz w:val="24"/>
          <w:szCs w:val="24"/>
        </w:rPr>
        <w:t>y</w:t>
      </w:r>
      <w:r w:rsidRPr="009C0CBF">
        <w:rPr>
          <w:rFonts w:ascii="Arial" w:hAnsi="Arial" w:cs="Arial"/>
          <w:b w:val="0"/>
          <w:spacing w:val="37"/>
          <w:sz w:val="24"/>
          <w:szCs w:val="24"/>
        </w:rPr>
        <w:t xml:space="preserve"> </w:t>
      </w:r>
      <w:r w:rsidRPr="009C0CBF">
        <w:rPr>
          <w:rFonts w:ascii="Arial" w:hAnsi="Arial" w:cs="Arial"/>
          <w:b w:val="0"/>
          <w:spacing w:val="-1"/>
          <w:sz w:val="24"/>
          <w:szCs w:val="24"/>
        </w:rPr>
        <w:t>en</w:t>
      </w:r>
      <w:r w:rsidRPr="009C0CBF">
        <w:rPr>
          <w:rFonts w:ascii="Arial" w:hAnsi="Arial" w:cs="Arial"/>
          <w:b w:val="0"/>
          <w:spacing w:val="43"/>
          <w:sz w:val="24"/>
          <w:szCs w:val="24"/>
        </w:rPr>
        <w:t xml:space="preserve"> </w:t>
      </w:r>
      <w:r w:rsidRPr="009C0CBF">
        <w:rPr>
          <w:rFonts w:ascii="Arial" w:hAnsi="Arial" w:cs="Arial"/>
          <w:b w:val="0"/>
          <w:spacing w:val="-1"/>
          <w:sz w:val="24"/>
          <w:szCs w:val="24"/>
        </w:rPr>
        <w:t>especial</w:t>
      </w:r>
      <w:r w:rsidRPr="009C0CBF">
        <w:rPr>
          <w:rFonts w:ascii="Arial" w:hAnsi="Arial" w:cs="Arial"/>
          <w:b w:val="0"/>
          <w:spacing w:val="44"/>
          <w:sz w:val="24"/>
          <w:szCs w:val="24"/>
        </w:rPr>
        <w:t xml:space="preserve"> </w:t>
      </w:r>
      <w:r w:rsidRPr="009C0CBF">
        <w:rPr>
          <w:rFonts w:ascii="Arial" w:hAnsi="Arial" w:cs="Arial"/>
          <w:b w:val="0"/>
          <w:spacing w:val="-2"/>
          <w:sz w:val="24"/>
          <w:szCs w:val="24"/>
        </w:rPr>
        <w:t>las</w:t>
      </w:r>
      <w:r w:rsidRPr="009C0CBF">
        <w:rPr>
          <w:rFonts w:ascii="Arial" w:hAnsi="Arial" w:cs="Arial"/>
          <w:b w:val="0"/>
          <w:spacing w:val="40"/>
          <w:sz w:val="24"/>
          <w:szCs w:val="24"/>
        </w:rPr>
        <w:t xml:space="preserve"> </w:t>
      </w:r>
      <w:r w:rsidRPr="009C0CBF">
        <w:rPr>
          <w:rFonts w:ascii="Arial" w:hAnsi="Arial" w:cs="Arial"/>
          <w:b w:val="0"/>
          <w:spacing w:val="-1"/>
          <w:sz w:val="24"/>
          <w:szCs w:val="24"/>
        </w:rPr>
        <w:t>áreas</w:t>
      </w:r>
      <w:r w:rsidRPr="009C0CBF">
        <w:rPr>
          <w:rFonts w:ascii="Arial" w:hAnsi="Arial" w:cs="Arial"/>
          <w:b w:val="0"/>
          <w:spacing w:val="41"/>
          <w:sz w:val="24"/>
          <w:szCs w:val="24"/>
        </w:rPr>
        <w:t xml:space="preserve"> </w:t>
      </w:r>
      <w:r w:rsidRPr="009C0CBF">
        <w:rPr>
          <w:rFonts w:ascii="Arial" w:hAnsi="Arial" w:cs="Arial"/>
          <w:b w:val="0"/>
          <w:spacing w:val="-1"/>
          <w:sz w:val="24"/>
          <w:szCs w:val="24"/>
        </w:rPr>
        <w:t>de</w:t>
      </w:r>
      <w:r w:rsidRPr="009C0CBF">
        <w:rPr>
          <w:rFonts w:ascii="Arial" w:hAnsi="Arial" w:cs="Arial"/>
          <w:b w:val="0"/>
          <w:spacing w:val="39"/>
          <w:sz w:val="24"/>
          <w:szCs w:val="24"/>
        </w:rPr>
        <w:t xml:space="preserve"> </w:t>
      </w:r>
      <w:r w:rsidRPr="009C0CBF">
        <w:rPr>
          <w:rFonts w:ascii="Arial" w:hAnsi="Arial" w:cs="Arial"/>
          <w:b w:val="0"/>
          <w:spacing w:val="-1"/>
          <w:sz w:val="24"/>
          <w:szCs w:val="24"/>
        </w:rPr>
        <w:t>interés</w:t>
      </w:r>
      <w:r w:rsidRPr="009C0CBF">
        <w:rPr>
          <w:rFonts w:ascii="Arial" w:hAnsi="Arial" w:cs="Arial"/>
          <w:b w:val="0"/>
          <w:spacing w:val="44"/>
          <w:sz w:val="24"/>
          <w:szCs w:val="24"/>
        </w:rPr>
        <w:t xml:space="preserve"> </w:t>
      </w:r>
      <w:r w:rsidRPr="009C0CBF">
        <w:rPr>
          <w:rFonts w:ascii="Arial" w:hAnsi="Arial" w:cs="Arial"/>
          <w:b w:val="0"/>
          <w:sz w:val="24"/>
          <w:szCs w:val="24"/>
        </w:rPr>
        <w:t>y</w:t>
      </w:r>
      <w:r w:rsidRPr="009C0CBF">
        <w:rPr>
          <w:rFonts w:ascii="Arial" w:hAnsi="Arial" w:cs="Arial"/>
          <w:b w:val="0"/>
          <w:spacing w:val="37"/>
          <w:sz w:val="24"/>
          <w:szCs w:val="24"/>
        </w:rPr>
        <w:t xml:space="preserve"> </w:t>
      </w:r>
      <w:r w:rsidRPr="009C0CBF">
        <w:rPr>
          <w:rFonts w:ascii="Arial" w:hAnsi="Arial" w:cs="Arial"/>
          <w:b w:val="0"/>
          <w:spacing w:val="-1"/>
          <w:sz w:val="24"/>
          <w:szCs w:val="24"/>
        </w:rPr>
        <w:t>susceptibles</w:t>
      </w:r>
      <w:r w:rsidRPr="009C0CBF">
        <w:rPr>
          <w:rFonts w:ascii="Arial" w:hAnsi="Arial" w:cs="Arial"/>
          <w:b w:val="0"/>
          <w:spacing w:val="41"/>
          <w:sz w:val="24"/>
          <w:szCs w:val="24"/>
        </w:rPr>
        <w:t xml:space="preserve"> </w:t>
      </w:r>
      <w:r w:rsidRPr="009C0CBF">
        <w:rPr>
          <w:rFonts w:ascii="Arial" w:hAnsi="Arial" w:cs="Arial"/>
          <w:b w:val="0"/>
          <w:spacing w:val="1"/>
          <w:sz w:val="24"/>
          <w:szCs w:val="24"/>
        </w:rPr>
        <w:t>de</w:t>
      </w:r>
      <w:r w:rsidRPr="009C0CBF">
        <w:rPr>
          <w:rFonts w:ascii="Arial" w:hAnsi="Arial" w:cs="Arial"/>
          <w:b w:val="0"/>
          <w:spacing w:val="39"/>
          <w:sz w:val="24"/>
          <w:szCs w:val="24"/>
        </w:rPr>
        <w:t xml:space="preserve"> </w:t>
      </w:r>
      <w:r w:rsidRPr="009C0CBF">
        <w:rPr>
          <w:rFonts w:ascii="Arial" w:hAnsi="Arial" w:cs="Arial"/>
          <w:b w:val="0"/>
          <w:spacing w:val="1"/>
          <w:sz w:val="24"/>
          <w:szCs w:val="24"/>
        </w:rPr>
        <w:t>riesgo</w:t>
      </w:r>
      <w:r w:rsidRPr="009C0CBF">
        <w:rPr>
          <w:rFonts w:ascii="Arial" w:hAnsi="Arial" w:cs="Arial"/>
          <w:b w:val="0"/>
          <w:spacing w:val="49"/>
          <w:sz w:val="24"/>
          <w:szCs w:val="24"/>
        </w:rPr>
        <w:t xml:space="preserve"> </w:t>
      </w:r>
      <w:r w:rsidRPr="009C0CBF">
        <w:rPr>
          <w:rFonts w:ascii="Arial" w:hAnsi="Arial" w:cs="Arial"/>
          <w:b w:val="0"/>
          <w:sz w:val="24"/>
          <w:szCs w:val="24"/>
        </w:rPr>
        <w:t>LA/FT.</w:t>
      </w:r>
      <w:bookmarkStart w:id="43" w:name="_Toc477200649"/>
      <w:bookmarkStart w:id="44" w:name="_Toc479066005"/>
      <w:bookmarkStart w:id="45" w:name="_Toc491177349"/>
      <w:bookmarkStart w:id="46" w:name="_Toc491177410"/>
      <w:bookmarkStart w:id="47" w:name="_Toc491177438"/>
    </w:p>
    <w:p w14:paraId="4A94A5D4" w14:textId="77777777" w:rsidR="007C67C9" w:rsidRDefault="007C67C9" w:rsidP="007C67C9">
      <w:pPr>
        <w:pStyle w:val="Ttulo4"/>
        <w:keepNext w:val="0"/>
        <w:widowControl w:val="0"/>
        <w:tabs>
          <w:tab w:val="left" w:pos="993"/>
        </w:tabs>
        <w:kinsoku w:val="0"/>
        <w:overflowPunct w:val="0"/>
        <w:autoSpaceDE w:val="0"/>
        <w:autoSpaceDN w:val="0"/>
        <w:adjustRightInd w:val="0"/>
        <w:spacing w:before="0" w:after="0" w:line="240" w:lineRule="auto"/>
        <w:jc w:val="both"/>
        <w:rPr>
          <w:rFonts w:ascii="Arial" w:hAnsi="Arial" w:cs="Arial"/>
          <w:b w:val="0"/>
          <w:sz w:val="24"/>
          <w:szCs w:val="24"/>
        </w:rPr>
      </w:pPr>
    </w:p>
    <w:p w14:paraId="43AA90E7" w14:textId="77777777" w:rsidR="0045523E" w:rsidRPr="009C0CBF" w:rsidRDefault="00C12753" w:rsidP="007C67C9">
      <w:pPr>
        <w:pStyle w:val="Ttulo4"/>
        <w:keepNext w:val="0"/>
        <w:widowControl w:val="0"/>
        <w:tabs>
          <w:tab w:val="left" w:pos="993"/>
        </w:tabs>
        <w:kinsoku w:val="0"/>
        <w:overflowPunct w:val="0"/>
        <w:autoSpaceDE w:val="0"/>
        <w:autoSpaceDN w:val="0"/>
        <w:adjustRightInd w:val="0"/>
        <w:spacing w:before="0" w:after="0" w:line="240" w:lineRule="auto"/>
        <w:jc w:val="both"/>
      </w:pPr>
      <w:r w:rsidRPr="009C0CBF">
        <w:t>4</w:t>
      </w:r>
      <w:r w:rsidR="0045523E" w:rsidRPr="009C0CBF">
        <w:t>. DEFINICIONES</w:t>
      </w:r>
      <w:bookmarkEnd w:id="43"/>
      <w:bookmarkEnd w:id="44"/>
      <w:bookmarkEnd w:id="45"/>
      <w:bookmarkEnd w:id="46"/>
      <w:bookmarkEnd w:id="47"/>
    </w:p>
    <w:p w14:paraId="0185D46D" w14:textId="77777777" w:rsidR="000B0412" w:rsidRDefault="000B0412" w:rsidP="00A21328">
      <w:pPr>
        <w:spacing w:after="0" w:line="240" w:lineRule="auto"/>
        <w:jc w:val="both"/>
        <w:rPr>
          <w:rFonts w:ascii="Arial" w:hAnsi="Arial" w:cs="Arial"/>
          <w:sz w:val="24"/>
          <w:szCs w:val="24"/>
        </w:rPr>
      </w:pPr>
    </w:p>
    <w:p w14:paraId="0632F94C" w14:textId="77777777" w:rsidR="00260B8E" w:rsidRDefault="0045523E" w:rsidP="00A21328">
      <w:pPr>
        <w:spacing w:after="0" w:line="240" w:lineRule="auto"/>
        <w:jc w:val="both"/>
        <w:rPr>
          <w:rFonts w:ascii="Arial" w:hAnsi="Arial" w:cs="Arial"/>
          <w:sz w:val="24"/>
          <w:szCs w:val="24"/>
        </w:rPr>
      </w:pPr>
      <w:r w:rsidRPr="009C0CBF">
        <w:rPr>
          <w:rFonts w:ascii="Arial" w:hAnsi="Arial" w:cs="Arial"/>
          <w:sz w:val="24"/>
          <w:szCs w:val="24"/>
        </w:rPr>
        <w:t xml:space="preserve">Para la aplicación del </w:t>
      </w:r>
      <w:r w:rsidR="004A4AB9" w:rsidRPr="009C0CBF">
        <w:rPr>
          <w:rFonts w:ascii="Arial" w:hAnsi="Arial" w:cs="Arial"/>
          <w:sz w:val="24"/>
          <w:szCs w:val="24"/>
        </w:rPr>
        <w:t>presente</w:t>
      </w:r>
      <w:r w:rsidRPr="009C0CBF">
        <w:rPr>
          <w:rFonts w:ascii="Arial" w:hAnsi="Arial" w:cs="Arial"/>
          <w:sz w:val="24"/>
          <w:szCs w:val="24"/>
        </w:rPr>
        <w:t xml:space="preserve"> manual se tendrán en cuen</w:t>
      </w:r>
      <w:r w:rsidR="00F931E3" w:rsidRPr="009C0CBF">
        <w:rPr>
          <w:rFonts w:ascii="Arial" w:hAnsi="Arial" w:cs="Arial"/>
          <w:sz w:val="24"/>
          <w:szCs w:val="24"/>
        </w:rPr>
        <w:t>ta las siguientes definiciones:</w:t>
      </w:r>
    </w:p>
    <w:p w14:paraId="6C9285B7" w14:textId="77777777" w:rsidR="007C67C9" w:rsidRPr="00E04AB9" w:rsidRDefault="007C67C9" w:rsidP="00A21328">
      <w:pPr>
        <w:spacing w:after="0" w:line="240" w:lineRule="auto"/>
        <w:jc w:val="both"/>
        <w:rPr>
          <w:rFonts w:ascii="Arial" w:hAnsi="Arial" w:cs="Arial"/>
          <w:sz w:val="24"/>
          <w:szCs w:val="24"/>
        </w:rPr>
      </w:pPr>
    </w:p>
    <w:p w14:paraId="4C20B027"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Activo </w:t>
      </w:r>
      <w:r w:rsidR="00FB42EA" w:rsidRPr="009C0CBF">
        <w:rPr>
          <w:rFonts w:ascii="Arial" w:hAnsi="Arial" w:cs="Arial"/>
          <w:b/>
          <w:bCs/>
          <w:sz w:val="24"/>
          <w:szCs w:val="24"/>
          <w:lang w:val="es-ES"/>
        </w:rPr>
        <w:t>ilícito</w:t>
      </w:r>
      <w:r w:rsidRPr="009C0CBF">
        <w:rPr>
          <w:rFonts w:ascii="Arial" w:hAnsi="Arial" w:cs="Arial"/>
          <w:sz w:val="24"/>
          <w:szCs w:val="24"/>
          <w:lang w:val="es-ES"/>
        </w:rPr>
        <w:t xml:space="preserve">: Es aquel que proviene de cualquier actividad delictiva, como: actividades de tráfico de migrantes, trata de personas, extorsión, enriquecimiento ilícito, secuestro extorsivo, rebelión, tráfico de armas, delitos contra el sistema </w:t>
      </w:r>
      <w:r w:rsidRPr="009C0CBF">
        <w:rPr>
          <w:rFonts w:ascii="Arial" w:hAnsi="Arial" w:cs="Arial"/>
          <w:sz w:val="24"/>
          <w:szCs w:val="24"/>
          <w:lang w:val="es-ES"/>
        </w:rPr>
        <w:lastRenderedPageBreak/>
        <w:t>financiero, la administración pública, o vinculados con el producto de los delitos objeto de un concierto para delinquir, relacionada con el tráfico de drogas tóxicas, estupefacientes o sustancias psicotrópicas.</w:t>
      </w:r>
    </w:p>
    <w:p w14:paraId="1D12ADB3" w14:textId="77777777" w:rsidR="00260B8E" w:rsidRPr="009C0CBF" w:rsidRDefault="00260B8E" w:rsidP="00A21328">
      <w:pPr>
        <w:spacing w:after="0" w:line="240" w:lineRule="auto"/>
        <w:jc w:val="both"/>
        <w:rPr>
          <w:rFonts w:ascii="Arial" w:hAnsi="Arial" w:cs="Arial"/>
          <w:sz w:val="24"/>
          <w:szCs w:val="24"/>
          <w:lang w:val="es-ES"/>
        </w:rPr>
      </w:pPr>
    </w:p>
    <w:p w14:paraId="709E6439" w14:textId="77777777" w:rsidR="00E04AB9"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Administración del riesgo:</w:t>
      </w:r>
      <w:r w:rsidRPr="009C0CBF">
        <w:rPr>
          <w:rFonts w:ascii="Arial" w:hAnsi="Arial" w:cs="Arial"/>
          <w:sz w:val="24"/>
          <w:szCs w:val="24"/>
          <w:lang w:val="es-ES"/>
        </w:rPr>
        <w:t xml:space="preserve"> La cultura, procesos y estructuras que están dirigidas hacia la administración efectiva de oportunidades potenciales y efectos adversos. </w:t>
      </w:r>
    </w:p>
    <w:p w14:paraId="0777C164" w14:textId="77777777" w:rsidR="00E04AB9" w:rsidRPr="009C0CBF" w:rsidRDefault="00E04AB9" w:rsidP="00A21328">
      <w:pPr>
        <w:spacing w:after="0" w:line="240" w:lineRule="auto"/>
        <w:jc w:val="both"/>
        <w:rPr>
          <w:rFonts w:ascii="Arial" w:hAnsi="Arial" w:cs="Arial"/>
          <w:sz w:val="24"/>
          <w:szCs w:val="24"/>
          <w:lang w:val="es-ES"/>
        </w:rPr>
      </w:pPr>
    </w:p>
    <w:p w14:paraId="1842D559"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Análisis de riesgo:</w:t>
      </w:r>
      <w:r w:rsidRPr="009C0CBF">
        <w:rPr>
          <w:rFonts w:ascii="Arial" w:hAnsi="Arial" w:cs="Arial"/>
          <w:sz w:val="24"/>
          <w:szCs w:val="24"/>
          <w:lang w:val="es-ES"/>
        </w:rPr>
        <w:t xml:space="preserve"> Un uso sistemático de la información disponible para determinar la frecuencia con que pueden ocurrir eventos especificados y la magnitud de sus consecuencias. </w:t>
      </w:r>
    </w:p>
    <w:p w14:paraId="56FF7DC3" w14:textId="77777777" w:rsidR="00260B8E" w:rsidRPr="009C0CBF" w:rsidRDefault="00260B8E" w:rsidP="00A21328">
      <w:pPr>
        <w:spacing w:after="0" w:line="240" w:lineRule="auto"/>
        <w:jc w:val="both"/>
        <w:rPr>
          <w:rFonts w:ascii="Arial" w:hAnsi="Arial" w:cs="Arial"/>
          <w:sz w:val="24"/>
          <w:szCs w:val="24"/>
          <w:lang w:val="es-ES"/>
        </w:rPr>
      </w:pPr>
    </w:p>
    <w:p w14:paraId="22889827" w14:textId="77777777" w:rsidR="00E96BD0" w:rsidRPr="009C0CBF" w:rsidRDefault="00E96BD0"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Asociados: </w:t>
      </w:r>
      <w:r w:rsidRPr="009C0CBF">
        <w:rPr>
          <w:rFonts w:ascii="Arial" w:hAnsi="Arial" w:cs="Arial"/>
          <w:sz w:val="24"/>
          <w:szCs w:val="24"/>
          <w:lang w:val="es-ES"/>
        </w:rPr>
        <w:t xml:space="preserve">Son aquellas personas </w:t>
      </w:r>
      <w:r w:rsidR="007C67C9" w:rsidRPr="009C0CBF">
        <w:rPr>
          <w:rFonts w:ascii="Arial" w:hAnsi="Arial" w:cs="Arial"/>
          <w:sz w:val="24"/>
          <w:szCs w:val="24"/>
          <w:lang w:val="es-ES"/>
        </w:rPr>
        <w:t>que,</w:t>
      </w:r>
      <w:r w:rsidRPr="009C0CBF">
        <w:rPr>
          <w:rFonts w:ascii="Arial" w:hAnsi="Arial" w:cs="Arial"/>
          <w:sz w:val="24"/>
          <w:szCs w:val="24"/>
          <w:lang w:val="es-ES"/>
        </w:rPr>
        <w:t xml:space="preserve"> en asociación con otra u otras, constituyen una empresa de índole solidaria</w:t>
      </w:r>
      <w:r w:rsidR="00C072C4">
        <w:rPr>
          <w:rFonts w:ascii="Arial" w:hAnsi="Arial" w:cs="Arial"/>
          <w:sz w:val="24"/>
          <w:szCs w:val="24"/>
          <w:lang w:val="es-ES"/>
        </w:rPr>
        <w:t>.</w:t>
      </w:r>
    </w:p>
    <w:p w14:paraId="6D41E2BD" w14:textId="77777777" w:rsidR="00E96BD0" w:rsidRPr="009C0CBF" w:rsidRDefault="00E96BD0" w:rsidP="00A21328">
      <w:pPr>
        <w:spacing w:after="0" w:line="240" w:lineRule="auto"/>
        <w:jc w:val="both"/>
        <w:rPr>
          <w:rFonts w:ascii="Arial" w:hAnsi="Arial" w:cs="Arial"/>
          <w:sz w:val="24"/>
          <w:szCs w:val="24"/>
          <w:lang w:val="es-ES"/>
        </w:rPr>
      </w:pPr>
    </w:p>
    <w:p w14:paraId="13A44CF2"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Blanqueo</w:t>
      </w:r>
      <w:r w:rsidRPr="009C0CBF">
        <w:rPr>
          <w:rFonts w:ascii="Arial" w:hAnsi="Arial" w:cs="Arial"/>
          <w:sz w:val="24"/>
          <w:szCs w:val="24"/>
          <w:lang w:val="es-ES"/>
        </w:rPr>
        <w:t xml:space="preserve">: Proceso consistente en ocultar o dar apariencia de legalidad a dineros o bienes cuyo origen se derivan de una actividad ilícita como el narcotráfico, el secuestro, el terrorismo, la trata de tráfico de personas, entre otros. </w:t>
      </w:r>
    </w:p>
    <w:p w14:paraId="2128A320" w14:textId="77777777" w:rsidR="00260B8E" w:rsidRPr="009C0CBF" w:rsidRDefault="00260B8E" w:rsidP="00A21328">
      <w:pPr>
        <w:spacing w:after="0" w:line="240" w:lineRule="auto"/>
        <w:jc w:val="both"/>
        <w:rPr>
          <w:rFonts w:ascii="Arial" w:hAnsi="Arial" w:cs="Arial"/>
          <w:sz w:val="24"/>
          <w:szCs w:val="24"/>
          <w:lang w:val="es-ES"/>
        </w:rPr>
      </w:pPr>
    </w:p>
    <w:p w14:paraId="2F06D9D8" w14:textId="77777777" w:rsidR="00123ED2"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Capital Ilícito</w:t>
      </w:r>
      <w:r w:rsidRPr="009C0CBF">
        <w:rPr>
          <w:rFonts w:ascii="Arial" w:hAnsi="Arial" w:cs="Arial"/>
          <w:sz w:val="24"/>
          <w:szCs w:val="24"/>
          <w:lang w:val="es-ES"/>
        </w:rPr>
        <w:t xml:space="preserve">: Son bienes, riqueza y medios de producción que provienen de actividades o medios contra la ley. </w:t>
      </w:r>
    </w:p>
    <w:p w14:paraId="34DFF76E" w14:textId="77777777" w:rsidR="00C072C4" w:rsidRPr="009C0CBF" w:rsidRDefault="00C072C4" w:rsidP="00A21328">
      <w:pPr>
        <w:spacing w:after="0" w:line="240" w:lineRule="auto"/>
        <w:jc w:val="both"/>
        <w:rPr>
          <w:rFonts w:ascii="Arial" w:hAnsi="Arial" w:cs="Arial"/>
          <w:sz w:val="24"/>
          <w:szCs w:val="24"/>
          <w:lang w:val="es-ES"/>
        </w:rPr>
      </w:pPr>
    </w:p>
    <w:p w14:paraId="0F240723"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Control del riesgo de LA/FT: </w:t>
      </w:r>
      <w:r w:rsidRPr="009C0CBF">
        <w:rPr>
          <w:rFonts w:ascii="Arial" w:hAnsi="Arial" w:cs="Arial"/>
          <w:sz w:val="24"/>
          <w:szCs w:val="24"/>
          <w:lang w:val="es-ES"/>
        </w:rPr>
        <w:t xml:space="preserve">Comprende la implementación de políticas, procesos, prácticas u otras acciones existentes que actúan para minimizar el riesgo LA/FT en las operaciones, negocios o </w:t>
      </w:r>
      <w:r w:rsidR="00FE362F" w:rsidRPr="009C0CBF">
        <w:rPr>
          <w:rFonts w:ascii="Arial" w:hAnsi="Arial" w:cs="Arial"/>
          <w:sz w:val="24"/>
          <w:szCs w:val="24"/>
          <w:lang w:val="es-ES"/>
        </w:rPr>
        <w:t xml:space="preserve">contratos que realice </w:t>
      </w:r>
      <w:r w:rsidR="00A21328">
        <w:rPr>
          <w:rFonts w:ascii="Arial" w:hAnsi="Arial" w:cs="Arial"/>
          <w:sz w:val="24"/>
          <w:szCs w:val="24"/>
          <w:lang w:val="es-ES"/>
        </w:rPr>
        <w:t>COOPROPIEDAD</w:t>
      </w:r>
      <w:r w:rsidRPr="009C0CBF">
        <w:rPr>
          <w:rFonts w:ascii="Arial" w:hAnsi="Arial" w:cs="Arial"/>
          <w:sz w:val="24"/>
          <w:szCs w:val="24"/>
          <w:lang w:val="es-ES"/>
        </w:rPr>
        <w:t>.</w:t>
      </w:r>
    </w:p>
    <w:p w14:paraId="74328AD3" w14:textId="77777777" w:rsidR="00260B8E" w:rsidRPr="009C0CBF" w:rsidRDefault="00260B8E" w:rsidP="00A21328">
      <w:pPr>
        <w:spacing w:after="0" w:line="240" w:lineRule="auto"/>
        <w:jc w:val="both"/>
        <w:rPr>
          <w:rFonts w:ascii="Arial" w:hAnsi="Arial" w:cs="Arial"/>
          <w:sz w:val="24"/>
          <w:szCs w:val="24"/>
          <w:lang w:val="es-ES"/>
        </w:rPr>
      </w:pPr>
    </w:p>
    <w:p w14:paraId="5204BAEF"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Consecuencia:</w:t>
      </w:r>
      <w:r w:rsidRPr="009C0CBF">
        <w:rPr>
          <w:rFonts w:ascii="Arial" w:hAnsi="Arial" w:cs="Arial"/>
          <w:sz w:val="24"/>
          <w:szCs w:val="24"/>
          <w:lang w:val="es-ES"/>
        </w:rPr>
        <w:t xml:space="preserve"> El producto de un evento expresado cualitativa o cuantitativamente, sea éste una pérdida, perjuicio, desventaja o ganancia. Podría haber un rango de productos posibles asociados a un evento. </w:t>
      </w:r>
    </w:p>
    <w:p w14:paraId="1A844D73" w14:textId="77777777" w:rsidR="00260B8E" w:rsidRPr="009C0CBF" w:rsidRDefault="00260B8E" w:rsidP="00A21328">
      <w:pPr>
        <w:spacing w:after="0" w:line="240" w:lineRule="auto"/>
        <w:jc w:val="both"/>
        <w:rPr>
          <w:rFonts w:ascii="Arial" w:hAnsi="Arial" w:cs="Arial"/>
          <w:sz w:val="24"/>
          <w:szCs w:val="24"/>
          <w:lang w:val="es-ES"/>
        </w:rPr>
      </w:pPr>
    </w:p>
    <w:p w14:paraId="609BFA76"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Debida Diligencia:</w:t>
      </w:r>
      <w:r w:rsidRPr="009C0CBF">
        <w:rPr>
          <w:rFonts w:ascii="Arial" w:hAnsi="Arial" w:cs="Arial"/>
          <w:sz w:val="24"/>
          <w:szCs w:val="24"/>
          <w:lang w:val="es-ES"/>
        </w:rPr>
        <w:t xml:space="preserve"> Política propia del Sistema de Prevención del Lavado de Activos y Financiación del Terrorismo (S</w:t>
      </w:r>
      <w:r w:rsidR="00326ABB">
        <w:rPr>
          <w:rFonts w:ascii="Arial" w:hAnsi="Arial" w:cs="Arial"/>
          <w:sz w:val="24"/>
          <w:szCs w:val="24"/>
          <w:lang w:val="es-ES"/>
        </w:rPr>
        <w:t>AR</w:t>
      </w:r>
      <w:r w:rsidRPr="009C0CBF">
        <w:rPr>
          <w:rFonts w:ascii="Arial" w:hAnsi="Arial" w:cs="Arial"/>
          <w:sz w:val="24"/>
          <w:szCs w:val="24"/>
          <w:lang w:val="es-ES"/>
        </w:rPr>
        <w:t xml:space="preserve">LAFT), que permite establecer procedimientos de control a partir de una actitud de los administradores, como el mejor hombre de negocios. </w:t>
      </w:r>
    </w:p>
    <w:p w14:paraId="5AE457DC" w14:textId="77777777" w:rsidR="00260B8E" w:rsidRPr="009C0CBF" w:rsidRDefault="00260B8E" w:rsidP="00A21328">
      <w:pPr>
        <w:spacing w:after="0" w:line="240" w:lineRule="auto"/>
        <w:jc w:val="both"/>
        <w:rPr>
          <w:rFonts w:ascii="Arial" w:hAnsi="Arial" w:cs="Arial"/>
          <w:sz w:val="24"/>
          <w:szCs w:val="24"/>
          <w:lang w:val="es-ES"/>
        </w:rPr>
      </w:pPr>
    </w:p>
    <w:p w14:paraId="050B6858" w14:textId="77777777" w:rsidR="00260B8E"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Enriquecimiento Ilícito:</w:t>
      </w:r>
      <w:r w:rsidRPr="009C0CBF">
        <w:rPr>
          <w:rFonts w:ascii="Arial" w:hAnsi="Arial" w:cs="Arial"/>
          <w:sz w:val="24"/>
          <w:szCs w:val="24"/>
          <w:lang w:val="es-ES"/>
        </w:rPr>
        <w:t xml:space="preserve"> Delito que consiste en el incremento patrimonial no justificado; relaciona delitos del narcotráfico y delitos contra el tesoro público.</w:t>
      </w:r>
    </w:p>
    <w:p w14:paraId="21AEAE25" w14:textId="77777777" w:rsidR="00E02ABE" w:rsidRPr="009C0CBF" w:rsidRDefault="00E02ABE" w:rsidP="00A21328">
      <w:pPr>
        <w:spacing w:after="0" w:line="240" w:lineRule="auto"/>
        <w:jc w:val="both"/>
        <w:rPr>
          <w:rFonts w:ascii="Arial" w:hAnsi="Arial" w:cs="Arial"/>
          <w:b/>
          <w:bCs/>
          <w:sz w:val="24"/>
          <w:szCs w:val="24"/>
          <w:lang w:val="es-ES"/>
        </w:rPr>
      </w:pPr>
    </w:p>
    <w:p w14:paraId="455B816E"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Evaluación de Riesgos:</w:t>
      </w:r>
      <w:r w:rsidRPr="009C0CBF">
        <w:rPr>
          <w:rFonts w:ascii="Arial" w:hAnsi="Arial" w:cs="Arial"/>
          <w:sz w:val="24"/>
          <w:szCs w:val="24"/>
          <w:lang w:val="es-ES"/>
        </w:rPr>
        <w:t xml:space="preserve"> El proceso global de análisis </w:t>
      </w:r>
      <w:r w:rsidR="007802D0">
        <w:rPr>
          <w:rFonts w:ascii="Arial" w:hAnsi="Arial" w:cs="Arial"/>
          <w:sz w:val="24"/>
          <w:szCs w:val="24"/>
          <w:lang w:val="es-ES"/>
        </w:rPr>
        <w:t xml:space="preserve">y evaluación </w:t>
      </w:r>
      <w:r w:rsidRPr="009C0CBF">
        <w:rPr>
          <w:rFonts w:ascii="Arial" w:hAnsi="Arial" w:cs="Arial"/>
          <w:sz w:val="24"/>
          <w:szCs w:val="24"/>
          <w:lang w:val="es-ES"/>
        </w:rPr>
        <w:t xml:space="preserve">de riesgo. El proceso utilizado para determinar las prioridades de administración de riesgos, comparando el nivel de riesgos, respecto de estándares predeterminados, niveles de riesgos objetivos u otro criterio.  </w:t>
      </w:r>
    </w:p>
    <w:p w14:paraId="62813772" w14:textId="77777777" w:rsidR="00260B8E" w:rsidRPr="009C0CBF" w:rsidRDefault="00260B8E" w:rsidP="00A21328">
      <w:pPr>
        <w:spacing w:after="0" w:line="240" w:lineRule="auto"/>
        <w:jc w:val="both"/>
        <w:rPr>
          <w:rFonts w:ascii="Arial" w:hAnsi="Arial" w:cs="Arial"/>
          <w:sz w:val="24"/>
          <w:szCs w:val="24"/>
          <w:lang w:val="es-ES"/>
        </w:rPr>
      </w:pPr>
    </w:p>
    <w:p w14:paraId="1238EC21"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lastRenderedPageBreak/>
        <w:t>Evitar un riesgo:</w:t>
      </w:r>
      <w:r w:rsidRPr="009C0CBF">
        <w:rPr>
          <w:rFonts w:ascii="Arial" w:hAnsi="Arial" w:cs="Arial"/>
          <w:sz w:val="24"/>
          <w:szCs w:val="24"/>
          <w:lang w:val="es-ES"/>
        </w:rPr>
        <w:t xml:space="preserve"> Una decisión informada </w:t>
      </w:r>
      <w:r w:rsidR="007802D0">
        <w:rPr>
          <w:rFonts w:ascii="Arial" w:hAnsi="Arial" w:cs="Arial"/>
          <w:sz w:val="24"/>
          <w:szCs w:val="24"/>
          <w:lang w:val="es-ES"/>
        </w:rPr>
        <w:t xml:space="preserve">para </w:t>
      </w:r>
      <w:r w:rsidRPr="009C0CBF">
        <w:rPr>
          <w:rFonts w:ascii="Arial" w:hAnsi="Arial" w:cs="Arial"/>
          <w:sz w:val="24"/>
          <w:szCs w:val="24"/>
          <w:lang w:val="es-ES"/>
        </w:rPr>
        <w:t xml:space="preserve">no verse involucrado en una situación de riesgo. </w:t>
      </w:r>
    </w:p>
    <w:p w14:paraId="2CC76E0E" w14:textId="77777777" w:rsidR="00260B8E" w:rsidRPr="009C0CBF" w:rsidRDefault="00260B8E" w:rsidP="00A21328">
      <w:pPr>
        <w:spacing w:after="0" w:line="240" w:lineRule="auto"/>
        <w:jc w:val="both"/>
        <w:rPr>
          <w:rFonts w:ascii="Arial" w:hAnsi="Arial" w:cs="Arial"/>
          <w:sz w:val="24"/>
          <w:szCs w:val="24"/>
          <w:lang w:val="es-ES"/>
        </w:rPr>
      </w:pPr>
    </w:p>
    <w:p w14:paraId="79D5CE2C" w14:textId="77777777" w:rsidR="00DA0C6C"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Factores de riesgo</w:t>
      </w:r>
      <w:r w:rsidRPr="009C0CBF">
        <w:rPr>
          <w:rFonts w:ascii="Arial" w:hAnsi="Arial" w:cs="Arial"/>
          <w:sz w:val="24"/>
          <w:szCs w:val="24"/>
          <w:lang w:val="es-ES"/>
        </w:rPr>
        <w:t>: Es toda característica o condición presente en el contexto del escenario motivo de análisis cuya presencia o comportamiento incide en una mayor o menor consecuencia o en la probabilidad de ocurrencia de una causa asociada a un riesgo o conjunto de riesgos. Son los agentes generadores del riesgo de LA/FT.</w:t>
      </w:r>
    </w:p>
    <w:p w14:paraId="1A536BF1" w14:textId="77777777" w:rsidR="00260B8E" w:rsidRPr="009C0CBF" w:rsidRDefault="00123ED2" w:rsidP="00A21328">
      <w:pPr>
        <w:spacing w:after="0" w:line="240" w:lineRule="auto"/>
        <w:jc w:val="both"/>
        <w:rPr>
          <w:rFonts w:ascii="Arial" w:hAnsi="Arial" w:cs="Arial"/>
          <w:sz w:val="24"/>
          <w:szCs w:val="24"/>
          <w:lang w:val="es-ES"/>
        </w:rPr>
      </w:pPr>
      <w:r w:rsidRPr="009C0CBF">
        <w:rPr>
          <w:rFonts w:ascii="Arial" w:hAnsi="Arial" w:cs="Arial"/>
          <w:sz w:val="24"/>
          <w:szCs w:val="24"/>
          <w:lang w:val="es-ES"/>
        </w:rPr>
        <w:t xml:space="preserve"> </w:t>
      </w:r>
    </w:p>
    <w:p w14:paraId="0D60BD11"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Financiación del Terrorismo:</w:t>
      </w:r>
      <w:r w:rsidRPr="009C0CBF">
        <w:rPr>
          <w:rFonts w:ascii="Arial" w:hAnsi="Arial" w:cs="Arial"/>
          <w:sz w:val="24"/>
          <w:szCs w:val="24"/>
          <w:lang w:val="es-ES"/>
        </w:rPr>
        <w:t xml:space="preserve"> Conseguir recursos y medios de pago para destinarlos a la adquisición de bienes y servicios, necesarios para el desarrollo de los actos de terrorismo, de los terroristas y de organizaciones terroristas.</w:t>
      </w:r>
    </w:p>
    <w:p w14:paraId="5341F7B6" w14:textId="77777777" w:rsidR="00AD3CEB" w:rsidRDefault="00AD3CEB" w:rsidP="00A21328">
      <w:pPr>
        <w:spacing w:after="0" w:line="240" w:lineRule="auto"/>
        <w:jc w:val="both"/>
        <w:rPr>
          <w:rFonts w:ascii="Arial" w:hAnsi="Arial" w:cs="Arial"/>
          <w:sz w:val="24"/>
          <w:szCs w:val="24"/>
          <w:lang w:val="es-ES"/>
        </w:rPr>
      </w:pPr>
    </w:p>
    <w:p w14:paraId="24C8E659"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GAFI:</w:t>
      </w:r>
      <w:r w:rsidRPr="009C0CBF">
        <w:rPr>
          <w:rFonts w:ascii="Arial" w:hAnsi="Arial" w:cs="Arial"/>
          <w:sz w:val="24"/>
          <w:szCs w:val="24"/>
          <w:lang w:val="es-ES"/>
        </w:rPr>
        <w:t xml:space="preserve"> Grupo de Acción Financiera: Organismo intergubernamental constituido en 1989, que tiene como propósito desarrollar y promover políticas y medidas para combatir el lavado de activos y financiación del terrorismo. </w:t>
      </w:r>
    </w:p>
    <w:p w14:paraId="4A39A705" w14:textId="77777777" w:rsidR="00260B8E" w:rsidRPr="009C0CBF" w:rsidRDefault="00260B8E" w:rsidP="00A21328">
      <w:pPr>
        <w:spacing w:after="0" w:line="240" w:lineRule="auto"/>
        <w:jc w:val="both"/>
        <w:rPr>
          <w:rFonts w:ascii="Arial" w:hAnsi="Arial" w:cs="Arial"/>
          <w:sz w:val="24"/>
          <w:szCs w:val="24"/>
          <w:lang w:val="es-ES"/>
        </w:rPr>
      </w:pPr>
    </w:p>
    <w:p w14:paraId="20C9379F"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Gestión de Riesgo</w:t>
      </w:r>
      <w:r w:rsidRPr="009C0CBF">
        <w:rPr>
          <w:rFonts w:ascii="Arial" w:hAnsi="Arial" w:cs="Arial"/>
          <w:sz w:val="24"/>
          <w:szCs w:val="24"/>
          <w:lang w:val="es-ES"/>
        </w:rPr>
        <w:t xml:space="preserve">: Cultura, procesos y estructuras dirigidas a obtener oportunidades potenciales mientras se administran los efectos adversos. </w:t>
      </w:r>
    </w:p>
    <w:p w14:paraId="62678934" w14:textId="77777777" w:rsidR="00260B8E" w:rsidRPr="009C0CBF" w:rsidRDefault="00260B8E" w:rsidP="00A21328">
      <w:pPr>
        <w:spacing w:after="0" w:line="240" w:lineRule="auto"/>
        <w:jc w:val="both"/>
        <w:rPr>
          <w:rFonts w:ascii="Arial" w:hAnsi="Arial" w:cs="Arial"/>
          <w:sz w:val="24"/>
          <w:szCs w:val="24"/>
          <w:lang w:val="es-ES"/>
        </w:rPr>
      </w:pPr>
    </w:p>
    <w:p w14:paraId="390783CE" w14:textId="77777777" w:rsidR="00123ED2" w:rsidRPr="00DA0C6C" w:rsidRDefault="00123ED2" w:rsidP="00A21328">
      <w:pPr>
        <w:spacing w:after="0" w:line="240" w:lineRule="auto"/>
        <w:jc w:val="both"/>
        <w:rPr>
          <w:rFonts w:ascii="Arial" w:hAnsi="Arial" w:cs="Arial"/>
          <w:bCs/>
          <w:sz w:val="24"/>
          <w:szCs w:val="24"/>
          <w:lang w:val="es-ES"/>
        </w:rPr>
      </w:pPr>
      <w:r w:rsidRPr="009C0CBF">
        <w:rPr>
          <w:rFonts w:ascii="Arial" w:hAnsi="Arial" w:cs="Arial"/>
          <w:b/>
          <w:bCs/>
          <w:sz w:val="24"/>
          <w:szCs w:val="24"/>
          <w:lang w:val="es-ES"/>
        </w:rPr>
        <w:t xml:space="preserve">Herramientas: </w:t>
      </w:r>
      <w:r w:rsidR="00350348" w:rsidRPr="009C0CBF">
        <w:rPr>
          <w:rFonts w:ascii="Arial" w:hAnsi="Arial" w:cs="Arial"/>
          <w:sz w:val="24"/>
          <w:szCs w:val="24"/>
          <w:lang w:val="es-ES"/>
        </w:rPr>
        <w:t xml:space="preserve">Son los medios que utiliza </w:t>
      </w:r>
      <w:r w:rsidR="00A21328">
        <w:rPr>
          <w:rFonts w:ascii="Arial" w:hAnsi="Arial" w:cs="Arial"/>
          <w:sz w:val="24"/>
          <w:szCs w:val="24"/>
          <w:lang w:val="es-ES"/>
        </w:rPr>
        <w:t>COOPROPIEDAD</w:t>
      </w:r>
      <w:r w:rsidR="00350348" w:rsidRPr="009C0CBF">
        <w:rPr>
          <w:rFonts w:ascii="Arial" w:hAnsi="Arial" w:cs="Arial"/>
          <w:sz w:val="24"/>
          <w:szCs w:val="24"/>
          <w:lang w:val="es-ES"/>
        </w:rPr>
        <w:t>,</w:t>
      </w:r>
      <w:r w:rsidRPr="009C0CBF">
        <w:rPr>
          <w:rFonts w:ascii="Arial" w:hAnsi="Arial" w:cs="Arial"/>
          <w:sz w:val="24"/>
          <w:szCs w:val="24"/>
          <w:lang w:val="es-ES"/>
        </w:rPr>
        <w:t xml:space="preserve"> para prevenir que </w:t>
      </w:r>
      <w:r w:rsidR="007C3F67" w:rsidRPr="009C0CBF">
        <w:rPr>
          <w:rFonts w:ascii="Arial" w:hAnsi="Arial" w:cs="Arial"/>
          <w:sz w:val="24"/>
          <w:szCs w:val="24"/>
          <w:lang w:val="es-ES"/>
        </w:rPr>
        <w:t xml:space="preserve">se presente el riesgo de LA/FT </w:t>
      </w:r>
      <w:r w:rsidRPr="009C0CBF">
        <w:rPr>
          <w:rFonts w:ascii="Arial" w:hAnsi="Arial" w:cs="Arial"/>
          <w:sz w:val="24"/>
          <w:szCs w:val="24"/>
          <w:lang w:val="es-ES"/>
        </w:rPr>
        <w:t xml:space="preserve">y para detectar operaciones intentadas, inusuales o sospechosas. </w:t>
      </w:r>
      <w:r w:rsidRPr="00DA0C6C">
        <w:rPr>
          <w:rFonts w:ascii="Arial" w:hAnsi="Arial" w:cs="Arial"/>
          <w:bCs/>
          <w:sz w:val="24"/>
          <w:szCs w:val="24"/>
          <w:lang w:val="es-ES"/>
        </w:rPr>
        <w:t>Dentro de dichas herramientas se deben mencionar, entre otras, las señales de alerta, indicadores de operaciones inusuales, programas para administración de riesgos Empresariales y hojas electrónicas de control.</w:t>
      </w:r>
    </w:p>
    <w:p w14:paraId="70584F99" w14:textId="77777777" w:rsidR="00260B8E" w:rsidRPr="009C0CBF" w:rsidRDefault="00260B8E" w:rsidP="00A21328">
      <w:pPr>
        <w:spacing w:after="0" w:line="240" w:lineRule="auto"/>
        <w:jc w:val="both"/>
        <w:rPr>
          <w:rFonts w:ascii="Arial" w:hAnsi="Arial" w:cs="Arial"/>
          <w:sz w:val="24"/>
          <w:szCs w:val="24"/>
          <w:lang w:val="es-ES"/>
        </w:rPr>
      </w:pPr>
    </w:p>
    <w:p w14:paraId="06F291A7" w14:textId="77777777" w:rsidR="00260B8E"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Identificación de Riesgos:</w:t>
      </w:r>
      <w:r w:rsidRPr="009C0CBF">
        <w:rPr>
          <w:rFonts w:ascii="Arial" w:hAnsi="Arial" w:cs="Arial"/>
          <w:sz w:val="24"/>
          <w:szCs w:val="24"/>
          <w:lang w:val="es-ES"/>
        </w:rPr>
        <w:t xml:space="preserve"> El proceso de determinar que puede suceder, cómo y por qué. </w:t>
      </w:r>
    </w:p>
    <w:p w14:paraId="22CA6AE4" w14:textId="77777777" w:rsidR="00260B8E" w:rsidRPr="009C0CBF" w:rsidRDefault="00260B8E" w:rsidP="00A21328">
      <w:pPr>
        <w:spacing w:after="0" w:line="240" w:lineRule="auto"/>
        <w:jc w:val="both"/>
        <w:rPr>
          <w:rFonts w:ascii="Arial" w:hAnsi="Arial" w:cs="Arial"/>
          <w:sz w:val="24"/>
          <w:szCs w:val="24"/>
          <w:lang w:val="es-ES"/>
        </w:rPr>
      </w:pPr>
    </w:p>
    <w:p w14:paraId="4A7381A6"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Lavado de Dinero:</w:t>
      </w:r>
      <w:r w:rsidRPr="009C0CBF">
        <w:rPr>
          <w:rFonts w:ascii="Arial" w:hAnsi="Arial" w:cs="Arial"/>
          <w:sz w:val="24"/>
          <w:szCs w:val="24"/>
          <w:lang w:val="es-ES"/>
        </w:rPr>
        <w:t xml:space="preserve"> Conversión o transferencia de dinero efectuada por una entidad o un individuo, sabiendo que estas provienen de una actividad delictiva o de un acto de participación en una actividad de este tipo, con el objetivo de disimular o de encubrir el origen ilícito de estos dineros, o de ayudar a cualquier persona que hubiere participado en la realización de esta actividad ilícita.</w:t>
      </w:r>
    </w:p>
    <w:p w14:paraId="4C418875" w14:textId="77777777" w:rsidR="00260B8E" w:rsidRPr="009C0CBF" w:rsidRDefault="00260B8E" w:rsidP="00A21328">
      <w:pPr>
        <w:spacing w:after="0" w:line="240" w:lineRule="auto"/>
        <w:jc w:val="both"/>
        <w:rPr>
          <w:rFonts w:ascii="Arial" w:hAnsi="Arial" w:cs="Arial"/>
          <w:sz w:val="24"/>
          <w:szCs w:val="24"/>
          <w:lang w:val="es-ES"/>
        </w:rPr>
      </w:pPr>
    </w:p>
    <w:p w14:paraId="091CD177"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Listas nacionales e internacionales: </w:t>
      </w:r>
      <w:r w:rsidRPr="009C0CBF">
        <w:rPr>
          <w:rFonts w:ascii="Arial" w:hAnsi="Arial" w:cs="Arial"/>
          <w:sz w:val="24"/>
          <w:szCs w:val="24"/>
          <w:lang w:val="es-ES"/>
        </w:rPr>
        <w:t xml:space="preserve">Relación de personas y </w:t>
      </w:r>
      <w:r w:rsidR="00DA0C6C">
        <w:rPr>
          <w:rFonts w:ascii="Arial" w:hAnsi="Arial" w:cs="Arial"/>
          <w:sz w:val="24"/>
          <w:szCs w:val="24"/>
          <w:lang w:val="es-ES"/>
        </w:rPr>
        <w:t>e</w:t>
      </w:r>
      <w:r w:rsidRPr="009C0CBF">
        <w:rPr>
          <w:rFonts w:ascii="Arial" w:hAnsi="Arial" w:cs="Arial"/>
          <w:sz w:val="24"/>
          <w:szCs w:val="24"/>
          <w:lang w:val="es-ES"/>
        </w:rPr>
        <w:t>mpresas que de acuerdo con el organismo que las publica, puedan estar vinculadas con actividades de lavado de activos o financiación del terrorismo, como lo son las listas del Consejo de Seguridad de las Naciones Unidas, que son vinculantes para Colombia. Adicionalmente, pueden ser consultadas por Internet las listas OFAC, INTERPOL, Policía Nacional, entre otras.</w:t>
      </w:r>
    </w:p>
    <w:p w14:paraId="319C775B" w14:textId="77777777" w:rsidR="00260B8E" w:rsidRPr="009C0CBF" w:rsidRDefault="00260B8E" w:rsidP="00A21328">
      <w:pPr>
        <w:spacing w:after="0" w:line="240" w:lineRule="auto"/>
        <w:jc w:val="both"/>
        <w:rPr>
          <w:rFonts w:ascii="Arial" w:hAnsi="Arial" w:cs="Arial"/>
          <w:sz w:val="24"/>
          <w:szCs w:val="24"/>
          <w:lang w:val="es-ES"/>
        </w:rPr>
      </w:pPr>
    </w:p>
    <w:p w14:paraId="5A9BAF94"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Monitoreo:</w:t>
      </w:r>
      <w:r w:rsidRPr="009C0CBF">
        <w:rPr>
          <w:rFonts w:ascii="Arial" w:hAnsi="Arial" w:cs="Arial"/>
          <w:sz w:val="24"/>
          <w:szCs w:val="24"/>
          <w:lang w:val="es-ES"/>
        </w:rPr>
        <w:t xml:space="preserve"> Comprobar, supervisar, observar críticamente, o registrar el progreso de una actividad, acción en forma sistemática para identificar cambios. </w:t>
      </w:r>
    </w:p>
    <w:p w14:paraId="21ABB295" w14:textId="77777777" w:rsidR="00260B8E" w:rsidRPr="009C0CBF" w:rsidRDefault="00260B8E" w:rsidP="00A21328">
      <w:pPr>
        <w:spacing w:after="0" w:line="240" w:lineRule="auto"/>
        <w:jc w:val="both"/>
        <w:rPr>
          <w:rFonts w:ascii="Arial" w:hAnsi="Arial" w:cs="Arial"/>
          <w:sz w:val="24"/>
          <w:szCs w:val="24"/>
          <w:lang w:val="es-ES"/>
        </w:rPr>
      </w:pPr>
    </w:p>
    <w:p w14:paraId="52EED498"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Omisión de denuncia de particular: </w:t>
      </w:r>
      <w:r w:rsidRPr="009C0CBF">
        <w:rPr>
          <w:rFonts w:ascii="Arial" w:hAnsi="Arial" w:cs="Arial"/>
          <w:sz w:val="24"/>
          <w:szCs w:val="24"/>
          <w:lang w:val="es-ES"/>
        </w:rPr>
        <w:t>Consiste en tener conocimiento de la comisión de los delitos señalados en el artículo 441 del Código Penal y no denunciarlos ante las autoridades competentes.</w:t>
      </w:r>
    </w:p>
    <w:p w14:paraId="2F5EBC96" w14:textId="77777777" w:rsidR="00260B8E" w:rsidRPr="009C0CBF" w:rsidRDefault="00260B8E" w:rsidP="00A21328">
      <w:pPr>
        <w:spacing w:after="0" w:line="240" w:lineRule="auto"/>
        <w:jc w:val="both"/>
        <w:rPr>
          <w:rFonts w:ascii="Arial" w:hAnsi="Arial" w:cs="Arial"/>
          <w:sz w:val="24"/>
          <w:szCs w:val="24"/>
          <w:lang w:val="es-ES"/>
        </w:rPr>
      </w:pPr>
    </w:p>
    <w:p w14:paraId="60759983" w14:textId="77777777" w:rsidR="0038123C"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Operación en Efectivo:</w:t>
      </w:r>
      <w:r w:rsidRPr="009C0CBF">
        <w:rPr>
          <w:rFonts w:ascii="Arial" w:hAnsi="Arial" w:cs="Arial"/>
          <w:sz w:val="24"/>
          <w:szCs w:val="24"/>
          <w:lang w:val="es-ES"/>
        </w:rPr>
        <w:t xml:space="preserve"> Es aquella operación en la cual se realiza el pago de un servicio en efectivo operación que quedará sujeta a un registro y reporte de acuerdo a los topes preestablecidos por la ley o por</w:t>
      </w:r>
      <w:r w:rsidR="00395F0B" w:rsidRPr="009C0CBF">
        <w:rPr>
          <w:rFonts w:ascii="Arial" w:hAnsi="Arial" w:cs="Arial"/>
          <w:sz w:val="24"/>
          <w:szCs w:val="24"/>
          <w:lang w:val="es-ES"/>
        </w:rPr>
        <w:t xml:space="preserve"> las políticas de </w:t>
      </w:r>
      <w:r w:rsidR="00A21328">
        <w:rPr>
          <w:rFonts w:ascii="Arial" w:hAnsi="Arial" w:cs="Arial"/>
          <w:sz w:val="24"/>
          <w:szCs w:val="24"/>
          <w:lang w:val="es-ES"/>
        </w:rPr>
        <w:t>COOPROPIEDAD</w:t>
      </w:r>
      <w:r w:rsidR="00395F0B" w:rsidRPr="009C0CBF">
        <w:rPr>
          <w:rFonts w:ascii="Arial" w:hAnsi="Arial" w:cs="Arial"/>
          <w:sz w:val="24"/>
          <w:szCs w:val="24"/>
          <w:lang w:val="es-ES"/>
        </w:rPr>
        <w:t xml:space="preserve">. </w:t>
      </w:r>
    </w:p>
    <w:p w14:paraId="1A8F1A52" w14:textId="77777777" w:rsidR="00260B8E" w:rsidRPr="009C0CBF" w:rsidRDefault="00260B8E" w:rsidP="00A21328">
      <w:pPr>
        <w:spacing w:after="0" w:line="240" w:lineRule="auto"/>
        <w:jc w:val="both"/>
        <w:rPr>
          <w:rFonts w:ascii="Arial" w:hAnsi="Arial" w:cs="Arial"/>
          <w:sz w:val="24"/>
          <w:szCs w:val="24"/>
          <w:lang w:val="es-ES"/>
        </w:rPr>
      </w:pPr>
    </w:p>
    <w:p w14:paraId="7EF18C8F"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Operación Inusual:</w:t>
      </w:r>
      <w:r w:rsidRPr="009C0CBF">
        <w:rPr>
          <w:rFonts w:ascii="Arial" w:hAnsi="Arial" w:cs="Arial"/>
          <w:sz w:val="24"/>
          <w:szCs w:val="24"/>
          <w:lang w:val="es-ES"/>
        </w:rPr>
        <w:t xml:space="preserve"> Son inusuales aquellas operaciones que realizan las personas naturales o jurídicas cuyas características no guardan relación con la actividad económica de los clientes, ni</w:t>
      </w:r>
      <w:r w:rsidR="00395F0B" w:rsidRPr="009C0CBF">
        <w:rPr>
          <w:rFonts w:ascii="Arial" w:hAnsi="Arial" w:cs="Arial"/>
          <w:sz w:val="24"/>
          <w:szCs w:val="24"/>
          <w:lang w:val="es-ES"/>
        </w:rPr>
        <w:t xml:space="preserve"> con su comportamiento habitual</w:t>
      </w:r>
      <w:r w:rsidRPr="009C0CBF">
        <w:rPr>
          <w:rFonts w:ascii="Arial" w:hAnsi="Arial" w:cs="Arial"/>
          <w:sz w:val="24"/>
          <w:szCs w:val="24"/>
          <w:lang w:val="es-ES"/>
        </w:rPr>
        <w:t xml:space="preserve">, o que por su cantidad o por otras características particulares no se enmarcan dentro de los sistemas y prácticas normales de los negocios de una industria o sector determinado, es decir, que se salen de los parámetros de normalidad establecidos para determinado rango de mercado. </w:t>
      </w:r>
    </w:p>
    <w:p w14:paraId="13AA42D0" w14:textId="77777777" w:rsidR="00260B8E" w:rsidRPr="009C0CBF" w:rsidRDefault="00260B8E" w:rsidP="00A21328">
      <w:pPr>
        <w:spacing w:after="0" w:line="240" w:lineRule="auto"/>
        <w:jc w:val="both"/>
        <w:rPr>
          <w:rFonts w:ascii="Arial" w:hAnsi="Arial" w:cs="Arial"/>
          <w:sz w:val="24"/>
          <w:szCs w:val="24"/>
          <w:lang w:val="es-ES"/>
        </w:rPr>
      </w:pPr>
    </w:p>
    <w:p w14:paraId="05D1D898" w14:textId="77777777" w:rsidR="00123ED2" w:rsidRPr="00C07B01" w:rsidRDefault="00123ED2" w:rsidP="00A21328">
      <w:pPr>
        <w:spacing w:after="0" w:line="240" w:lineRule="auto"/>
        <w:jc w:val="both"/>
        <w:rPr>
          <w:rFonts w:ascii="Arial" w:hAnsi="Arial" w:cs="Arial"/>
          <w:b/>
          <w:sz w:val="24"/>
          <w:szCs w:val="24"/>
          <w:lang w:val="es-ES"/>
        </w:rPr>
      </w:pPr>
      <w:r w:rsidRPr="009C0CBF">
        <w:rPr>
          <w:rFonts w:ascii="Arial" w:hAnsi="Arial" w:cs="Arial"/>
          <w:b/>
          <w:bCs/>
          <w:sz w:val="24"/>
          <w:szCs w:val="24"/>
          <w:lang w:val="es-ES"/>
        </w:rPr>
        <w:t>Operación sospechosa:</w:t>
      </w:r>
      <w:r w:rsidRPr="009C0CBF">
        <w:rPr>
          <w:rFonts w:ascii="Arial" w:hAnsi="Arial" w:cs="Arial"/>
          <w:sz w:val="24"/>
          <w:szCs w:val="24"/>
          <w:lang w:val="es-ES"/>
        </w:rPr>
        <w:t xml:space="preserve"> Son sospechosas aquellas operaciones inusuales hechas o intentadas que realizan las personas naturales o jurídicas, que confrontadas con la información del cliente, del mercado y que por sus características ofrece dudas sobre su razonabilidad y su objeto puede ser el de ocultar o encubrir el origen ilícito de bienes o el de servir como medio en la ejecución de cualquier delito o aquellas transacciones o situaciones irregulares o extrañas que no tienen soporte de la operación; es decir, que de acuerdo con los usos y costumbres de la actividad que se trate, </w:t>
      </w:r>
      <w:r w:rsidRPr="00BE5FB0">
        <w:rPr>
          <w:rFonts w:ascii="Arial" w:hAnsi="Arial" w:cs="Arial"/>
          <w:bCs/>
          <w:sz w:val="24"/>
          <w:szCs w:val="24"/>
          <w:lang w:val="es-ES"/>
        </w:rPr>
        <w:t>no hayan podido ser razonablemente justificadas</w:t>
      </w:r>
      <w:r w:rsidRPr="00C07B01">
        <w:rPr>
          <w:rFonts w:ascii="Arial" w:hAnsi="Arial" w:cs="Arial"/>
          <w:b/>
          <w:sz w:val="24"/>
          <w:szCs w:val="24"/>
          <w:lang w:val="es-ES"/>
        </w:rPr>
        <w:t xml:space="preserve">. </w:t>
      </w:r>
    </w:p>
    <w:p w14:paraId="5E6EE714" w14:textId="77777777" w:rsidR="00260B8E" w:rsidRPr="009C0CBF" w:rsidRDefault="00260B8E" w:rsidP="00A21328">
      <w:pPr>
        <w:spacing w:after="0" w:line="240" w:lineRule="auto"/>
        <w:jc w:val="both"/>
        <w:rPr>
          <w:rFonts w:ascii="Arial" w:hAnsi="Arial" w:cs="Arial"/>
          <w:sz w:val="24"/>
          <w:szCs w:val="24"/>
          <w:lang w:val="es-ES"/>
        </w:rPr>
      </w:pPr>
    </w:p>
    <w:p w14:paraId="5FA3DC61"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Operación intentada: </w:t>
      </w:r>
      <w:r w:rsidRPr="009C0CBF">
        <w:rPr>
          <w:rFonts w:ascii="Arial" w:hAnsi="Arial" w:cs="Arial"/>
          <w:sz w:val="24"/>
          <w:szCs w:val="24"/>
          <w:lang w:val="es-ES"/>
        </w:rPr>
        <w:t>Se configura cuando se tiene conocimiento de la intención de una persona natural o jurídica de realizar una operación sospechosa, pero no se perfecciona por cuanto quien intenta llevarla a cabo desiste de la misma o porque los controles estable</w:t>
      </w:r>
      <w:r w:rsidR="00395F0B" w:rsidRPr="009C0CBF">
        <w:rPr>
          <w:rFonts w:ascii="Arial" w:hAnsi="Arial" w:cs="Arial"/>
          <w:sz w:val="24"/>
          <w:szCs w:val="24"/>
          <w:lang w:val="es-ES"/>
        </w:rPr>
        <w:t xml:space="preserve">cidos o definidos por </w:t>
      </w:r>
      <w:r w:rsidR="00A21328">
        <w:rPr>
          <w:rFonts w:ascii="Arial" w:hAnsi="Arial" w:cs="Arial"/>
          <w:sz w:val="24"/>
          <w:szCs w:val="24"/>
          <w:lang w:val="es-ES"/>
        </w:rPr>
        <w:t>COOPROPIEDAD</w:t>
      </w:r>
      <w:r w:rsidRPr="009C0CBF">
        <w:rPr>
          <w:rFonts w:ascii="Arial" w:hAnsi="Arial" w:cs="Arial"/>
          <w:sz w:val="24"/>
          <w:szCs w:val="24"/>
          <w:lang w:val="es-ES"/>
        </w:rPr>
        <w:t xml:space="preserve"> no permitieron realizarla. </w:t>
      </w:r>
      <w:r w:rsidRPr="00BE5FB0">
        <w:rPr>
          <w:rFonts w:ascii="Arial" w:hAnsi="Arial" w:cs="Arial"/>
          <w:bCs/>
          <w:sz w:val="24"/>
          <w:szCs w:val="24"/>
          <w:lang w:val="es-ES"/>
        </w:rPr>
        <w:t>Estas operaciones también deberán reportarse a la UIAF.</w:t>
      </w:r>
    </w:p>
    <w:p w14:paraId="2C4A6795" w14:textId="77777777" w:rsidR="00260B8E" w:rsidRPr="009C0CBF" w:rsidRDefault="00260B8E" w:rsidP="00A21328">
      <w:pPr>
        <w:spacing w:after="0" w:line="240" w:lineRule="auto"/>
        <w:jc w:val="both"/>
        <w:rPr>
          <w:rFonts w:ascii="Arial" w:hAnsi="Arial" w:cs="Arial"/>
          <w:sz w:val="24"/>
          <w:szCs w:val="24"/>
          <w:lang w:val="es-ES"/>
        </w:rPr>
      </w:pPr>
    </w:p>
    <w:p w14:paraId="3D7479A6" w14:textId="77777777" w:rsidR="00260B8E"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Personas expuestas públicamente (PEP´s): </w:t>
      </w:r>
      <w:r w:rsidRPr="009C0CBF">
        <w:rPr>
          <w:rFonts w:ascii="Arial" w:hAnsi="Arial" w:cs="Arial"/>
          <w:sz w:val="24"/>
          <w:szCs w:val="24"/>
          <w:lang w:val="es-ES"/>
        </w:rPr>
        <w:t>Son personas nacionales o extranjeras que por razón de su cargo manejan recursos públicos, o tiene poder de disposición sobre estos o gozan de reconocimiento público.</w:t>
      </w:r>
    </w:p>
    <w:p w14:paraId="386BA9D3" w14:textId="77777777" w:rsidR="00260B8E" w:rsidRPr="009C0CBF" w:rsidRDefault="00260B8E" w:rsidP="00A21328">
      <w:pPr>
        <w:spacing w:after="0" w:line="240" w:lineRule="auto"/>
        <w:jc w:val="both"/>
        <w:rPr>
          <w:rFonts w:ascii="Arial" w:hAnsi="Arial" w:cs="Arial"/>
          <w:sz w:val="24"/>
          <w:szCs w:val="24"/>
          <w:lang w:val="es-ES"/>
        </w:rPr>
      </w:pPr>
    </w:p>
    <w:p w14:paraId="155ED94C"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Probabilidad:</w:t>
      </w:r>
      <w:r w:rsidRPr="009C0CBF">
        <w:rPr>
          <w:rFonts w:ascii="Arial" w:hAnsi="Arial" w:cs="Arial"/>
          <w:sz w:val="24"/>
          <w:szCs w:val="24"/>
          <w:lang w:val="es-ES"/>
        </w:rPr>
        <w:t xml:space="preserve"> La probabilidad de un evento específico o resultado, medido por el coeficiente de eventos o resultados específicos en relación con la cantidad total de posibles eventos o resultados. Utilizado como una descripción cualitativa de probabilidad o frecuencia.</w:t>
      </w:r>
    </w:p>
    <w:p w14:paraId="72C303AF" w14:textId="77777777" w:rsidR="00260B8E" w:rsidRPr="009C0CBF" w:rsidRDefault="00260B8E" w:rsidP="00A21328">
      <w:pPr>
        <w:spacing w:after="0" w:line="240" w:lineRule="auto"/>
        <w:jc w:val="both"/>
        <w:rPr>
          <w:rFonts w:ascii="Arial" w:hAnsi="Arial" w:cs="Arial"/>
          <w:sz w:val="24"/>
          <w:szCs w:val="24"/>
          <w:lang w:val="es-ES"/>
        </w:rPr>
      </w:pPr>
    </w:p>
    <w:p w14:paraId="3E7150ED"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lastRenderedPageBreak/>
        <w:t>Proceso de Administración del Riesgo</w:t>
      </w:r>
      <w:r w:rsidRPr="009C0CBF">
        <w:rPr>
          <w:rFonts w:ascii="Arial" w:hAnsi="Arial" w:cs="Arial"/>
          <w:sz w:val="24"/>
          <w:szCs w:val="24"/>
          <w:lang w:val="es-ES"/>
        </w:rPr>
        <w:t>: Es la aplicación sistemática de políticas, procedimientos y prácticas de administración a las tareas de establecer el contexto, identificar, analizar, evaluar, tratar, monitorear y comunicar riesgos.</w:t>
      </w:r>
    </w:p>
    <w:p w14:paraId="1C3A73C9" w14:textId="77777777" w:rsidR="00260B8E" w:rsidRPr="009C0CBF" w:rsidRDefault="00260B8E" w:rsidP="00A21328">
      <w:pPr>
        <w:spacing w:after="0" w:line="240" w:lineRule="auto"/>
        <w:jc w:val="both"/>
        <w:rPr>
          <w:rFonts w:ascii="Arial" w:hAnsi="Arial" w:cs="Arial"/>
          <w:sz w:val="24"/>
          <w:szCs w:val="24"/>
          <w:lang w:val="es-ES"/>
        </w:rPr>
      </w:pPr>
    </w:p>
    <w:p w14:paraId="097897C7"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Producto:</w:t>
      </w:r>
      <w:r w:rsidRPr="009C0CBF">
        <w:rPr>
          <w:rFonts w:ascii="Arial" w:hAnsi="Arial" w:cs="Arial"/>
          <w:sz w:val="24"/>
          <w:szCs w:val="24"/>
          <w:lang w:val="es-ES"/>
        </w:rPr>
        <w:t xml:space="preserve"> Objeto o servicio que puede ser ofrecido a un mercado que pueda satisfacer un deseo o una necesidad. Hace referencia a los servic</w:t>
      </w:r>
      <w:r w:rsidR="00C21915" w:rsidRPr="009C0CBF">
        <w:rPr>
          <w:rFonts w:ascii="Arial" w:hAnsi="Arial" w:cs="Arial"/>
          <w:sz w:val="24"/>
          <w:szCs w:val="24"/>
          <w:lang w:val="es-ES"/>
        </w:rPr>
        <w:t xml:space="preserve">ios ofrecidos por </w:t>
      </w:r>
      <w:r w:rsidR="00A21328">
        <w:rPr>
          <w:rFonts w:ascii="Arial" w:hAnsi="Arial" w:cs="Arial"/>
          <w:sz w:val="24"/>
          <w:szCs w:val="24"/>
          <w:lang w:val="es-ES"/>
        </w:rPr>
        <w:t>COOPROPIEDAD</w:t>
      </w:r>
      <w:r w:rsidR="000C1D55" w:rsidRPr="009C0CBF">
        <w:rPr>
          <w:rFonts w:ascii="Arial" w:hAnsi="Arial" w:cs="Arial"/>
          <w:sz w:val="24"/>
          <w:szCs w:val="24"/>
          <w:lang w:val="es-ES"/>
        </w:rPr>
        <w:t>.</w:t>
      </w:r>
    </w:p>
    <w:p w14:paraId="726351C8" w14:textId="77777777" w:rsidR="00260B8E" w:rsidRPr="009C0CBF" w:rsidRDefault="00260B8E" w:rsidP="00A21328">
      <w:pPr>
        <w:spacing w:after="0" w:line="240" w:lineRule="auto"/>
        <w:jc w:val="both"/>
        <w:rPr>
          <w:rFonts w:ascii="Arial" w:hAnsi="Arial" w:cs="Arial"/>
          <w:sz w:val="24"/>
          <w:szCs w:val="24"/>
          <w:lang w:val="es-ES"/>
        </w:rPr>
      </w:pPr>
    </w:p>
    <w:p w14:paraId="6745511A"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Reportes internos: </w:t>
      </w:r>
      <w:r w:rsidRPr="009C0CBF">
        <w:rPr>
          <w:rFonts w:ascii="Arial" w:hAnsi="Arial" w:cs="Arial"/>
          <w:sz w:val="24"/>
          <w:szCs w:val="24"/>
          <w:lang w:val="es-ES"/>
        </w:rPr>
        <w:t>Son aquellos que se m</w:t>
      </w:r>
      <w:r w:rsidR="00C21915" w:rsidRPr="009C0CBF">
        <w:rPr>
          <w:rFonts w:ascii="Arial" w:hAnsi="Arial" w:cs="Arial"/>
          <w:sz w:val="24"/>
          <w:szCs w:val="24"/>
          <w:lang w:val="es-ES"/>
        </w:rPr>
        <w:t xml:space="preserve">anejan al interior de </w:t>
      </w:r>
      <w:r w:rsidR="00A21328">
        <w:rPr>
          <w:rFonts w:ascii="Arial" w:hAnsi="Arial" w:cs="Arial"/>
          <w:sz w:val="24"/>
          <w:szCs w:val="24"/>
          <w:lang w:val="es-ES"/>
        </w:rPr>
        <w:t>COOPROPIEDAD</w:t>
      </w:r>
      <w:r w:rsidRPr="009C0CBF">
        <w:rPr>
          <w:rFonts w:ascii="Arial" w:hAnsi="Arial" w:cs="Arial"/>
          <w:sz w:val="24"/>
          <w:szCs w:val="24"/>
          <w:lang w:val="es-ES"/>
        </w:rPr>
        <w:t>, están dirigidos al oficial de cumplimiento y pueden ser efectuados por cualquier emple</w:t>
      </w:r>
      <w:r w:rsidR="00C21915" w:rsidRPr="009C0CBF">
        <w:rPr>
          <w:rFonts w:ascii="Arial" w:hAnsi="Arial" w:cs="Arial"/>
          <w:sz w:val="24"/>
          <w:szCs w:val="24"/>
          <w:lang w:val="es-ES"/>
        </w:rPr>
        <w:t xml:space="preserve">ado o miembro de </w:t>
      </w:r>
      <w:r w:rsidR="00A21328">
        <w:rPr>
          <w:rFonts w:ascii="Arial" w:hAnsi="Arial" w:cs="Arial"/>
          <w:sz w:val="24"/>
          <w:szCs w:val="24"/>
          <w:lang w:val="es-ES"/>
        </w:rPr>
        <w:t>COOPROPIEDAD</w:t>
      </w:r>
      <w:r w:rsidRPr="009C0CBF">
        <w:rPr>
          <w:rFonts w:ascii="Arial" w:hAnsi="Arial" w:cs="Arial"/>
          <w:sz w:val="24"/>
          <w:szCs w:val="24"/>
          <w:lang w:val="es-ES"/>
        </w:rPr>
        <w:t>, que tenga conocimiento de una posible operación intentada, inusual o sospechosa.</w:t>
      </w:r>
    </w:p>
    <w:p w14:paraId="69453E91" w14:textId="77777777" w:rsidR="00260B8E" w:rsidRPr="009C0CBF" w:rsidRDefault="00260B8E" w:rsidP="00A21328">
      <w:pPr>
        <w:spacing w:after="0" w:line="240" w:lineRule="auto"/>
        <w:jc w:val="both"/>
        <w:rPr>
          <w:rFonts w:ascii="Arial" w:hAnsi="Arial" w:cs="Arial"/>
          <w:sz w:val="24"/>
          <w:szCs w:val="24"/>
          <w:lang w:val="es-ES"/>
        </w:rPr>
      </w:pPr>
    </w:p>
    <w:p w14:paraId="207E1EA3"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Riesgo de lavado de activos y de la financiación del terrorismo:</w:t>
      </w:r>
      <w:r w:rsidRPr="009C0CBF">
        <w:rPr>
          <w:rFonts w:ascii="Arial" w:hAnsi="Arial" w:cs="Arial"/>
          <w:sz w:val="24"/>
          <w:szCs w:val="24"/>
          <w:lang w:val="es-ES"/>
        </w:rPr>
        <w:t xml:space="preserve"> Se entiende por riesgo de LA/FT la posibilidad de pérdida o d</w:t>
      </w:r>
      <w:r w:rsidR="00C21915" w:rsidRPr="009C0CBF">
        <w:rPr>
          <w:rFonts w:ascii="Arial" w:hAnsi="Arial" w:cs="Arial"/>
          <w:sz w:val="24"/>
          <w:szCs w:val="24"/>
          <w:lang w:val="es-ES"/>
        </w:rPr>
        <w:t xml:space="preserve">año que puede sufrir </w:t>
      </w:r>
      <w:r w:rsidR="00B16372">
        <w:rPr>
          <w:rFonts w:ascii="Arial" w:hAnsi="Arial" w:cs="Arial"/>
          <w:sz w:val="24"/>
          <w:szCs w:val="24"/>
          <w:lang w:val="es-ES"/>
        </w:rPr>
        <w:t>COOPROPIEDAD</w:t>
      </w:r>
      <w:r w:rsidR="00C21915" w:rsidRPr="009C0CBF">
        <w:rPr>
          <w:rFonts w:ascii="Arial" w:hAnsi="Arial" w:cs="Arial"/>
          <w:sz w:val="24"/>
          <w:szCs w:val="24"/>
          <w:lang w:val="es-ES"/>
        </w:rPr>
        <w:t xml:space="preserve">, </w:t>
      </w:r>
      <w:r w:rsidRPr="009C0CBF">
        <w:rPr>
          <w:rFonts w:ascii="Arial" w:hAnsi="Arial" w:cs="Arial"/>
          <w:sz w:val="24"/>
          <w:szCs w:val="24"/>
          <w:lang w:val="es-ES"/>
        </w:rPr>
        <w:t xml:space="preserve">por la propensión a ser utilizado para dar apariencia de legalidad a activos provenientes de actividades delictivas o para la canalización de recursos hacia la realización de actividades terroristas. </w:t>
      </w:r>
    </w:p>
    <w:p w14:paraId="216A2484" w14:textId="77777777" w:rsidR="00260B8E" w:rsidRPr="009C0CBF" w:rsidRDefault="00260B8E" w:rsidP="00A21328">
      <w:pPr>
        <w:spacing w:after="0" w:line="240" w:lineRule="auto"/>
        <w:jc w:val="both"/>
        <w:rPr>
          <w:rFonts w:ascii="Arial" w:hAnsi="Arial" w:cs="Arial"/>
          <w:sz w:val="24"/>
          <w:szCs w:val="24"/>
          <w:lang w:val="es-ES"/>
        </w:rPr>
      </w:pPr>
    </w:p>
    <w:p w14:paraId="00079281"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Riesgos asociados con LA/FT</w:t>
      </w:r>
      <w:r w:rsidRPr="009C0CBF">
        <w:rPr>
          <w:rFonts w:ascii="Arial" w:hAnsi="Arial" w:cs="Arial"/>
          <w:sz w:val="24"/>
          <w:szCs w:val="24"/>
          <w:lang w:val="es-ES"/>
        </w:rPr>
        <w:t xml:space="preserve">: Son los riesgos a través de los cuales se materializa el riesgo de LA/FT. Estos son: Reputacional, legal, operativo y de contagio, entre otros. </w:t>
      </w:r>
    </w:p>
    <w:p w14:paraId="3D8C1B55" w14:textId="77777777" w:rsidR="00260B8E" w:rsidRPr="009C0CBF" w:rsidRDefault="00260B8E" w:rsidP="00A21328">
      <w:pPr>
        <w:spacing w:after="0" w:line="240" w:lineRule="auto"/>
        <w:jc w:val="both"/>
        <w:rPr>
          <w:rFonts w:ascii="Arial" w:hAnsi="Arial" w:cs="Arial"/>
          <w:sz w:val="24"/>
          <w:szCs w:val="24"/>
          <w:lang w:val="es-ES"/>
        </w:rPr>
      </w:pPr>
    </w:p>
    <w:p w14:paraId="430155C2"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Riesgo Reputacional:</w:t>
      </w:r>
      <w:r w:rsidRPr="009C0CBF">
        <w:rPr>
          <w:rFonts w:ascii="Arial" w:hAnsi="Arial" w:cs="Arial"/>
          <w:sz w:val="24"/>
          <w:szCs w:val="24"/>
          <w:lang w:val="es-ES"/>
        </w:rPr>
        <w:t xml:space="preserve"> Es la posibilidad de pé</w:t>
      </w:r>
      <w:r w:rsidR="00C21915" w:rsidRPr="009C0CBF">
        <w:rPr>
          <w:rFonts w:ascii="Arial" w:hAnsi="Arial" w:cs="Arial"/>
          <w:sz w:val="24"/>
          <w:szCs w:val="24"/>
          <w:lang w:val="es-ES"/>
        </w:rPr>
        <w:t xml:space="preserve">rdida en que incurre </w:t>
      </w:r>
      <w:r w:rsidR="00A21328">
        <w:rPr>
          <w:rFonts w:ascii="Arial" w:hAnsi="Arial" w:cs="Arial"/>
          <w:sz w:val="24"/>
          <w:szCs w:val="24"/>
          <w:lang w:val="es-ES"/>
        </w:rPr>
        <w:t>COOPROPIEDAD</w:t>
      </w:r>
      <w:r w:rsidRPr="009C0CBF">
        <w:rPr>
          <w:rFonts w:ascii="Arial" w:hAnsi="Arial" w:cs="Arial"/>
          <w:sz w:val="24"/>
          <w:szCs w:val="24"/>
          <w:lang w:val="es-ES"/>
        </w:rPr>
        <w:t xml:space="preserve"> por desprestigio, mala imagen, publicidad negativa, cierta o no, respecto de la institución y sus prácticas de negocios, que cause pérdida de clientes, disminución de ingresos o procesos judiciales.</w:t>
      </w:r>
    </w:p>
    <w:p w14:paraId="2543DEB3" w14:textId="77777777" w:rsidR="00260B8E" w:rsidRPr="009C0CBF" w:rsidRDefault="00260B8E" w:rsidP="00A21328">
      <w:pPr>
        <w:spacing w:after="0" w:line="240" w:lineRule="auto"/>
        <w:jc w:val="both"/>
        <w:rPr>
          <w:rFonts w:ascii="Arial" w:hAnsi="Arial" w:cs="Arial"/>
          <w:sz w:val="24"/>
          <w:szCs w:val="24"/>
          <w:lang w:val="es-ES"/>
        </w:rPr>
      </w:pPr>
    </w:p>
    <w:p w14:paraId="37C35018"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Riesgo legal:</w:t>
      </w:r>
      <w:r w:rsidRPr="009C0CBF">
        <w:rPr>
          <w:rFonts w:ascii="Arial" w:hAnsi="Arial" w:cs="Arial"/>
          <w:sz w:val="24"/>
          <w:szCs w:val="24"/>
          <w:lang w:val="es-ES"/>
        </w:rPr>
        <w:t xml:space="preserve"> Es la posibilidad de pé</w:t>
      </w:r>
      <w:r w:rsidR="00C21915" w:rsidRPr="009C0CBF">
        <w:rPr>
          <w:rFonts w:ascii="Arial" w:hAnsi="Arial" w:cs="Arial"/>
          <w:sz w:val="24"/>
          <w:szCs w:val="24"/>
          <w:lang w:val="es-ES"/>
        </w:rPr>
        <w:t xml:space="preserve">rdida en que incurre </w:t>
      </w:r>
      <w:r w:rsidR="00A21328">
        <w:rPr>
          <w:rFonts w:ascii="Arial" w:hAnsi="Arial" w:cs="Arial"/>
          <w:sz w:val="24"/>
          <w:szCs w:val="24"/>
          <w:lang w:val="es-ES"/>
        </w:rPr>
        <w:t>COOPROPIEDAD</w:t>
      </w:r>
      <w:r w:rsidR="00C21915" w:rsidRPr="009C0CBF">
        <w:rPr>
          <w:rFonts w:ascii="Arial" w:hAnsi="Arial" w:cs="Arial"/>
          <w:sz w:val="24"/>
          <w:szCs w:val="24"/>
          <w:lang w:val="es-ES"/>
        </w:rPr>
        <w:t>,</w:t>
      </w:r>
      <w:r w:rsidRPr="009C0CBF">
        <w:rPr>
          <w:rFonts w:ascii="Arial" w:hAnsi="Arial" w:cs="Arial"/>
          <w:sz w:val="24"/>
          <w:szCs w:val="24"/>
          <w:lang w:val="es-ES"/>
        </w:rPr>
        <w:t xml:space="preserve"> al ser sancionada, multada u obligada a indemnizar daños como resultado del incumplimiento de normas o regulaciones y obligaciones contractuales. El riesgo legal surge también como consecuencia de fallas en los contratos y transacciones, derivadas de actuaciones malintencionadas, negligencia o actos involuntarios que afectan la formalización o ejecución de contratos o transacciones. </w:t>
      </w:r>
    </w:p>
    <w:p w14:paraId="5AE4851B" w14:textId="77777777" w:rsidR="00260B8E" w:rsidRPr="009C0CBF" w:rsidRDefault="00260B8E" w:rsidP="00A21328">
      <w:pPr>
        <w:spacing w:after="0" w:line="240" w:lineRule="auto"/>
        <w:jc w:val="both"/>
        <w:rPr>
          <w:rFonts w:ascii="Arial" w:hAnsi="Arial" w:cs="Arial"/>
          <w:sz w:val="24"/>
          <w:szCs w:val="24"/>
          <w:lang w:val="es-ES"/>
        </w:rPr>
      </w:pPr>
    </w:p>
    <w:p w14:paraId="0BD3353A"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Riesgo operativo:</w:t>
      </w:r>
      <w:r w:rsidRPr="009C0CBF">
        <w:rPr>
          <w:rFonts w:ascii="Arial" w:hAnsi="Arial" w:cs="Arial"/>
          <w:sz w:val="24"/>
          <w:szCs w:val="24"/>
          <w:lang w:val="es-ES"/>
        </w:rPr>
        <w:t xml:space="preserve"> Es la posibilidad de incurrir en pérdidas por deficiencias, fallas o inadecuaciones, en el recurso humano, los procesos, la tecnología, la infraestructura o por la ocurrencia de acontecimientos externos. Esta definición incluye el riesgo legal y Reputacional, asociados a tales factores. </w:t>
      </w:r>
    </w:p>
    <w:p w14:paraId="40ADB26F" w14:textId="77777777" w:rsidR="00260B8E" w:rsidRPr="009C0CBF" w:rsidRDefault="00260B8E" w:rsidP="00A21328">
      <w:pPr>
        <w:spacing w:after="0" w:line="240" w:lineRule="auto"/>
        <w:jc w:val="both"/>
        <w:rPr>
          <w:rFonts w:ascii="Arial" w:hAnsi="Arial" w:cs="Arial"/>
          <w:sz w:val="24"/>
          <w:szCs w:val="24"/>
          <w:lang w:val="es-ES"/>
        </w:rPr>
      </w:pPr>
    </w:p>
    <w:p w14:paraId="62A32749"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Riesgo de contagio</w:t>
      </w:r>
      <w:r w:rsidRPr="009C0CBF">
        <w:rPr>
          <w:rFonts w:ascii="Arial" w:hAnsi="Arial" w:cs="Arial"/>
          <w:sz w:val="24"/>
          <w:szCs w:val="24"/>
          <w:lang w:val="es-ES"/>
        </w:rPr>
        <w:t>: Es la posibi</w:t>
      </w:r>
      <w:r w:rsidR="00C21915" w:rsidRPr="009C0CBF">
        <w:rPr>
          <w:rFonts w:ascii="Arial" w:hAnsi="Arial" w:cs="Arial"/>
          <w:sz w:val="24"/>
          <w:szCs w:val="24"/>
          <w:lang w:val="es-ES"/>
        </w:rPr>
        <w:t xml:space="preserve">lidad de pérdida que </w:t>
      </w:r>
      <w:r w:rsidR="00A21328">
        <w:rPr>
          <w:rFonts w:ascii="Arial" w:hAnsi="Arial" w:cs="Arial"/>
          <w:sz w:val="24"/>
          <w:szCs w:val="24"/>
          <w:lang w:val="es-ES"/>
        </w:rPr>
        <w:t>COOPROPIEDAD</w:t>
      </w:r>
      <w:r w:rsidRPr="009C0CBF">
        <w:rPr>
          <w:rFonts w:ascii="Arial" w:hAnsi="Arial" w:cs="Arial"/>
          <w:sz w:val="24"/>
          <w:szCs w:val="24"/>
          <w:lang w:val="es-ES"/>
        </w:rPr>
        <w:t xml:space="preserve"> puede sufrir, directa o indirectamente, por una acción o experiencia de un vinculado. El </w:t>
      </w:r>
      <w:r w:rsidRPr="009C0CBF">
        <w:rPr>
          <w:rFonts w:ascii="Arial" w:hAnsi="Arial" w:cs="Arial"/>
          <w:sz w:val="24"/>
          <w:szCs w:val="24"/>
          <w:lang w:val="es-ES"/>
        </w:rPr>
        <w:lastRenderedPageBreak/>
        <w:t>vinculado es el relacionado o asociado e incluye personas naturales o jurídicas que tienen posibilidad de eje</w:t>
      </w:r>
      <w:r w:rsidR="002F6333" w:rsidRPr="009C0CBF">
        <w:rPr>
          <w:rFonts w:ascii="Arial" w:hAnsi="Arial" w:cs="Arial"/>
          <w:sz w:val="24"/>
          <w:szCs w:val="24"/>
          <w:lang w:val="es-ES"/>
        </w:rPr>
        <w:t xml:space="preserve">rcer influencia sobre </w:t>
      </w:r>
      <w:r w:rsidR="00A21328">
        <w:rPr>
          <w:rFonts w:ascii="Arial" w:hAnsi="Arial" w:cs="Arial"/>
          <w:sz w:val="24"/>
          <w:szCs w:val="24"/>
          <w:lang w:val="es-ES"/>
        </w:rPr>
        <w:t>COOPROPIEDAD</w:t>
      </w:r>
      <w:r w:rsidRPr="009C0CBF">
        <w:rPr>
          <w:rFonts w:ascii="Arial" w:hAnsi="Arial" w:cs="Arial"/>
          <w:sz w:val="24"/>
          <w:szCs w:val="24"/>
          <w:lang w:val="es-ES"/>
        </w:rPr>
        <w:t xml:space="preserve">. </w:t>
      </w:r>
    </w:p>
    <w:p w14:paraId="282708FE" w14:textId="77777777" w:rsidR="00DF53AA" w:rsidRPr="009C0CBF" w:rsidRDefault="00DF53AA" w:rsidP="00A21328">
      <w:pPr>
        <w:spacing w:after="0" w:line="240" w:lineRule="auto"/>
        <w:jc w:val="both"/>
        <w:rPr>
          <w:rFonts w:ascii="Arial" w:hAnsi="Arial" w:cs="Arial"/>
          <w:sz w:val="24"/>
          <w:szCs w:val="24"/>
          <w:lang w:val="es-ES"/>
        </w:rPr>
      </w:pPr>
    </w:p>
    <w:p w14:paraId="7C90BA35"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Riesgo inherente:</w:t>
      </w:r>
      <w:r w:rsidRPr="009C0CBF">
        <w:rPr>
          <w:rFonts w:ascii="Arial" w:hAnsi="Arial" w:cs="Arial"/>
          <w:sz w:val="24"/>
          <w:szCs w:val="24"/>
          <w:lang w:val="es-ES"/>
        </w:rPr>
        <w:t xml:space="preserve"> Es el nivel de riesgo propio de la actividad, sin tener en cuenta el efecto de los controles</w:t>
      </w:r>
      <w:r w:rsidR="0030544A">
        <w:rPr>
          <w:rFonts w:ascii="Arial" w:hAnsi="Arial" w:cs="Arial"/>
          <w:sz w:val="24"/>
          <w:szCs w:val="24"/>
          <w:lang w:val="es-ES"/>
        </w:rPr>
        <w:t xml:space="preserve"> que aplique COOPROPIEDAD</w:t>
      </w:r>
      <w:r w:rsidRPr="009C0CBF">
        <w:rPr>
          <w:rFonts w:ascii="Arial" w:hAnsi="Arial" w:cs="Arial"/>
          <w:sz w:val="24"/>
          <w:szCs w:val="24"/>
          <w:lang w:val="es-ES"/>
        </w:rPr>
        <w:t xml:space="preserve">. </w:t>
      </w:r>
    </w:p>
    <w:p w14:paraId="57447D76" w14:textId="77777777" w:rsidR="00260B8E" w:rsidRPr="009C0CBF" w:rsidRDefault="00260B8E" w:rsidP="00A21328">
      <w:pPr>
        <w:spacing w:after="0" w:line="240" w:lineRule="auto"/>
        <w:jc w:val="both"/>
        <w:rPr>
          <w:rFonts w:ascii="Arial" w:hAnsi="Arial" w:cs="Arial"/>
          <w:sz w:val="24"/>
          <w:szCs w:val="24"/>
          <w:lang w:val="es-ES"/>
        </w:rPr>
      </w:pPr>
    </w:p>
    <w:p w14:paraId="798DFB98"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Riesgo residual o neto</w:t>
      </w:r>
      <w:r w:rsidRPr="009C0CBF">
        <w:rPr>
          <w:rFonts w:ascii="Arial" w:hAnsi="Arial" w:cs="Arial"/>
          <w:sz w:val="24"/>
          <w:szCs w:val="24"/>
          <w:lang w:val="es-ES"/>
        </w:rPr>
        <w:t>: Es el nivel resultante del riesgo después de aplicar los controles</w:t>
      </w:r>
      <w:r w:rsidR="0030544A">
        <w:rPr>
          <w:rFonts w:ascii="Arial" w:hAnsi="Arial" w:cs="Arial"/>
          <w:sz w:val="24"/>
          <w:szCs w:val="24"/>
          <w:lang w:val="es-ES"/>
        </w:rPr>
        <w:t xml:space="preserve"> aplicados por COOPROPIEAD</w:t>
      </w:r>
      <w:r w:rsidRPr="009C0CBF">
        <w:rPr>
          <w:rFonts w:ascii="Arial" w:hAnsi="Arial" w:cs="Arial"/>
          <w:sz w:val="24"/>
          <w:szCs w:val="24"/>
          <w:lang w:val="es-ES"/>
        </w:rPr>
        <w:t xml:space="preserve">. </w:t>
      </w:r>
    </w:p>
    <w:p w14:paraId="56F9ED5B" w14:textId="77777777" w:rsidR="00260B8E" w:rsidRPr="009C0CBF" w:rsidRDefault="00260B8E" w:rsidP="00A21328">
      <w:pPr>
        <w:spacing w:after="0" w:line="240" w:lineRule="auto"/>
        <w:jc w:val="both"/>
        <w:rPr>
          <w:rFonts w:ascii="Arial" w:hAnsi="Arial" w:cs="Arial"/>
          <w:sz w:val="24"/>
          <w:szCs w:val="24"/>
          <w:lang w:val="es-ES"/>
        </w:rPr>
      </w:pPr>
    </w:p>
    <w:p w14:paraId="4D138EB4"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Reducción de riesgo:</w:t>
      </w:r>
      <w:r w:rsidRPr="009C0CBF">
        <w:rPr>
          <w:rFonts w:ascii="Arial" w:hAnsi="Arial" w:cs="Arial"/>
          <w:sz w:val="24"/>
          <w:szCs w:val="24"/>
          <w:lang w:val="es-ES"/>
        </w:rPr>
        <w:t xml:space="preserve"> Una aplicación selectiva de técnicas apropiadas y principios de administración para reducir las probabilidades de una ocurrencia, o sus consecuencias, o ambas, en la actividad qu</w:t>
      </w:r>
      <w:r w:rsidR="00C21915" w:rsidRPr="009C0CBF">
        <w:rPr>
          <w:rFonts w:ascii="Arial" w:hAnsi="Arial" w:cs="Arial"/>
          <w:sz w:val="24"/>
          <w:szCs w:val="24"/>
          <w:lang w:val="es-ES"/>
        </w:rPr>
        <w:t xml:space="preserve">e desarrolla </w:t>
      </w:r>
      <w:r w:rsidR="00A21328">
        <w:rPr>
          <w:rFonts w:ascii="Arial" w:hAnsi="Arial" w:cs="Arial"/>
          <w:sz w:val="24"/>
          <w:szCs w:val="24"/>
          <w:lang w:val="es-ES"/>
        </w:rPr>
        <w:t>COOPROPIEDAD</w:t>
      </w:r>
      <w:r w:rsidRPr="009C0CBF">
        <w:rPr>
          <w:rFonts w:ascii="Arial" w:hAnsi="Arial" w:cs="Arial"/>
          <w:sz w:val="24"/>
          <w:szCs w:val="24"/>
          <w:lang w:val="es-ES"/>
        </w:rPr>
        <w:t xml:space="preserve">. </w:t>
      </w:r>
    </w:p>
    <w:p w14:paraId="025676A5" w14:textId="77777777" w:rsidR="00260B8E" w:rsidRPr="009C0CBF" w:rsidRDefault="00260B8E" w:rsidP="00A21328">
      <w:pPr>
        <w:spacing w:after="0" w:line="240" w:lineRule="auto"/>
        <w:jc w:val="both"/>
        <w:rPr>
          <w:rFonts w:ascii="Arial" w:hAnsi="Arial" w:cs="Arial"/>
          <w:sz w:val="24"/>
          <w:szCs w:val="24"/>
          <w:lang w:val="es-ES"/>
        </w:rPr>
      </w:pPr>
    </w:p>
    <w:p w14:paraId="4A1256F5"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Reporte de Operaciones Sospechosas (ROS):</w:t>
      </w:r>
      <w:r w:rsidRPr="009C0CBF">
        <w:rPr>
          <w:rFonts w:ascii="Arial" w:hAnsi="Arial" w:cs="Arial"/>
          <w:sz w:val="24"/>
          <w:szCs w:val="24"/>
          <w:lang w:val="es-ES"/>
        </w:rPr>
        <w:t xml:space="preserve"> Reporte de una operación sospechosa que el operador efectúa a la Unidad de Información y Análisis Financiero</w:t>
      </w:r>
      <w:r w:rsidR="0030544A">
        <w:rPr>
          <w:rFonts w:ascii="Arial" w:hAnsi="Arial" w:cs="Arial"/>
          <w:sz w:val="24"/>
          <w:szCs w:val="24"/>
          <w:lang w:val="es-ES"/>
        </w:rPr>
        <w:t xml:space="preserve"> UIAF</w:t>
      </w:r>
      <w:r w:rsidRPr="009C0CBF">
        <w:rPr>
          <w:rFonts w:ascii="Arial" w:hAnsi="Arial" w:cs="Arial"/>
          <w:sz w:val="24"/>
          <w:szCs w:val="24"/>
          <w:lang w:val="es-ES"/>
        </w:rPr>
        <w:t xml:space="preserve">. El concepto de operación sospechosa incluye no solo las que se hayan realizado, sino también aquellas que se intentaron realizar pero que no fueron efectivamente concluidas. </w:t>
      </w:r>
    </w:p>
    <w:p w14:paraId="3C9EC5A1" w14:textId="77777777" w:rsidR="00260B8E" w:rsidRPr="009C0CBF" w:rsidRDefault="00260B8E" w:rsidP="00A21328">
      <w:pPr>
        <w:spacing w:after="0" w:line="240" w:lineRule="auto"/>
        <w:jc w:val="both"/>
        <w:rPr>
          <w:rFonts w:ascii="Arial" w:hAnsi="Arial" w:cs="Arial"/>
          <w:sz w:val="24"/>
          <w:szCs w:val="24"/>
          <w:lang w:val="es-ES"/>
        </w:rPr>
      </w:pPr>
    </w:p>
    <w:p w14:paraId="32108D0D" w14:textId="77777777" w:rsidR="00123ED2" w:rsidRPr="009C0CBF" w:rsidRDefault="00C07B01" w:rsidP="00A21328">
      <w:pPr>
        <w:spacing w:after="0" w:line="240" w:lineRule="auto"/>
        <w:jc w:val="both"/>
        <w:rPr>
          <w:rFonts w:ascii="Arial" w:hAnsi="Arial" w:cs="Arial"/>
          <w:sz w:val="24"/>
          <w:szCs w:val="24"/>
          <w:lang w:val="es-ES"/>
        </w:rPr>
      </w:pPr>
      <w:r>
        <w:rPr>
          <w:rFonts w:ascii="Arial" w:hAnsi="Arial" w:cs="Arial"/>
          <w:b/>
          <w:bCs/>
          <w:sz w:val="24"/>
          <w:szCs w:val="24"/>
          <w:lang w:val="es-ES"/>
        </w:rPr>
        <w:t xml:space="preserve">Sistema Administración </w:t>
      </w:r>
      <w:r w:rsidR="00123ED2" w:rsidRPr="009C0CBF">
        <w:rPr>
          <w:rFonts w:ascii="Arial" w:hAnsi="Arial" w:cs="Arial"/>
          <w:b/>
          <w:bCs/>
          <w:sz w:val="24"/>
          <w:szCs w:val="24"/>
          <w:lang w:val="es-ES"/>
        </w:rPr>
        <w:t>de Prevención y Control del Lavado de Activos y Financiación del Terrorismo (</w:t>
      </w:r>
      <w:r>
        <w:rPr>
          <w:rFonts w:ascii="Arial" w:hAnsi="Arial" w:cs="Arial"/>
          <w:b/>
          <w:bCs/>
          <w:sz w:val="24"/>
          <w:szCs w:val="24"/>
          <w:lang w:val="es-ES"/>
        </w:rPr>
        <w:t>SAR</w:t>
      </w:r>
      <w:r w:rsidR="00123ED2" w:rsidRPr="009C0CBF">
        <w:rPr>
          <w:rFonts w:ascii="Arial" w:hAnsi="Arial" w:cs="Arial"/>
          <w:b/>
          <w:bCs/>
          <w:sz w:val="24"/>
          <w:szCs w:val="24"/>
          <w:lang w:val="es-ES"/>
        </w:rPr>
        <w:t>LAFT):</w:t>
      </w:r>
      <w:r w:rsidR="00123ED2" w:rsidRPr="009C0CBF">
        <w:rPr>
          <w:rFonts w:ascii="Arial" w:hAnsi="Arial" w:cs="Arial"/>
          <w:sz w:val="24"/>
          <w:szCs w:val="24"/>
          <w:lang w:val="es-ES"/>
        </w:rPr>
        <w:t xml:space="preserve"> Conjunto de elementos tales como políticas, procedimientos, documentación, estructura organizacional, órganos de control, plataforma tecnológica, divulgación de información y capacitación, mediante los cuales </w:t>
      </w:r>
      <w:r w:rsidR="00A21328">
        <w:rPr>
          <w:rFonts w:ascii="Arial" w:hAnsi="Arial" w:cs="Arial"/>
          <w:sz w:val="24"/>
          <w:szCs w:val="24"/>
          <w:lang w:val="es-ES"/>
        </w:rPr>
        <w:t>el Consejo de administración</w:t>
      </w:r>
      <w:r w:rsidR="00123ED2" w:rsidRPr="009C0CBF">
        <w:rPr>
          <w:rFonts w:ascii="Arial" w:hAnsi="Arial" w:cs="Arial"/>
          <w:sz w:val="24"/>
          <w:szCs w:val="24"/>
          <w:lang w:val="es-ES"/>
        </w:rPr>
        <w:t>, la gerencia, el empleado de cumplimiento y todos los funcionarios resp</w:t>
      </w:r>
      <w:r w:rsidR="00994DDD" w:rsidRPr="009C0CBF">
        <w:rPr>
          <w:rFonts w:ascii="Arial" w:hAnsi="Arial" w:cs="Arial"/>
          <w:sz w:val="24"/>
          <w:szCs w:val="24"/>
          <w:lang w:val="es-ES"/>
        </w:rPr>
        <w:t xml:space="preserve">onsables de las transacciones </w:t>
      </w:r>
      <w:r w:rsidR="00123ED2" w:rsidRPr="009C0CBF">
        <w:rPr>
          <w:rFonts w:ascii="Arial" w:hAnsi="Arial" w:cs="Arial"/>
          <w:sz w:val="24"/>
          <w:szCs w:val="24"/>
          <w:lang w:val="es-ES"/>
        </w:rPr>
        <w:t xml:space="preserve">identifican, miden, controlan y monitorean el riesgo del lavado de activos y financiación del terrorismo en su operación. </w:t>
      </w:r>
    </w:p>
    <w:p w14:paraId="40000437" w14:textId="77777777" w:rsidR="00260B8E" w:rsidRPr="009C0CBF" w:rsidRDefault="00260B8E" w:rsidP="00A21328">
      <w:pPr>
        <w:spacing w:after="0" w:line="240" w:lineRule="auto"/>
        <w:jc w:val="both"/>
        <w:rPr>
          <w:rFonts w:ascii="Arial" w:hAnsi="Arial" w:cs="Arial"/>
          <w:sz w:val="24"/>
          <w:szCs w:val="24"/>
          <w:lang w:val="es-ES"/>
        </w:rPr>
      </w:pPr>
    </w:p>
    <w:p w14:paraId="5BAE7950" w14:textId="77777777" w:rsidR="00123ED2" w:rsidRPr="009C0CBF" w:rsidRDefault="00123ED2" w:rsidP="00A21328">
      <w:pPr>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Unidad de información y análisis Financiero – UIAF: </w:t>
      </w:r>
      <w:r w:rsidRPr="009C0CBF">
        <w:rPr>
          <w:rFonts w:ascii="Arial" w:hAnsi="Arial" w:cs="Arial"/>
          <w:sz w:val="24"/>
          <w:szCs w:val="24"/>
          <w:lang w:val="es-ES"/>
        </w:rPr>
        <w:t>Es una Unidad Administrativa Especial, de carácter técnico, adscrita al Ministerio de Hacienda y Crédito Público, creada por la Ley 526 de 1999, modificada por la Ley 1121 de 2006, que tiene como objetivo la prevención y detección de operaciones que puedan ser utilizadas para el lavado de activos o la financiación del terrorismo.</w:t>
      </w:r>
    </w:p>
    <w:p w14:paraId="4F70C8E7" w14:textId="77777777" w:rsidR="00123ED2" w:rsidRPr="009C0CBF" w:rsidRDefault="00123ED2" w:rsidP="00A21328">
      <w:pPr>
        <w:spacing w:after="0" w:line="240" w:lineRule="auto"/>
        <w:jc w:val="both"/>
        <w:rPr>
          <w:rFonts w:ascii="Arial" w:hAnsi="Arial" w:cs="Arial"/>
          <w:sz w:val="24"/>
          <w:szCs w:val="24"/>
          <w:lang w:val="es-ES"/>
        </w:rPr>
      </w:pPr>
    </w:p>
    <w:p w14:paraId="34D833C4" w14:textId="77777777" w:rsidR="0045523E" w:rsidRPr="009C0CBF" w:rsidRDefault="00582C31" w:rsidP="00A21328">
      <w:pPr>
        <w:pStyle w:val="Ttulo1"/>
        <w:spacing w:line="240" w:lineRule="auto"/>
        <w:jc w:val="left"/>
      </w:pPr>
      <w:bookmarkStart w:id="48" w:name="_Toc477200650"/>
      <w:bookmarkStart w:id="49" w:name="_Toc479066006"/>
      <w:bookmarkStart w:id="50" w:name="_Toc491177350"/>
      <w:bookmarkStart w:id="51" w:name="_Toc491177411"/>
      <w:bookmarkStart w:id="52" w:name="_Toc491177439"/>
      <w:r w:rsidRPr="009C0CBF">
        <w:t>5</w:t>
      </w:r>
      <w:r w:rsidR="0045523E" w:rsidRPr="009C0CBF">
        <w:t>. SISTEMAS DE ADMINISTR</w:t>
      </w:r>
      <w:r w:rsidR="000E25C3" w:rsidRPr="009C0CBF">
        <w:t>ACIÓ</w:t>
      </w:r>
      <w:r w:rsidR="0045523E" w:rsidRPr="009C0CBF">
        <w:t>N DEL RIESGO DE LAVAD</w:t>
      </w:r>
      <w:r w:rsidR="000E25C3" w:rsidRPr="009C0CBF">
        <w:t>O DE ACTIVOS Y DE LA FINANCIACIÓ</w:t>
      </w:r>
      <w:r w:rsidR="0045523E" w:rsidRPr="009C0CBF">
        <w:t>N DEL TERRORISMO – SARLAFT</w:t>
      </w:r>
      <w:bookmarkEnd w:id="48"/>
      <w:bookmarkEnd w:id="49"/>
      <w:bookmarkEnd w:id="50"/>
      <w:bookmarkEnd w:id="51"/>
      <w:bookmarkEnd w:id="52"/>
    </w:p>
    <w:p w14:paraId="6546A49E" w14:textId="77777777" w:rsidR="001B0464" w:rsidRPr="009C0CBF" w:rsidRDefault="001B0464" w:rsidP="00A21328">
      <w:pPr>
        <w:spacing w:after="0" w:line="240" w:lineRule="auto"/>
        <w:rPr>
          <w:rFonts w:ascii="Arial" w:hAnsi="Arial" w:cs="Arial"/>
          <w:sz w:val="24"/>
          <w:szCs w:val="24"/>
          <w:lang w:val="es-CO" w:eastAsia="es-ES"/>
        </w:rPr>
      </w:pPr>
    </w:p>
    <w:p w14:paraId="62262700" w14:textId="77777777" w:rsidR="0045523E" w:rsidRPr="009C0CBF" w:rsidRDefault="0045523E" w:rsidP="00A21328">
      <w:pPr>
        <w:spacing w:after="0" w:line="240" w:lineRule="auto"/>
        <w:jc w:val="both"/>
        <w:rPr>
          <w:rFonts w:ascii="Arial" w:hAnsi="Arial" w:cs="Arial"/>
          <w:sz w:val="24"/>
          <w:szCs w:val="24"/>
        </w:rPr>
      </w:pPr>
      <w:r w:rsidRPr="009C0CBF">
        <w:rPr>
          <w:rFonts w:ascii="Arial" w:hAnsi="Arial" w:cs="Arial"/>
          <w:sz w:val="24"/>
          <w:szCs w:val="24"/>
        </w:rPr>
        <w:t xml:space="preserve">El SARLAFT es el sistema de prevención y </w:t>
      </w:r>
      <w:r w:rsidR="00C21915" w:rsidRPr="009C0CBF">
        <w:rPr>
          <w:rFonts w:ascii="Arial" w:hAnsi="Arial" w:cs="Arial"/>
          <w:sz w:val="24"/>
          <w:szCs w:val="24"/>
        </w:rPr>
        <w:t xml:space="preserve">control que debe implementar </w:t>
      </w:r>
      <w:r w:rsidR="00A21328">
        <w:rPr>
          <w:rFonts w:ascii="Arial" w:hAnsi="Arial" w:cs="Arial"/>
          <w:sz w:val="24"/>
          <w:szCs w:val="24"/>
        </w:rPr>
        <w:t>COOPROPIEDAD</w:t>
      </w:r>
      <w:r w:rsidRPr="009C0CBF">
        <w:rPr>
          <w:rFonts w:ascii="Arial" w:hAnsi="Arial" w:cs="Arial"/>
          <w:sz w:val="24"/>
          <w:szCs w:val="24"/>
        </w:rPr>
        <w:t xml:space="preserve">, para la adecuada gestión del riesgo de LA/FT, para lo cual deberán adoptar procedimientos y herramientas que contemplen todas las actividades que </w:t>
      </w:r>
      <w:r w:rsidR="00865E80">
        <w:rPr>
          <w:rFonts w:ascii="Arial" w:hAnsi="Arial" w:cs="Arial"/>
          <w:sz w:val="24"/>
          <w:szCs w:val="24"/>
        </w:rPr>
        <w:t xml:space="preserve">se </w:t>
      </w:r>
      <w:r w:rsidRPr="009C0CBF">
        <w:rPr>
          <w:rFonts w:ascii="Arial" w:hAnsi="Arial" w:cs="Arial"/>
          <w:sz w:val="24"/>
          <w:szCs w:val="24"/>
        </w:rPr>
        <w:t>realizan en desarrollo de su objeto social y que se ajusten a su tamaño, actividad económica, forma de comercialización y demá</w:t>
      </w:r>
      <w:r w:rsidR="00FD354D" w:rsidRPr="009C0CBF">
        <w:rPr>
          <w:rFonts w:ascii="Arial" w:hAnsi="Arial" w:cs="Arial"/>
          <w:sz w:val="24"/>
          <w:szCs w:val="24"/>
        </w:rPr>
        <w:t>s características particulares.</w:t>
      </w:r>
    </w:p>
    <w:p w14:paraId="6CB31087" w14:textId="77777777" w:rsidR="004D75EA" w:rsidRPr="009C0CBF" w:rsidRDefault="004D75EA" w:rsidP="00A21328">
      <w:pPr>
        <w:spacing w:after="0" w:line="240" w:lineRule="auto"/>
        <w:jc w:val="both"/>
        <w:rPr>
          <w:rFonts w:ascii="Arial" w:hAnsi="Arial" w:cs="Arial"/>
          <w:sz w:val="24"/>
          <w:szCs w:val="24"/>
        </w:rPr>
      </w:pPr>
    </w:p>
    <w:p w14:paraId="2C8DE99B" w14:textId="77777777" w:rsidR="0045523E" w:rsidRPr="009C0CBF" w:rsidRDefault="0045523E" w:rsidP="00A21328">
      <w:pPr>
        <w:spacing w:after="0" w:line="240" w:lineRule="auto"/>
        <w:jc w:val="both"/>
        <w:rPr>
          <w:rFonts w:ascii="Arial" w:hAnsi="Arial" w:cs="Arial"/>
          <w:sz w:val="24"/>
          <w:szCs w:val="24"/>
        </w:rPr>
      </w:pPr>
      <w:r w:rsidRPr="009C0CBF">
        <w:rPr>
          <w:rFonts w:ascii="Arial" w:hAnsi="Arial" w:cs="Arial"/>
          <w:sz w:val="24"/>
          <w:szCs w:val="24"/>
        </w:rPr>
        <w:t xml:space="preserve">Asimismo, el SARLAFT </w:t>
      </w:r>
      <w:r w:rsidR="000D7ED2" w:rsidRPr="009C0CBF">
        <w:rPr>
          <w:rFonts w:ascii="Arial" w:hAnsi="Arial" w:cs="Arial"/>
          <w:sz w:val="24"/>
          <w:szCs w:val="24"/>
        </w:rPr>
        <w:t>comprende</w:t>
      </w:r>
      <w:r w:rsidRPr="009C0CBF">
        <w:rPr>
          <w:rFonts w:ascii="Arial" w:hAnsi="Arial" w:cs="Arial"/>
          <w:sz w:val="24"/>
          <w:szCs w:val="24"/>
        </w:rPr>
        <w:t xml:space="preserve"> el diseño, aprobación e implementación de políticas y procedimientos para la prevención y control del riesgo de LA/FT. Las políticas y procedimientos que se adopten deben permitir el eficiente, efectivo y oportuno funcionamiento del SARLAFT y traducirse en reglas de conducta y </w:t>
      </w:r>
      <w:r w:rsidRPr="00852FF2">
        <w:rPr>
          <w:rFonts w:ascii="Arial" w:hAnsi="Arial" w:cs="Arial"/>
          <w:sz w:val="24"/>
          <w:szCs w:val="24"/>
        </w:rPr>
        <w:t>procedimientos que ori</w:t>
      </w:r>
      <w:r w:rsidR="00C21915" w:rsidRPr="00852FF2">
        <w:rPr>
          <w:rFonts w:ascii="Arial" w:hAnsi="Arial" w:cs="Arial"/>
          <w:sz w:val="24"/>
          <w:szCs w:val="24"/>
        </w:rPr>
        <w:t xml:space="preserve">enten la actuación de </w:t>
      </w:r>
      <w:r w:rsidR="00A21328">
        <w:rPr>
          <w:rFonts w:ascii="Arial" w:hAnsi="Arial" w:cs="Arial"/>
          <w:sz w:val="24"/>
          <w:szCs w:val="24"/>
        </w:rPr>
        <w:t>COOPROPIEDAD</w:t>
      </w:r>
      <w:r w:rsidRPr="00852FF2">
        <w:rPr>
          <w:rFonts w:ascii="Arial" w:hAnsi="Arial" w:cs="Arial"/>
          <w:sz w:val="24"/>
          <w:szCs w:val="24"/>
        </w:rPr>
        <w:t>,</w:t>
      </w:r>
      <w:r w:rsidRPr="009C0CBF">
        <w:rPr>
          <w:rFonts w:ascii="Arial" w:hAnsi="Arial" w:cs="Arial"/>
          <w:sz w:val="24"/>
          <w:szCs w:val="24"/>
        </w:rPr>
        <w:t xml:space="preserve"> sus empleados y </w:t>
      </w:r>
      <w:r w:rsidR="00A21328">
        <w:rPr>
          <w:rFonts w:ascii="Arial" w:hAnsi="Arial" w:cs="Arial"/>
          <w:sz w:val="24"/>
          <w:szCs w:val="24"/>
        </w:rPr>
        <w:t>El Consejo de administración</w:t>
      </w:r>
      <w:r w:rsidRPr="009C0CBF">
        <w:rPr>
          <w:rFonts w:ascii="Arial" w:hAnsi="Arial" w:cs="Arial"/>
          <w:sz w:val="24"/>
          <w:szCs w:val="24"/>
        </w:rPr>
        <w:t>.</w:t>
      </w:r>
    </w:p>
    <w:p w14:paraId="5B479BC6" w14:textId="77777777" w:rsidR="004D75EA" w:rsidRPr="009C0CBF" w:rsidRDefault="004D75EA" w:rsidP="00A21328">
      <w:pPr>
        <w:spacing w:after="0" w:line="240" w:lineRule="auto"/>
        <w:jc w:val="both"/>
        <w:rPr>
          <w:rFonts w:ascii="Arial" w:hAnsi="Arial" w:cs="Arial"/>
          <w:sz w:val="24"/>
          <w:szCs w:val="24"/>
        </w:rPr>
      </w:pPr>
    </w:p>
    <w:p w14:paraId="652FEB2C" w14:textId="77777777" w:rsidR="0045523E" w:rsidRPr="009C0CBF" w:rsidRDefault="0045523E" w:rsidP="00A21328">
      <w:pPr>
        <w:spacing w:after="0" w:line="240" w:lineRule="auto"/>
        <w:jc w:val="both"/>
        <w:rPr>
          <w:rFonts w:ascii="Arial" w:hAnsi="Arial" w:cs="Arial"/>
          <w:sz w:val="24"/>
          <w:szCs w:val="24"/>
        </w:rPr>
      </w:pPr>
      <w:r w:rsidRPr="009C0CBF">
        <w:rPr>
          <w:rFonts w:ascii="Arial" w:hAnsi="Arial" w:cs="Arial"/>
          <w:sz w:val="24"/>
          <w:szCs w:val="24"/>
        </w:rPr>
        <w:t>La adopción del SARLAFT debe cumplir con lo siguiente:</w:t>
      </w:r>
    </w:p>
    <w:p w14:paraId="7A5DD491" w14:textId="77777777" w:rsidR="000B0412" w:rsidRDefault="000B0412" w:rsidP="00A21328">
      <w:pPr>
        <w:pStyle w:val="Ttulo1"/>
        <w:spacing w:line="240" w:lineRule="auto"/>
        <w:jc w:val="left"/>
        <w:rPr>
          <w:b w:val="0"/>
          <w:bCs w:val="0"/>
        </w:rPr>
      </w:pPr>
      <w:bookmarkStart w:id="53" w:name="_Toc477200651"/>
      <w:bookmarkStart w:id="54" w:name="_Toc479066007"/>
    </w:p>
    <w:p w14:paraId="7CB0B9DB" w14:textId="77777777" w:rsidR="001B0464" w:rsidRDefault="001B0464" w:rsidP="00254DC8">
      <w:pPr>
        <w:pStyle w:val="Ttulo1"/>
        <w:spacing w:after="240" w:line="240" w:lineRule="auto"/>
        <w:jc w:val="left"/>
        <w:rPr>
          <w:rStyle w:val="Ttulo2Car"/>
        </w:rPr>
      </w:pPr>
      <w:bookmarkStart w:id="55" w:name="_Toc491177351"/>
      <w:bookmarkStart w:id="56" w:name="_Toc491177412"/>
      <w:bookmarkStart w:id="57" w:name="_Toc491177440"/>
      <w:r w:rsidRPr="000B0412">
        <w:rPr>
          <w:rStyle w:val="Ttulo2Car"/>
        </w:rPr>
        <w:t>5</w:t>
      </w:r>
      <w:r w:rsidR="004D75EA" w:rsidRPr="000B0412">
        <w:rPr>
          <w:rStyle w:val="Ttulo2Car"/>
        </w:rPr>
        <w:t>.1 ETAPAS DEL SARLAFT</w:t>
      </w:r>
      <w:bookmarkEnd w:id="53"/>
      <w:bookmarkEnd w:id="54"/>
      <w:bookmarkEnd w:id="55"/>
      <w:bookmarkEnd w:id="56"/>
      <w:bookmarkEnd w:id="57"/>
    </w:p>
    <w:p w14:paraId="22D6F814" w14:textId="77777777" w:rsidR="00852FF2" w:rsidRPr="00852FF2" w:rsidRDefault="00852FF2" w:rsidP="00254DC8">
      <w:pPr>
        <w:pStyle w:val="Ttulo3"/>
        <w:spacing w:after="240" w:line="240" w:lineRule="auto"/>
      </w:pPr>
      <w:bookmarkStart w:id="58" w:name="_Toc487637882"/>
      <w:r w:rsidRPr="00852FF2">
        <w:t>IDENTIFICACIÓN DEL RIESGO</w:t>
      </w:r>
      <w:bookmarkEnd w:id="58"/>
    </w:p>
    <w:p w14:paraId="2BF7D1F0"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El SARLAFT debe permitir a</w:t>
      </w:r>
      <w:r w:rsidR="00254DC8">
        <w:rPr>
          <w:rFonts w:ascii="Arial" w:hAnsi="Arial" w:cs="Arial"/>
          <w:sz w:val="24"/>
          <w:szCs w:val="24"/>
        </w:rPr>
        <w:t xml:space="preserve"> </w:t>
      </w:r>
      <w:r w:rsidR="00A21328">
        <w:rPr>
          <w:rFonts w:ascii="Arial" w:hAnsi="Arial" w:cs="Arial"/>
          <w:sz w:val="24"/>
          <w:szCs w:val="24"/>
        </w:rPr>
        <w:t>COOPROPIEDAD</w:t>
      </w:r>
      <w:r w:rsidRPr="00852FF2">
        <w:rPr>
          <w:rFonts w:ascii="Arial" w:hAnsi="Arial" w:cs="Arial"/>
          <w:sz w:val="24"/>
          <w:szCs w:val="24"/>
        </w:rPr>
        <w:t xml:space="preserve">, reconocer, explorar exhaustivamente y documentar los riesgos inherentes de LA/FT en el desarrollo de su actividad, teniendo en cuenta los factores de riesgo y señales de alerta identificadas en la circular externa 004 de 27 de </w:t>
      </w:r>
      <w:proofErr w:type="gramStart"/>
      <w:r w:rsidRPr="00852FF2">
        <w:rPr>
          <w:rFonts w:ascii="Arial" w:hAnsi="Arial" w:cs="Arial"/>
          <w:sz w:val="24"/>
          <w:szCs w:val="24"/>
        </w:rPr>
        <w:t>Enero</w:t>
      </w:r>
      <w:proofErr w:type="gramEnd"/>
      <w:r w:rsidRPr="00852FF2">
        <w:rPr>
          <w:rFonts w:ascii="Arial" w:hAnsi="Arial" w:cs="Arial"/>
          <w:sz w:val="24"/>
          <w:szCs w:val="24"/>
        </w:rPr>
        <w:t xml:space="preserve"> de 2017, más las que logre identificar </w:t>
      </w:r>
      <w:r w:rsidR="00254DC8">
        <w:rPr>
          <w:rFonts w:ascii="Arial" w:hAnsi="Arial" w:cs="Arial"/>
          <w:sz w:val="24"/>
          <w:szCs w:val="24"/>
        </w:rPr>
        <w:t xml:space="preserve">COOPROPIEDAD </w:t>
      </w:r>
      <w:r w:rsidRPr="00852FF2">
        <w:rPr>
          <w:rFonts w:ascii="Arial" w:hAnsi="Arial" w:cs="Arial"/>
          <w:sz w:val="24"/>
          <w:szCs w:val="24"/>
        </w:rPr>
        <w:t xml:space="preserve">mediante el desarrollo normal del negocio. Asimismo, debe identificarse todos los factores de riesgo de acuerdo con los diferentes segmentos de factores de riesgo, para lo cual adoptará la metodología </w:t>
      </w:r>
      <w:r w:rsidR="00A82C7A">
        <w:rPr>
          <w:rFonts w:ascii="Arial" w:hAnsi="Arial" w:cs="Arial"/>
          <w:sz w:val="24"/>
          <w:szCs w:val="24"/>
        </w:rPr>
        <w:t xml:space="preserve">de talleres para aprovechar el </w:t>
      </w:r>
      <w:r w:rsidRPr="00852FF2">
        <w:rPr>
          <w:rFonts w:ascii="Arial" w:hAnsi="Arial" w:cs="Arial"/>
          <w:sz w:val="24"/>
          <w:szCs w:val="24"/>
        </w:rPr>
        <w:t xml:space="preserve">conocimiento de </w:t>
      </w:r>
      <w:r w:rsidR="00A82C7A">
        <w:rPr>
          <w:rFonts w:ascii="Arial" w:hAnsi="Arial" w:cs="Arial"/>
          <w:sz w:val="24"/>
          <w:szCs w:val="24"/>
        </w:rPr>
        <w:t xml:space="preserve">las personas que conocen al detalle el funcionamiento </w:t>
      </w:r>
      <w:proofErr w:type="spellStart"/>
      <w:r w:rsidR="00A82C7A">
        <w:rPr>
          <w:rFonts w:ascii="Arial" w:hAnsi="Arial" w:cs="Arial"/>
          <w:sz w:val="24"/>
          <w:szCs w:val="24"/>
        </w:rPr>
        <w:t>d</w:t>
      </w:r>
      <w:r w:rsidR="0091715C">
        <w:rPr>
          <w:rFonts w:ascii="Arial" w:hAnsi="Arial" w:cs="Arial"/>
          <w:sz w:val="24"/>
          <w:szCs w:val="24"/>
        </w:rPr>
        <w:t>COOPROPIEDAD</w:t>
      </w:r>
      <w:proofErr w:type="spellEnd"/>
      <w:r w:rsidR="00A82C7A">
        <w:rPr>
          <w:rFonts w:ascii="Arial" w:hAnsi="Arial" w:cs="Arial"/>
          <w:sz w:val="24"/>
          <w:szCs w:val="24"/>
        </w:rPr>
        <w:t>.</w:t>
      </w:r>
    </w:p>
    <w:p w14:paraId="5D3DA047" w14:textId="77777777" w:rsidR="00852FF2" w:rsidRPr="00852FF2" w:rsidRDefault="00852FF2" w:rsidP="00A21328">
      <w:pPr>
        <w:spacing w:after="0" w:line="240" w:lineRule="auto"/>
        <w:jc w:val="both"/>
        <w:rPr>
          <w:rFonts w:ascii="Arial" w:hAnsi="Arial" w:cs="Arial"/>
          <w:sz w:val="24"/>
          <w:szCs w:val="24"/>
        </w:rPr>
      </w:pPr>
    </w:p>
    <w:p w14:paraId="203AB78F"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 xml:space="preserve">Para cada fuente de riesgo tales como: Operaciones con Asociados/clientes, Operaciones comerciales con proveedores, Operaciones con contratistas, Procesos de desarrollo de productos, Logística de canales de distribución y comunicación con los terceros interesados y el Impacto de la jurisdicción territorial donde opera </w:t>
      </w:r>
      <w:r w:rsidR="00A21328">
        <w:rPr>
          <w:rFonts w:ascii="Arial" w:hAnsi="Arial" w:cs="Arial"/>
          <w:sz w:val="24"/>
          <w:szCs w:val="24"/>
        </w:rPr>
        <w:t>COOPROPIEDAD</w:t>
      </w:r>
      <w:r w:rsidRPr="00852FF2">
        <w:rPr>
          <w:rFonts w:ascii="Arial" w:hAnsi="Arial" w:cs="Arial"/>
          <w:sz w:val="24"/>
          <w:szCs w:val="24"/>
        </w:rPr>
        <w:t xml:space="preserve"> se identifican los posibles eventos de riesgo de LA/FT, se clasifican los riesgos, se describen las causas que lo generan teniendo en cuenta los factores analizados y las posibles consecuencias en caso de materializarse dichos riesgos.</w:t>
      </w:r>
    </w:p>
    <w:p w14:paraId="07A0B4C8"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 xml:space="preserve"> </w:t>
      </w:r>
    </w:p>
    <w:p w14:paraId="3B44093D" w14:textId="77777777" w:rsidR="00852FF2" w:rsidRPr="00852FF2" w:rsidRDefault="00852FF2" w:rsidP="00A21328">
      <w:pPr>
        <w:pStyle w:val="Ttulo3"/>
        <w:spacing w:line="240" w:lineRule="auto"/>
      </w:pPr>
      <w:bookmarkStart w:id="59" w:name="_Toc487637883"/>
      <w:r w:rsidRPr="00852FF2">
        <w:t>EVALUACIÓN Y MEDICIÓN</w:t>
      </w:r>
      <w:bookmarkEnd w:id="59"/>
    </w:p>
    <w:p w14:paraId="3C2345EC" w14:textId="77777777" w:rsidR="00852FF2" w:rsidRPr="00852FF2" w:rsidRDefault="00852FF2" w:rsidP="00A21328">
      <w:pPr>
        <w:spacing w:after="0" w:line="240" w:lineRule="auto"/>
        <w:jc w:val="both"/>
        <w:rPr>
          <w:rFonts w:ascii="Arial" w:hAnsi="Arial" w:cs="Arial"/>
          <w:sz w:val="24"/>
          <w:szCs w:val="24"/>
        </w:rPr>
      </w:pPr>
    </w:p>
    <w:p w14:paraId="303E43A1"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 xml:space="preserve">El SARLAFT permitirá a </w:t>
      </w:r>
      <w:r w:rsidR="00B16372">
        <w:rPr>
          <w:rFonts w:ascii="Arial" w:hAnsi="Arial" w:cs="Arial"/>
          <w:sz w:val="24"/>
          <w:szCs w:val="24"/>
        </w:rPr>
        <w:t>COOPROPIEDAD</w:t>
      </w:r>
      <w:r w:rsidRPr="00852FF2">
        <w:rPr>
          <w:rFonts w:ascii="Arial" w:hAnsi="Arial" w:cs="Arial"/>
          <w:sz w:val="24"/>
          <w:szCs w:val="24"/>
        </w:rPr>
        <w:t xml:space="preserve"> medir la posibilidad o probabilidad de ocurrencia (frecuencia) del riesgo inherente de LA/FT, frente a cada uno de los factores de riesgo, así como el impacto (severidad) en caso de materializarse mediante los riesgos asociados. Estas mediciones podrán ser de carácter cualitativo o cuantitativo, al establecer metodologías de medición o evaluación para construir el perfil de riesgo inherente de LA/FT de la entidad y las mediciones agregadas en cada factor de riesgo y en sus riesgos asociados.</w:t>
      </w:r>
    </w:p>
    <w:p w14:paraId="5FB5499C" w14:textId="77777777" w:rsidR="00852FF2" w:rsidRPr="00852FF2" w:rsidRDefault="00852FF2" w:rsidP="00A21328">
      <w:pPr>
        <w:spacing w:after="0" w:line="240" w:lineRule="auto"/>
        <w:jc w:val="both"/>
        <w:rPr>
          <w:rFonts w:ascii="Arial" w:hAnsi="Arial" w:cs="Arial"/>
          <w:sz w:val="24"/>
          <w:szCs w:val="24"/>
        </w:rPr>
      </w:pPr>
    </w:p>
    <w:p w14:paraId="48D5C282"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 xml:space="preserve">En esta etapa se pretende medir el riesgo inherente que es aquel que tiene </w:t>
      </w:r>
      <w:r w:rsidR="00825335">
        <w:rPr>
          <w:rFonts w:ascii="Arial" w:hAnsi="Arial" w:cs="Arial"/>
          <w:sz w:val="24"/>
          <w:szCs w:val="24"/>
        </w:rPr>
        <w:t>COOPROPIEDAD</w:t>
      </w:r>
      <w:r w:rsidRPr="00852FF2">
        <w:rPr>
          <w:rFonts w:ascii="Arial" w:hAnsi="Arial" w:cs="Arial"/>
          <w:sz w:val="24"/>
          <w:szCs w:val="24"/>
        </w:rPr>
        <w:t xml:space="preserve"> por las características de las fuentes de riesgo</w:t>
      </w:r>
      <w:r w:rsidR="00BB31F3">
        <w:rPr>
          <w:rFonts w:ascii="Arial" w:hAnsi="Arial" w:cs="Arial"/>
          <w:sz w:val="24"/>
          <w:szCs w:val="24"/>
        </w:rPr>
        <w:t xml:space="preserve"> que existen en el entorno donde </w:t>
      </w:r>
      <w:r w:rsidR="0091715C">
        <w:rPr>
          <w:rFonts w:ascii="Arial" w:hAnsi="Arial" w:cs="Arial"/>
          <w:sz w:val="24"/>
          <w:szCs w:val="24"/>
        </w:rPr>
        <w:t>COOPROPIEDAD</w:t>
      </w:r>
      <w:r w:rsidR="00BB31F3">
        <w:rPr>
          <w:rFonts w:ascii="Arial" w:hAnsi="Arial" w:cs="Arial"/>
          <w:sz w:val="24"/>
          <w:szCs w:val="24"/>
        </w:rPr>
        <w:t xml:space="preserve"> ejecuta sus operaciones.</w:t>
      </w:r>
    </w:p>
    <w:p w14:paraId="4B93D117" w14:textId="77777777" w:rsidR="00852FF2" w:rsidRPr="00852FF2" w:rsidRDefault="00852FF2" w:rsidP="00A21328">
      <w:pPr>
        <w:pStyle w:val="Prrafodelista"/>
        <w:spacing w:after="0" w:line="240" w:lineRule="auto"/>
        <w:ind w:left="0"/>
        <w:jc w:val="both"/>
        <w:rPr>
          <w:rFonts w:ascii="Arial" w:hAnsi="Arial" w:cs="Arial"/>
          <w:sz w:val="24"/>
          <w:szCs w:val="24"/>
        </w:rPr>
      </w:pPr>
    </w:p>
    <w:tbl>
      <w:tblPr>
        <w:tblW w:w="8838" w:type="dxa"/>
        <w:jc w:val="center"/>
        <w:tblCellMar>
          <w:left w:w="70" w:type="dxa"/>
          <w:right w:w="70" w:type="dxa"/>
        </w:tblCellMar>
        <w:tblLook w:val="04A0" w:firstRow="1" w:lastRow="0" w:firstColumn="1" w:lastColumn="0" w:noHBand="0" w:noVBand="1"/>
      </w:tblPr>
      <w:tblGrid>
        <w:gridCol w:w="1233"/>
        <w:gridCol w:w="1627"/>
        <w:gridCol w:w="3021"/>
        <w:gridCol w:w="2957"/>
      </w:tblGrid>
      <w:tr w:rsidR="00852FF2" w:rsidRPr="00852FF2" w14:paraId="40DDD945" w14:textId="77777777" w:rsidTr="002220E4">
        <w:trPr>
          <w:trHeight w:val="735"/>
          <w:jc w:val="center"/>
        </w:trPr>
        <w:tc>
          <w:tcPr>
            <w:tcW w:w="8838" w:type="dxa"/>
            <w:gridSpan w:val="4"/>
            <w:tcBorders>
              <w:top w:val="nil"/>
              <w:left w:val="nil"/>
              <w:bottom w:val="single" w:sz="4" w:space="0" w:color="auto"/>
              <w:right w:val="nil"/>
            </w:tcBorders>
            <w:shd w:val="clear" w:color="000000" w:fill="auto"/>
            <w:noWrap/>
            <w:vAlign w:val="center"/>
            <w:hideMark/>
          </w:tcPr>
          <w:p w14:paraId="00C92D5C" w14:textId="77777777" w:rsidR="00852FF2" w:rsidRPr="00852FF2" w:rsidRDefault="00852FF2" w:rsidP="00A21328">
            <w:pPr>
              <w:spacing w:after="0" w:line="240" w:lineRule="auto"/>
              <w:jc w:val="center"/>
              <w:rPr>
                <w:rFonts w:ascii="Arial" w:eastAsia="Times New Roman" w:hAnsi="Arial" w:cs="Arial"/>
                <w:b/>
                <w:bCs/>
                <w:color w:val="000000"/>
                <w:sz w:val="24"/>
                <w:szCs w:val="24"/>
                <w:lang w:val="es-CO" w:eastAsia="es-CO"/>
              </w:rPr>
            </w:pPr>
            <w:r w:rsidRPr="00852FF2">
              <w:rPr>
                <w:rFonts w:ascii="Arial" w:hAnsi="Arial" w:cs="Arial"/>
                <w:sz w:val="24"/>
                <w:szCs w:val="24"/>
              </w:rPr>
              <w:t xml:space="preserve"> </w:t>
            </w:r>
            <w:r w:rsidRPr="00852FF2">
              <w:rPr>
                <w:rFonts w:ascii="Arial" w:eastAsia="Times New Roman" w:hAnsi="Arial" w:cs="Arial"/>
                <w:b/>
                <w:bCs/>
                <w:color w:val="000000"/>
                <w:sz w:val="24"/>
                <w:szCs w:val="24"/>
                <w:lang w:val="es-CO" w:eastAsia="es-CO"/>
              </w:rPr>
              <w:t>PROBABILIDAD DE OCURRENCIA</w:t>
            </w:r>
          </w:p>
        </w:tc>
      </w:tr>
      <w:tr w:rsidR="00852FF2" w:rsidRPr="00852FF2" w14:paraId="4EB9ABC0" w14:textId="77777777" w:rsidTr="002220E4">
        <w:trPr>
          <w:trHeight w:val="675"/>
          <w:jc w:val="center"/>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14:paraId="19E50469" w14:textId="77777777" w:rsidR="00852FF2" w:rsidRPr="00852FF2" w:rsidRDefault="00852FF2" w:rsidP="00A21328">
            <w:pPr>
              <w:spacing w:after="0" w:line="240" w:lineRule="auto"/>
              <w:jc w:val="center"/>
              <w:rPr>
                <w:rFonts w:ascii="Arial" w:eastAsia="Times New Roman" w:hAnsi="Arial" w:cs="Arial"/>
                <w:b/>
                <w:bCs/>
                <w:color w:val="FFFFFF"/>
                <w:sz w:val="24"/>
                <w:szCs w:val="24"/>
                <w:lang w:val="es-CO" w:eastAsia="es-CO"/>
              </w:rPr>
            </w:pPr>
            <w:r w:rsidRPr="00852FF2">
              <w:rPr>
                <w:rFonts w:ascii="Arial" w:eastAsia="Times New Roman" w:hAnsi="Arial" w:cs="Arial"/>
                <w:b/>
                <w:bCs/>
                <w:sz w:val="24"/>
                <w:szCs w:val="24"/>
                <w:lang w:val="es-CO" w:eastAsia="es-CO"/>
              </w:rPr>
              <w:t>Nivel</w:t>
            </w:r>
          </w:p>
        </w:tc>
        <w:tc>
          <w:tcPr>
            <w:tcW w:w="1627" w:type="dxa"/>
            <w:tcBorders>
              <w:top w:val="nil"/>
              <w:left w:val="nil"/>
              <w:bottom w:val="single" w:sz="4" w:space="0" w:color="auto"/>
              <w:right w:val="single" w:sz="4" w:space="0" w:color="auto"/>
            </w:tcBorders>
            <w:shd w:val="clear" w:color="auto" w:fill="auto"/>
            <w:vAlign w:val="center"/>
            <w:hideMark/>
          </w:tcPr>
          <w:p w14:paraId="01E6F502" w14:textId="77777777" w:rsidR="00852FF2" w:rsidRPr="00852FF2" w:rsidRDefault="00852FF2" w:rsidP="00A21328">
            <w:pPr>
              <w:spacing w:after="0" w:line="240" w:lineRule="auto"/>
              <w:jc w:val="center"/>
              <w:rPr>
                <w:rFonts w:ascii="Arial" w:eastAsia="Times New Roman" w:hAnsi="Arial" w:cs="Arial"/>
                <w:b/>
                <w:bCs/>
                <w:color w:val="000000"/>
                <w:sz w:val="24"/>
                <w:szCs w:val="24"/>
                <w:lang w:val="es-CO" w:eastAsia="es-CO"/>
              </w:rPr>
            </w:pPr>
            <w:r w:rsidRPr="00852FF2">
              <w:rPr>
                <w:rFonts w:ascii="Arial" w:eastAsia="Times New Roman" w:hAnsi="Arial" w:cs="Arial"/>
                <w:b/>
                <w:bCs/>
                <w:color w:val="000000"/>
                <w:sz w:val="24"/>
                <w:szCs w:val="24"/>
                <w:lang w:val="es-CO" w:eastAsia="es-CO"/>
              </w:rPr>
              <w:t>Nombre</w:t>
            </w:r>
          </w:p>
        </w:tc>
        <w:tc>
          <w:tcPr>
            <w:tcW w:w="3021" w:type="dxa"/>
            <w:tcBorders>
              <w:top w:val="nil"/>
              <w:left w:val="nil"/>
              <w:bottom w:val="single" w:sz="4" w:space="0" w:color="auto"/>
              <w:right w:val="single" w:sz="4" w:space="0" w:color="auto"/>
            </w:tcBorders>
            <w:shd w:val="clear" w:color="auto" w:fill="auto"/>
            <w:vAlign w:val="center"/>
            <w:hideMark/>
          </w:tcPr>
          <w:p w14:paraId="1451FE6F" w14:textId="77777777" w:rsidR="00852FF2" w:rsidRPr="00852FF2" w:rsidRDefault="00852FF2" w:rsidP="00A21328">
            <w:pPr>
              <w:spacing w:after="0" w:line="240" w:lineRule="auto"/>
              <w:jc w:val="center"/>
              <w:rPr>
                <w:rFonts w:ascii="Arial" w:eastAsia="Times New Roman" w:hAnsi="Arial" w:cs="Arial"/>
                <w:b/>
                <w:bCs/>
                <w:color w:val="000000"/>
                <w:sz w:val="24"/>
                <w:szCs w:val="24"/>
                <w:lang w:val="es-CO" w:eastAsia="es-CO"/>
              </w:rPr>
            </w:pPr>
            <w:r w:rsidRPr="00852FF2">
              <w:rPr>
                <w:rFonts w:ascii="Arial" w:eastAsia="Times New Roman" w:hAnsi="Arial" w:cs="Arial"/>
                <w:b/>
                <w:bCs/>
                <w:color w:val="000000"/>
                <w:sz w:val="24"/>
                <w:szCs w:val="24"/>
                <w:lang w:val="es-CO" w:eastAsia="es-CO"/>
              </w:rPr>
              <w:t>Descripción</w:t>
            </w:r>
          </w:p>
        </w:tc>
        <w:tc>
          <w:tcPr>
            <w:tcW w:w="2957" w:type="dxa"/>
            <w:tcBorders>
              <w:top w:val="nil"/>
              <w:left w:val="nil"/>
              <w:bottom w:val="single" w:sz="4" w:space="0" w:color="auto"/>
              <w:right w:val="single" w:sz="4" w:space="0" w:color="auto"/>
            </w:tcBorders>
            <w:vAlign w:val="center"/>
          </w:tcPr>
          <w:p w14:paraId="289A9E5A" w14:textId="77777777" w:rsidR="00852FF2" w:rsidRPr="00852FF2" w:rsidRDefault="00852FF2" w:rsidP="00A21328">
            <w:pPr>
              <w:spacing w:after="0" w:line="240" w:lineRule="auto"/>
              <w:jc w:val="center"/>
              <w:rPr>
                <w:rFonts w:ascii="Arial" w:eastAsia="Times New Roman" w:hAnsi="Arial" w:cs="Arial"/>
                <w:b/>
                <w:bCs/>
                <w:color w:val="000000"/>
                <w:sz w:val="24"/>
                <w:szCs w:val="24"/>
                <w:lang w:val="es-CO" w:eastAsia="es-CO"/>
              </w:rPr>
            </w:pPr>
            <w:r w:rsidRPr="00852FF2">
              <w:rPr>
                <w:rFonts w:ascii="Arial" w:eastAsia="Times New Roman" w:hAnsi="Arial" w:cs="Arial"/>
                <w:b/>
                <w:bCs/>
                <w:color w:val="000000"/>
                <w:sz w:val="24"/>
                <w:szCs w:val="24"/>
                <w:lang w:val="es-CO" w:eastAsia="es-CO"/>
              </w:rPr>
              <w:t>Frecuencia</w:t>
            </w:r>
          </w:p>
        </w:tc>
      </w:tr>
      <w:tr w:rsidR="00852FF2" w:rsidRPr="00852FF2" w14:paraId="3A6790CB" w14:textId="77777777" w:rsidTr="00852FF2">
        <w:trPr>
          <w:trHeight w:val="780"/>
          <w:jc w:val="center"/>
        </w:trPr>
        <w:tc>
          <w:tcPr>
            <w:tcW w:w="1233" w:type="dxa"/>
            <w:tcBorders>
              <w:top w:val="nil"/>
              <w:left w:val="single" w:sz="4" w:space="0" w:color="auto"/>
              <w:bottom w:val="single" w:sz="4" w:space="0" w:color="auto"/>
              <w:right w:val="single" w:sz="4" w:space="0" w:color="auto"/>
            </w:tcBorders>
            <w:shd w:val="clear" w:color="auto" w:fill="FFFFFF"/>
            <w:noWrap/>
            <w:vAlign w:val="center"/>
          </w:tcPr>
          <w:p w14:paraId="43FEC269" w14:textId="77777777" w:rsidR="00852FF2" w:rsidRPr="00852FF2" w:rsidRDefault="00852FF2" w:rsidP="00A21328">
            <w:pPr>
              <w:spacing w:after="0" w:line="240" w:lineRule="auto"/>
              <w:jc w:val="center"/>
              <w:rPr>
                <w:rFonts w:ascii="Arial" w:eastAsia="Times New Roman" w:hAnsi="Arial" w:cs="Arial"/>
                <w:bCs/>
                <w:color w:val="000000"/>
                <w:sz w:val="24"/>
                <w:szCs w:val="24"/>
                <w:lang w:val="es-CO" w:eastAsia="es-CO"/>
              </w:rPr>
            </w:pPr>
            <w:r w:rsidRPr="00852FF2">
              <w:rPr>
                <w:rFonts w:ascii="Arial" w:eastAsia="Times New Roman" w:hAnsi="Arial" w:cs="Arial"/>
                <w:bCs/>
                <w:color w:val="000000"/>
                <w:sz w:val="24"/>
                <w:szCs w:val="24"/>
                <w:lang w:val="es-CO" w:eastAsia="es-CO"/>
              </w:rPr>
              <w:t>5</w:t>
            </w:r>
          </w:p>
        </w:tc>
        <w:tc>
          <w:tcPr>
            <w:tcW w:w="1627" w:type="dxa"/>
            <w:tcBorders>
              <w:top w:val="nil"/>
              <w:left w:val="nil"/>
              <w:bottom w:val="single" w:sz="4" w:space="0" w:color="auto"/>
              <w:right w:val="single" w:sz="4" w:space="0" w:color="auto"/>
            </w:tcBorders>
            <w:shd w:val="clear" w:color="000000" w:fill="auto"/>
            <w:vAlign w:val="center"/>
          </w:tcPr>
          <w:p w14:paraId="1F7511EF" w14:textId="77777777" w:rsidR="00852FF2" w:rsidRPr="00852FF2" w:rsidRDefault="00852FF2" w:rsidP="00A21328">
            <w:pPr>
              <w:spacing w:line="240" w:lineRule="auto"/>
              <w:jc w:val="center"/>
              <w:rPr>
                <w:rFonts w:ascii="Arial" w:hAnsi="Arial" w:cs="Arial"/>
                <w:sz w:val="24"/>
                <w:szCs w:val="24"/>
              </w:rPr>
            </w:pPr>
            <w:r w:rsidRPr="00852FF2">
              <w:rPr>
                <w:rFonts w:ascii="Arial" w:hAnsi="Arial" w:cs="Arial"/>
                <w:sz w:val="24"/>
                <w:szCs w:val="24"/>
              </w:rPr>
              <w:t>Casi seguro</w:t>
            </w:r>
          </w:p>
        </w:tc>
        <w:tc>
          <w:tcPr>
            <w:tcW w:w="3021" w:type="dxa"/>
            <w:tcBorders>
              <w:top w:val="nil"/>
              <w:left w:val="nil"/>
              <w:bottom w:val="single" w:sz="4" w:space="0" w:color="auto"/>
              <w:right w:val="single" w:sz="4" w:space="0" w:color="auto"/>
            </w:tcBorders>
            <w:shd w:val="clear" w:color="000000" w:fill="auto"/>
            <w:vAlign w:val="center"/>
          </w:tcPr>
          <w:p w14:paraId="693DC4DB" w14:textId="77777777" w:rsidR="00852FF2" w:rsidRPr="00852FF2" w:rsidRDefault="00852FF2" w:rsidP="00A21328">
            <w:pPr>
              <w:spacing w:after="0" w:line="240" w:lineRule="auto"/>
              <w:rPr>
                <w:rFonts w:ascii="Arial" w:eastAsia="Times New Roman" w:hAnsi="Arial" w:cs="Arial"/>
                <w:bCs/>
                <w:color w:val="000000"/>
                <w:sz w:val="24"/>
                <w:szCs w:val="24"/>
                <w:lang w:val="es-CO" w:eastAsia="es-CO"/>
              </w:rPr>
            </w:pPr>
            <w:r w:rsidRPr="00852FF2">
              <w:rPr>
                <w:rFonts w:ascii="Arial" w:eastAsia="Times New Roman" w:hAnsi="Arial" w:cs="Arial"/>
                <w:bCs/>
                <w:color w:val="000000"/>
                <w:sz w:val="24"/>
                <w:szCs w:val="24"/>
                <w:lang w:val="es-CO" w:eastAsia="es-CO"/>
              </w:rPr>
              <w:t>Se espera que el evento ocurra en la mayoría de las circunstancias</w:t>
            </w:r>
          </w:p>
        </w:tc>
        <w:tc>
          <w:tcPr>
            <w:tcW w:w="2957" w:type="dxa"/>
            <w:tcBorders>
              <w:top w:val="nil"/>
              <w:left w:val="nil"/>
              <w:bottom w:val="single" w:sz="4" w:space="0" w:color="auto"/>
              <w:right w:val="single" w:sz="4" w:space="0" w:color="auto"/>
            </w:tcBorders>
            <w:shd w:val="clear" w:color="000000" w:fill="auto"/>
            <w:vAlign w:val="center"/>
          </w:tcPr>
          <w:p w14:paraId="01B5E6E5" w14:textId="77777777" w:rsidR="00852FF2" w:rsidRPr="00852FF2" w:rsidRDefault="00852FF2" w:rsidP="00A21328">
            <w:pPr>
              <w:spacing w:after="0" w:line="240" w:lineRule="auto"/>
              <w:rPr>
                <w:rFonts w:ascii="Arial" w:eastAsia="Times New Roman" w:hAnsi="Arial" w:cs="Arial"/>
                <w:bCs/>
                <w:color w:val="000000"/>
                <w:sz w:val="24"/>
                <w:szCs w:val="24"/>
                <w:lang w:val="es-CO" w:eastAsia="es-CO"/>
              </w:rPr>
            </w:pPr>
            <w:r w:rsidRPr="00852FF2">
              <w:rPr>
                <w:rFonts w:ascii="Arial" w:eastAsia="Times New Roman" w:hAnsi="Arial" w:cs="Arial"/>
                <w:bCs/>
                <w:color w:val="000000"/>
                <w:sz w:val="24"/>
                <w:szCs w:val="24"/>
                <w:lang w:val="es-CO" w:eastAsia="es-CO"/>
              </w:rPr>
              <w:t>Más de 1 vez al año.</w:t>
            </w:r>
          </w:p>
        </w:tc>
      </w:tr>
      <w:tr w:rsidR="00852FF2" w:rsidRPr="00852FF2" w14:paraId="7CB5F6F9" w14:textId="77777777" w:rsidTr="00852FF2">
        <w:trPr>
          <w:trHeight w:val="735"/>
          <w:jc w:val="center"/>
        </w:trPr>
        <w:tc>
          <w:tcPr>
            <w:tcW w:w="1233" w:type="dxa"/>
            <w:tcBorders>
              <w:top w:val="nil"/>
              <w:left w:val="single" w:sz="4" w:space="0" w:color="auto"/>
              <w:bottom w:val="single" w:sz="4" w:space="0" w:color="auto"/>
              <w:right w:val="single" w:sz="4" w:space="0" w:color="auto"/>
            </w:tcBorders>
            <w:shd w:val="clear" w:color="auto" w:fill="FFFFFF"/>
            <w:noWrap/>
            <w:vAlign w:val="center"/>
          </w:tcPr>
          <w:p w14:paraId="322A9F08" w14:textId="77777777" w:rsidR="00852FF2" w:rsidRPr="00852FF2" w:rsidRDefault="00852FF2" w:rsidP="00A21328">
            <w:pPr>
              <w:spacing w:after="0" w:line="240" w:lineRule="auto"/>
              <w:jc w:val="center"/>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4</w:t>
            </w:r>
          </w:p>
        </w:tc>
        <w:tc>
          <w:tcPr>
            <w:tcW w:w="1627" w:type="dxa"/>
            <w:tcBorders>
              <w:top w:val="nil"/>
              <w:left w:val="nil"/>
              <w:bottom w:val="single" w:sz="4" w:space="0" w:color="auto"/>
              <w:right w:val="single" w:sz="4" w:space="0" w:color="auto"/>
            </w:tcBorders>
            <w:shd w:val="clear" w:color="000000" w:fill="auto"/>
            <w:vAlign w:val="center"/>
          </w:tcPr>
          <w:p w14:paraId="2823B3E0" w14:textId="77777777" w:rsidR="00852FF2" w:rsidRPr="00852FF2" w:rsidRDefault="00852FF2" w:rsidP="00A21328">
            <w:pPr>
              <w:spacing w:line="240" w:lineRule="auto"/>
              <w:jc w:val="center"/>
              <w:rPr>
                <w:rFonts w:ascii="Arial" w:hAnsi="Arial" w:cs="Arial"/>
                <w:sz w:val="24"/>
                <w:szCs w:val="24"/>
              </w:rPr>
            </w:pPr>
            <w:r w:rsidRPr="00852FF2">
              <w:rPr>
                <w:rFonts w:ascii="Arial" w:hAnsi="Arial" w:cs="Arial"/>
                <w:sz w:val="24"/>
                <w:szCs w:val="24"/>
              </w:rPr>
              <w:t>Probable</w:t>
            </w:r>
          </w:p>
        </w:tc>
        <w:tc>
          <w:tcPr>
            <w:tcW w:w="3021" w:type="dxa"/>
            <w:tcBorders>
              <w:top w:val="nil"/>
              <w:left w:val="nil"/>
              <w:bottom w:val="single" w:sz="4" w:space="0" w:color="auto"/>
              <w:right w:val="single" w:sz="4" w:space="0" w:color="auto"/>
            </w:tcBorders>
            <w:shd w:val="clear" w:color="000000" w:fill="auto"/>
            <w:vAlign w:val="center"/>
          </w:tcPr>
          <w:p w14:paraId="7CB8542A"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Es viable que el evento ocurra en la mayoría de las circunstancias</w:t>
            </w:r>
          </w:p>
        </w:tc>
        <w:tc>
          <w:tcPr>
            <w:tcW w:w="2957" w:type="dxa"/>
            <w:tcBorders>
              <w:top w:val="nil"/>
              <w:left w:val="nil"/>
              <w:bottom w:val="single" w:sz="4" w:space="0" w:color="auto"/>
              <w:right w:val="single" w:sz="4" w:space="0" w:color="auto"/>
            </w:tcBorders>
            <w:shd w:val="clear" w:color="000000" w:fill="auto"/>
            <w:vAlign w:val="center"/>
          </w:tcPr>
          <w:p w14:paraId="4681CD83"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Al menos 1 vez en el último año.</w:t>
            </w:r>
          </w:p>
        </w:tc>
      </w:tr>
      <w:tr w:rsidR="00852FF2" w:rsidRPr="00852FF2" w14:paraId="0DEF53B4" w14:textId="77777777" w:rsidTr="00852FF2">
        <w:trPr>
          <w:trHeight w:val="720"/>
          <w:jc w:val="center"/>
        </w:trPr>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D0AD3C" w14:textId="77777777" w:rsidR="00852FF2" w:rsidRPr="00852FF2" w:rsidRDefault="00852FF2" w:rsidP="00A21328">
            <w:pPr>
              <w:spacing w:after="0" w:line="240" w:lineRule="auto"/>
              <w:jc w:val="center"/>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3</w:t>
            </w:r>
          </w:p>
        </w:tc>
        <w:tc>
          <w:tcPr>
            <w:tcW w:w="1627" w:type="dxa"/>
            <w:tcBorders>
              <w:top w:val="single" w:sz="4" w:space="0" w:color="auto"/>
              <w:left w:val="nil"/>
              <w:bottom w:val="single" w:sz="4" w:space="0" w:color="auto"/>
              <w:right w:val="single" w:sz="4" w:space="0" w:color="auto"/>
            </w:tcBorders>
            <w:shd w:val="clear" w:color="000000" w:fill="auto"/>
            <w:vAlign w:val="center"/>
          </w:tcPr>
          <w:p w14:paraId="3F92BD86" w14:textId="77777777" w:rsidR="00852FF2" w:rsidRPr="00852FF2" w:rsidRDefault="00852FF2" w:rsidP="00A21328">
            <w:pPr>
              <w:spacing w:line="240" w:lineRule="auto"/>
              <w:jc w:val="center"/>
              <w:rPr>
                <w:rFonts w:ascii="Arial" w:hAnsi="Arial" w:cs="Arial"/>
                <w:sz w:val="24"/>
                <w:szCs w:val="24"/>
              </w:rPr>
            </w:pPr>
            <w:r w:rsidRPr="00852FF2">
              <w:rPr>
                <w:rFonts w:ascii="Arial" w:hAnsi="Arial" w:cs="Arial"/>
                <w:sz w:val="24"/>
                <w:szCs w:val="24"/>
              </w:rPr>
              <w:t>Posible</w:t>
            </w:r>
          </w:p>
        </w:tc>
        <w:tc>
          <w:tcPr>
            <w:tcW w:w="3021" w:type="dxa"/>
            <w:tcBorders>
              <w:top w:val="single" w:sz="4" w:space="0" w:color="auto"/>
              <w:left w:val="nil"/>
              <w:bottom w:val="single" w:sz="4" w:space="0" w:color="auto"/>
              <w:right w:val="single" w:sz="4" w:space="0" w:color="auto"/>
            </w:tcBorders>
            <w:shd w:val="clear" w:color="000000" w:fill="auto"/>
            <w:vAlign w:val="center"/>
          </w:tcPr>
          <w:p w14:paraId="7B7D98B7"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El evento podría ocurrir en algún momento</w:t>
            </w:r>
          </w:p>
        </w:tc>
        <w:tc>
          <w:tcPr>
            <w:tcW w:w="2957" w:type="dxa"/>
            <w:tcBorders>
              <w:top w:val="single" w:sz="4" w:space="0" w:color="auto"/>
              <w:left w:val="nil"/>
              <w:bottom w:val="single" w:sz="4" w:space="0" w:color="auto"/>
              <w:right w:val="single" w:sz="4" w:space="0" w:color="auto"/>
            </w:tcBorders>
            <w:shd w:val="clear" w:color="000000" w:fill="auto"/>
            <w:vAlign w:val="center"/>
          </w:tcPr>
          <w:p w14:paraId="1C5898EC"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Al menos de 1 vez en los últimos 2 años.</w:t>
            </w:r>
          </w:p>
        </w:tc>
      </w:tr>
      <w:tr w:rsidR="00852FF2" w:rsidRPr="00852FF2" w14:paraId="0E46FAE7" w14:textId="77777777" w:rsidTr="00852FF2">
        <w:trPr>
          <w:trHeight w:val="720"/>
          <w:jc w:val="center"/>
        </w:trPr>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6ADC2F" w14:textId="77777777" w:rsidR="00852FF2" w:rsidRPr="00852FF2" w:rsidRDefault="00852FF2" w:rsidP="00A21328">
            <w:pPr>
              <w:spacing w:after="0" w:line="240" w:lineRule="auto"/>
              <w:jc w:val="center"/>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2</w:t>
            </w:r>
          </w:p>
        </w:tc>
        <w:tc>
          <w:tcPr>
            <w:tcW w:w="1627" w:type="dxa"/>
            <w:tcBorders>
              <w:top w:val="single" w:sz="4" w:space="0" w:color="auto"/>
              <w:left w:val="nil"/>
              <w:bottom w:val="single" w:sz="4" w:space="0" w:color="auto"/>
              <w:right w:val="single" w:sz="4" w:space="0" w:color="auto"/>
            </w:tcBorders>
            <w:shd w:val="clear" w:color="000000" w:fill="auto"/>
            <w:vAlign w:val="center"/>
          </w:tcPr>
          <w:p w14:paraId="6B8DCEF6" w14:textId="77777777" w:rsidR="00852FF2" w:rsidRPr="00852FF2" w:rsidRDefault="00852FF2" w:rsidP="00A21328">
            <w:pPr>
              <w:spacing w:line="240" w:lineRule="auto"/>
              <w:jc w:val="center"/>
              <w:rPr>
                <w:rFonts w:ascii="Arial" w:hAnsi="Arial" w:cs="Arial"/>
                <w:sz w:val="24"/>
                <w:szCs w:val="24"/>
              </w:rPr>
            </w:pPr>
            <w:r w:rsidRPr="00852FF2">
              <w:rPr>
                <w:rFonts w:ascii="Arial" w:hAnsi="Arial" w:cs="Arial"/>
                <w:sz w:val="24"/>
                <w:szCs w:val="24"/>
              </w:rPr>
              <w:t>Improbable</w:t>
            </w:r>
          </w:p>
        </w:tc>
        <w:tc>
          <w:tcPr>
            <w:tcW w:w="3021" w:type="dxa"/>
            <w:tcBorders>
              <w:top w:val="single" w:sz="4" w:space="0" w:color="auto"/>
              <w:left w:val="nil"/>
              <w:bottom w:val="single" w:sz="4" w:space="0" w:color="auto"/>
              <w:right w:val="single" w:sz="4" w:space="0" w:color="auto"/>
            </w:tcBorders>
            <w:shd w:val="clear" w:color="000000" w:fill="auto"/>
            <w:vAlign w:val="center"/>
          </w:tcPr>
          <w:p w14:paraId="3A49B60B"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El evento puede ocurrir en algún momento</w:t>
            </w:r>
          </w:p>
        </w:tc>
        <w:tc>
          <w:tcPr>
            <w:tcW w:w="2957" w:type="dxa"/>
            <w:tcBorders>
              <w:top w:val="single" w:sz="4" w:space="0" w:color="auto"/>
              <w:left w:val="nil"/>
              <w:bottom w:val="single" w:sz="4" w:space="0" w:color="auto"/>
              <w:right w:val="single" w:sz="4" w:space="0" w:color="auto"/>
            </w:tcBorders>
            <w:shd w:val="clear" w:color="000000" w:fill="auto"/>
            <w:vAlign w:val="center"/>
          </w:tcPr>
          <w:p w14:paraId="38D99572"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Al menos 1 vez en los últimos 5 años.</w:t>
            </w:r>
          </w:p>
        </w:tc>
      </w:tr>
      <w:tr w:rsidR="00852FF2" w:rsidRPr="00852FF2" w14:paraId="386B40D8" w14:textId="77777777" w:rsidTr="00852FF2">
        <w:trPr>
          <w:trHeight w:val="720"/>
          <w:jc w:val="center"/>
        </w:trPr>
        <w:tc>
          <w:tcPr>
            <w:tcW w:w="12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142424" w14:textId="77777777" w:rsidR="00852FF2" w:rsidRPr="00852FF2" w:rsidRDefault="00852FF2" w:rsidP="00A21328">
            <w:pPr>
              <w:spacing w:after="0" w:line="240" w:lineRule="auto"/>
              <w:jc w:val="center"/>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1</w:t>
            </w:r>
          </w:p>
        </w:tc>
        <w:tc>
          <w:tcPr>
            <w:tcW w:w="1627" w:type="dxa"/>
            <w:tcBorders>
              <w:top w:val="single" w:sz="4" w:space="0" w:color="auto"/>
              <w:left w:val="nil"/>
              <w:bottom w:val="single" w:sz="4" w:space="0" w:color="auto"/>
              <w:right w:val="single" w:sz="4" w:space="0" w:color="auto"/>
            </w:tcBorders>
            <w:shd w:val="clear" w:color="000000" w:fill="auto"/>
            <w:vAlign w:val="center"/>
          </w:tcPr>
          <w:p w14:paraId="23BB6A12" w14:textId="77777777" w:rsidR="00852FF2" w:rsidRPr="00852FF2" w:rsidRDefault="00852FF2" w:rsidP="00A21328">
            <w:pPr>
              <w:spacing w:line="240" w:lineRule="auto"/>
              <w:jc w:val="center"/>
              <w:rPr>
                <w:rFonts w:ascii="Arial" w:hAnsi="Arial" w:cs="Arial"/>
                <w:sz w:val="24"/>
                <w:szCs w:val="24"/>
              </w:rPr>
            </w:pPr>
            <w:r w:rsidRPr="00852FF2">
              <w:rPr>
                <w:rFonts w:ascii="Arial" w:hAnsi="Arial" w:cs="Arial"/>
                <w:sz w:val="24"/>
                <w:szCs w:val="24"/>
              </w:rPr>
              <w:t>Raro</w:t>
            </w:r>
          </w:p>
        </w:tc>
        <w:tc>
          <w:tcPr>
            <w:tcW w:w="3021" w:type="dxa"/>
            <w:tcBorders>
              <w:top w:val="single" w:sz="4" w:space="0" w:color="auto"/>
              <w:left w:val="nil"/>
              <w:bottom w:val="single" w:sz="4" w:space="0" w:color="auto"/>
              <w:right w:val="single" w:sz="4" w:space="0" w:color="auto"/>
            </w:tcBorders>
            <w:shd w:val="clear" w:color="000000" w:fill="auto"/>
            <w:vAlign w:val="center"/>
          </w:tcPr>
          <w:p w14:paraId="67E10B14"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El evento puede ocurrir solo en circunstancias excepcionales (Poco comunes o anormales).</w:t>
            </w:r>
          </w:p>
        </w:tc>
        <w:tc>
          <w:tcPr>
            <w:tcW w:w="2957" w:type="dxa"/>
            <w:tcBorders>
              <w:top w:val="single" w:sz="4" w:space="0" w:color="auto"/>
              <w:left w:val="nil"/>
              <w:bottom w:val="single" w:sz="4" w:space="0" w:color="auto"/>
              <w:right w:val="single" w:sz="4" w:space="0" w:color="auto"/>
            </w:tcBorders>
            <w:shd w:val="clear" w:color="000000" w:fill="auto"/>
            <w:vAlign w:val="center"/>
          </w:tcPr>
          <w:p w14:paraId="3F72F69A"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No se ha presentado en los últimos 5 años.</w:t>
            </w:r>
          </w:p>
        </w:tc>
      </w:tr>
    </w:tbl>
    <w:p w14:paraId="05A38294" w14:textId="77777777" w:rsidR="00852FF2" w:rsidRPr="00852FF2" w:rsidRDefault="00852FF2" w:rsidP="00A21328">
      <w:pPr>
        <w:spacing w:after="0" w:line="240" w:lineRule="auto"/>
        <w:jc w:val="both"/>
        <w:rPr>
          <w:rFonts w:ascii="Arial" w:hAnsi="Arial" w:cs="Arial"/>
          <w:sz w:val="24"/>
          <w:szCs w:val="24"/>
        </w:rPr>
      </w:pPr>
    </w:p>
    <w:p w14:paraId="6CD50EA7" w14:textId="77777777" w:rsidR="00852FF2" w:rsidRPr="00852FF2" w:rsidRDefault="00852FF2" w:rsidP="00A21328">
      <w:pPr>
        <w:spacing w:after="0" w:line="240" w:lineRule="auto"/>
        <w:jc w:val="both"/>
        <w:rPr>
          <w:rFonts w:ascii="Arial" w:hAnsi="Arial" w:cs="Arial"/>
          <w:sz w:val="24"/>
          <w:szCs w:val="24"/>
        </w:rPr>
      </w:pPr>
    </w:p>
    <w:p w14:paraId="44A000EC" w14:textId="77777777" w:rsidR="00852FF2" w:rsidRPr="00852FF2" w:rsidRDefault="00852FF2" w:rsidP="00A21328">
      <w:pPr>
        <w:pStyle w:val="Prrafodelista"/>
        <w:numPr>
          <w:ilvl w:val="0"/>
          <w:numId w:val="28"/>
        </w:numPr>
        <w:spacing w:after="0" w:line="240" w:lineRule="auto"/>
        <w:jc w:val="both"/>
        <w:rPr>
          <w:rFonts w:ascii="Arial" w:hAnsi="Arial" w:cs="Arial"/>
          <w:sz w:val="24"/>
          <w:szCs w:val="24"/>
        </w:rPr>
      </w:pPr>
      <w:r w:rsidRPr="00852FF2">
        <w:rPr>
          <w:rFonts w:ascii="Arial" w:hAnsi="Arial" w:cs="Arial"/>
          <w:sz w:val="24"/>
          <w:szCs w:val="24"/>
        </w:rPr>
        <w:t xml:space="preserve">Impacto: Nivel de pérdida o daño que podría implicar en el caso de materializarse el riesgo de LA/FT. </w:t>
      </w:r>
    </w:p>
    <w:p w14:paraId="49503912" w14:textId="77777777" w:rsidR="00852FF2" w:rsidRPr="00852FF2" w:rsidRDefault="00852FF2" w:rsidP="00A21328">
      <w:pPr>
        <w:spacing w:after="0" w:line="240"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2542"/>
        <w:gridCol w:w="4151"/>
      </w:tblGrid>
      <w:tr w:rsidR="00852FF2" w:rsidRPr="002220E4" w14:paraId="499EA617" w14:textId="77777777" w:rsidTr="002220E4">
        <w:tc>
          <w:tcPr>
            <w:tcW w:w="1838" w:type="dxa"/>
            <w:shd w:val="clear" w:color="auto" w:fill="auto"/>
          </w:tcPr>
          <w:p w14:paraId="25AA517D"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NIVELES PARA CALIFICAR EL IMPACTO</w:t>
            </w:r>
          </w:p>
        </w:tc>
        <w:tc>
          <w:tcPr>
            <w:tcW w:w="2552" w:type="dxa"/>
            <w:shd w:val="clear" w:color="auto" w:fill="auto"/>
          </w:tcPr>
          <w:p w14:paraId="1204FC1C"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IMPACTO (CONSECUENCIAS) CUANTITATIVO</w:t>
            </w:r>
          </w:p>
        </w:tc>
        <w:tc>
          <w:tcPr>
            <w:tcW w:w="4438" w:type="dxa"/>
            <w:shd w:val="clear" w:color="auto" w:fill="auto"/>
          </w:tcPr>
          <w:p w14:paraId="64486D86"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IMPACTO (CONSECUENCIAS) CUALITATIVO</w:t>
            </w:r>
          </w:p>
        </w:tc>
      </w:tr>
      <w:tr w:rsidR="00852FF2" w:rsidRPr="002220E4" w14:paraId="3ABC1D40" w14:textId="77777777" w:rsidTr="002220E4">
        <w:tc>
          <w:tcPr>
            <w:tcW w:w="1838" w:type="dxa"/>
            <w:shd w:val="clear" w:color="auto" w:fill="auto"/>
            <w:vAlign w:val="center"/>
          </w:tcPr>
          <w:p w14:paraId="66569639"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CATASTRÓFICO 5</w:t>
            </w:r>
          </w:p>
        </w:tc>
        <w:tc>
          <w:tcPr>
            <w:tcW w:w="2552" w:type="dxa"/>
            <w:shd w:val="clear" w:color="auto" w:fill="auto"/>
          </w:tcPr>
          <w:p w14:paraId="22CDE8B1" w14:textId="77777777" w:rsidR="00852FF2" w:rsidRPr="002220E4" w:rsidRDefault="00852FF2" w:rsidP="00A21328">
            <w:pPr>
              <w:spacing w:line="240" w:lineRule="auto"/>
              <w:rPr>
                <w:rFonts w:ascii="Arial" w:hAnsi="Arial" w:cs="Arial"/>
                <w:sz w:val="24"/>
                <w:szCs w:val="24"/>
              </w:rPr>
            </w:pPr>
            <w:r w:rsidRPr="002220E4">
              <w:rPr>
                <w:rFonts w:ascii="Arial" w:hAnsi="Arial" w:cs="Arial"/>
                <w:sz w:val="24"/>
                <w:szCs w:val="24"/>
              </w:rPr>
              <w:t xml:space="preserve">- Multas hasta de 200 SMLMV a </w:t>
            </w:r>
            <w:r w:rsidR="0091715C">
              <w:rPr>
                <w:rFonts w:ascii="Arial" w:hAnsi="Arial" w:cs="Arial"/>
                <w:sz w:val="24"/>
                <w:szCs w:val="24"/>
              </w:rPr>
              <w:t>COOPROPIEDAD</w:t>
            </w:r>
          </w:p>
          <w:p w14:paraId="50649BED" w14:textId="77777777" w:rsidR="00852FF2" w:rsidRPr="002220E4" w:rsidRDefault="00852FF2" w:rsidP="00A21328">
            <w:pPr>
              <w:spacing w:line="240" w:lineRule="auto"/>
              <w:rPr>
                <w:rFonts w:ascii="Arial" w:hAnsi="Arial" w:cs="Arial"/>
                <w:sz w:val="24"/>
                <w:szCs w:val="24"/>
              </w:rPr>
            </w:pPr>
            <w:r w:rsidRPr="002220E4">
              <w:rPr>
                <w:rFonts w:ascii="Arial" w:hAnsi="Arial" w:cs="Arial"/>
                <w:sz w:val="24"/>
                <w:szCs w:val="24"/>
              </w:rPr>
              <w:t xml:space="preserve">- Pago de sanciones económicas por incumplimiento en la normatividad </w:t>
            </w:r>
            <w:r w:rsidRPr="002220E4">
              <w:rPr>
                <w:rFonts w:ascii="Arial" w:hAnsi="Arial" w:cs="Arial"/>
                <w:sz w:val="24"/>
                <w:szCs w:val="24"/>
              </w:rPr>
              <w:lastRenderedPageBreak/>
              <w:t>aplicable ante un ente regulador.</w:t>
            </w:r>
          </w:p>
        </w:tc>
        <w:tc>
          <w:tcPr>
            <w:tcW w:w="4438" w:type="dxa"/>
            <w:shd w:val="clear" w:color="auto" w:fill="auto"/>
          </w:tcPr>
          <w:p w14:paraId="3EBEB3D5"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lastRenderedPageBreak/>
              <w:t xml:space="preserve">- Incumplimiento en las metas y objetivos institucionales afectando de forma grave la ejecución presupuestal. - Imagen institucional afectada en el orden nacional y regional por actos o hechos de corrupción, Lavado de Activos comprobados. (Reputación) </w:t>
            </w:r>
          </w:p>
          <w:p w14:paraId="3505B8F6"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lastRenderedPageBreak/>
              <w:t xml:space="preserve">- Puede producir efecto contagio catastrófico entre empresas o entidades relacionadas con </w:t>
            </w:r>
            <w:r w:rsidR="0091715C">
              <w:rPr>
                <w:rFonts w:ascii="Arial" w:hAnsi="Arial" w:cs="Arial"/>
                <w:sz w:val="24"/>
                <w:szCs w:val="24"/>
              </w:rPr>
              <w:t>COOPROPIEDAD</w:t>
            </w:r>
            <w:r w:rsidRPr="002220E4">
              <w:rPr>
                <w:rFonts w:ascii="Arial" w:hAnsi="Arial" w:cs="Arial"/>
                <w:sz w:val="24"/>
                <w:szCs w:val="24"/>
              </w:rPr>
              <w:t xml:space="preserve">.  </w:t>
            </w:r>
          </w:p>
          <w:p w14:paraId="37959341"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Genera sanciones disciplinarias o pecuniarias por parte de los entes de control externo. </w:t>
            </w:r>
          </w:p>
          <w:p w14:paraId="003EEEF2"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Investigaciones de tipo penal para el Representante Legal, Administradores, </w:t>
            </w:r>
            <w:r w:rsidR="00A21328">
              <w:rPr>
                <w:rFonts w:ascii="Arial" w:hAnsi="Arial" w:cs="Arial"/>
                <w:sz w:val="24"/>
                <w:szCs w:val="24"/>
              </w:rPr>
              <w:t>El Consejo de administración</w:t>
            </w:r>
            <w:r w:rsidRPr="002220E4">
              <w:rPr>
                <w:rFonts w:ascii="Arial" w:hAnsi="Arial" w:cs="Arial"/>
                <w:sz w:val="24"/>
                <w:szCs w:val="24"/>
              </w:rPr>
              <w:t xml:space="preserve"> y Oficial de Cumplimiento. </w:t>
            </w:r>
          </w:p>
          <w:p w14:paraId="09617496"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-Implicaciones Legales </w:t>
            </w:r>
          </w:p>
          <w:p w14:paraId="7AC25A95"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Alta Pérdida de clientes </w:t>
            </w:r>
          </w:p>
          <w:p w14:paraId="0D1A0846"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Disminución de ingresos por desprestigio</w:t>
            </w:r>
          </w:p>
        </w:tc>
      </w:tr>
      <w:tr w:rsidR="00852FF2" w:rsidRPr="002220E4" w14:paraId="664FED57" w14:textId="77777777" w:rsidTr="002220E4">
        <w:tc>
          <w:tcPr>
            <w:tcW w:w="1838" w:type="dxa"/>
            <w:shd w:val="clear" w:color="auto" w:fill="auto"/>
            <w:vAlign w:val="center"/>
          </w:tcPr>
          <w:p w14:paraId="5DBB0673"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lastRenderedPageBreak/>
              <w:t>MAYOR 4</w:t>
            </w:r>
          </w:p>
        </w:tc>
        <w:tc>
          <w:tcPr>
            <w:tcW w:w="2552" w:type="dxa"/>
            <w:shd w:val="clear" w:color="auto" w:fill="auto"/>
          </w:tcPr>
          <w:p w14:paraId="6AF360B0"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-Multas hasta de 200 SMLMV a </w:t>
            </w:r>
            <w:r w:rsidR="0091715C">
              <w:rPr>
                <w:rFonts w:ascii="Arial" w:hAnsi="Arial" w:cs="Arial"/>
                <w:sz w:val="24"/>
                <w:szCs w:val="24"/>
              </w:rPr>
              <w:t>COOPROPIEDAD</w:t>
            </w:r>
            <w:r w:rsidRPr="002220E4">
              <w:rPr>
                <w:rFonts w:ascii="Arial" w:hAnsi="Arial" w:cs="Arial"/>
                <w:sz w:val="24"/>
                <w:szCs w:val="24"/>
              </w:rPr>
              <w:t>.</w:t>
            </w:r>
          </w:p>
          <w:p w14:paraId="15D123E5"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Pago de sanciones económicas por incumplimiento en la normatividad aplicable ante un ente regulador.</w:t>
            </w:r>
          </w:p>
        </w:tc>
        <w:tc>
          <w:tcPr>
            <w:tcW w:w="4438" w:type="dxa"/>
            <w:shd w:val="clear" w:color="auto" w:fill="auto"/>
          </w:tcPr>
          <w:p w14:paraId="135AC7A9"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Sanción por parte del ente de control u otro ente regulador. </w:t>
            </w:r>
          </w:p>
          <w:p w14:paraId="1CAA4C1A"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Incumplimiento en las metas y objetivos institucionales.</w:t>
            </w:r>
          </w:p>
          <w:p w14:paraId="4C3653A4"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Imagen institucional afectada en el orden regional. </w:t>
            </w:r>
          </w:p>
          <w:p w14:paraId="5B339E62"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Pérdida de clientes</w:t>
            </w:r>
          </w:p>
        </w:tc>
      </w:tr>
      <w:tr w:rsidR="00852FF2" w:rsidRPr="002220E4" w14:paraId="7B779026" w14:textId="77777777" w:rsidTr="002220E4">
        <w:tc>
          <w:tcPr>
            <w:tcW w:w="1838" w:type="dxa"/>
            <w:shd w:val="clear" w:color="auto" w:fill="auto"/>
            <w:vAlign w:val="center"/>
          </w:tcPr>
          <w:p w14:paraId="23511759"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MODERADO 3</w:t>
            </w:r>
          </w:p>
        </w:tc>
        <w:tc>
          <w:tcPr>
            <w:tcW w:w="2552" w:type="dxa"/>
            <w:shd w:val="clear" w:color="auto" w:fill="auto"/>
          </w:tcPr>
          <w:p w14:paraId="78F964A8"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No se presentan multas por las entidades de control.</w:t>
            </w:r>
          </w:p>
        </w:tc>
        <w:tc>
          <w:tcPr>
            <w:tcW w:w="4438" w:type="dxa"/>
            <w:shd w:val="clear" w:color="auto" w:fill="auto"/>
          </w:tcPr>
          <w:p w14:paraId="12976B22"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Reproceso de actividades y aumento de carga operativa. </w:t>
            </w:r>
          </w:p>
          <w:p w14:paraId="55F5B29E"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Investigaciones disciplinarias internas por incumplimientos.  </w:t>
            </w:r>
          </w:p>
          <w:p w14:paraId="4DD24B3D"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Suspensión, inhabilitación del oficial de cumplimiento y otros funcionarios </w:t>
            </w:r>
          </w:p>
          <w:p w14:paraId="179D35F5"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Poca o media probabilidad de procesos penales. </w:t>
            </w:r>
          </w:p>
          <w:p w14:paraId="052BC6D5"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Disminución de ingresos por desprestigio.</w:t>
            </w:r>
          </w:p>
        </w:tc>
      </w:tr>
      <w:tr w:rsidR="00852FF2" w:rsidRPr="002220E4" w14:paraId="17AC4283" w14:textId="77777777" w:rsidTr="002220E4">
        <w:tc>
          <w:tcPr>
            <w:tcW w:w="1838" w:type="dxa"/>
            <w:shd w:val="clear" w:color="auto" w:fill="auto"/>
            <w:vAlign w:val="center"/>
          </w:tcPr>
          <w:p w14:paraId="34E1F98B"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MENOR 2</w:t>
            </w:r>
          </w:p>
        </w:tc>
        <w:tc>
          <w:tcPr>
            <w:tcW w:w="2552" w:type="dxa"/>
            <w:shd w:val="clear" w:color="auto" w:fill="auto"/>
          </w:tcPr>
          <w:p w14:paraId="5C2F0729"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No se presentan sanciones por parte de las entidades de control.</w:t>
            </w:r>
          </w:p>
        </w:tc>
        <w:tc>
          <w:tcPr>
            <w:tcW w:w="4438" w:type="dxa"/>
            <w:shd w:val="clear" w:color="auto" w:fill="auto"/>
          </w:tcPr>
          <w:p w14:paraId="13329C8B"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-Llamados de atención </w:t>
            </w:r>
            <w:r w:rsidR="0091715C">
              <w:rPr>
                <w:rFonts w:ascii="Arial" w:hAnsi="Arial" w:cs="Arial"/>
                <w:sz w:val="24"/>
                <w:szCs w:val="24"/>
              </w:rPr>
              <w:t xml:space="preserve">por </w:t>
            </w:r>
            <w:r w:rsidRPr="002220E4">
              <w:rPr>
                <w:rFonts w:ascii="Arial" w:hAnsi="Arial" w:cs="Arial"/>
                <w:sz w:val="24"/>
                <w:szCs w:val="24"/>
              </w:rPr>
              <w:t>parte del representante legal ante los posibles incumplimientos.</w:t>
            </w:r>
          </w:p>
        </w:tc>
      </w:tr>
      <w:tr w:rsidR="00852FF2" w:rsidRPr="002220E4" w14:paraId="2E7B52EA" w14:textId="77777777" w:rsidTr="002220E4">
        <w:tc>
          <w:tcPr>
            <w:tcW w:w="1838" w:type="dxa"/>
            <w:shd w:val="clear" w:color="auto" w:fill="auto"/>
            <w:vAlign w:val="center"/>
          </w:tcPr>
          <w:p w14:paraId="4680500A"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INSIGNIFICANTE 1</w:t>
            </w:r>
          </w:p>
        </w:tc>
        <w:tc>
          <w:tcPr>
            <w:tcW w:w="2552" w:type="dxa"/>
            <w:shd w:val="clear" w:color="auto" w:fill="auto"/>
          </w:tcPr>
          <w:p w14:paraId="438B6F2B"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-Ausencia de sanciones por parte </w:t>
            </w:r>
            <w:r w:rsidRPr="002220E4">
              <w:rPr>
                <w:rFonts w:ascii="Arial" w:hAnsi="Arial" w:cs="Arial"/>
                <w:sz w:val="24"/>
                <w:szCs w:val="24"/>
              </w:rPr>
              <w:lastRenderedPageBreak/>
              <w:t>de las entidades de control.</w:t>
            </w:r>
          </w:p>
        </w:tc>
        <w:tc>
          <w:tcPr>
            <w:tcW w:w="4438" w:type="dxa"/>
            <w:shd w:val="clear" w:color="auto" w:fill="auto"/>
          </w:tcPr>
          <w:p w14:paraId="57348ECD"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lastRenderedPageBreak/>
              <w:t xml:space="preserve">- No hay interrupción de las operaciones de la entidad. </w:t>
            </w:r>
          </w:p>
          <w:p w14:paraId="16572192"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lastRenderedPageBreak/>
              <w:t xml:space="preserve">- No se generan sanciones económicas o administrativas. </w:t>
            </w:r>
          </w:p>
          <w:p w14:paraId="27AFA260"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 No se afecta la imagen institucional. </w:t>
            </w:r>
          </w:p>
          <w:p w14:paraId="17F50988"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No afecta la reputación por desprestigio, mala imagen o publicidad negativa</w:t>
            </w:r>
          </w:p>
        </w:tc>
      </w:tr>
    </w:tbl>
    <w:p w14:paraId="4C28B0CD" w14:textId="77777777" w:rsidR="00852FF2" w:rsidRPr="00852FF2" w:rsidRDefault="00852FF2" w:rsidP="00A21328">
      <w:pPr>
        <w:spacing w:after="0" w:line="240" w:lineRule="auto"/>
        <w:jc w:val="both"/>
        <w:rPr>
          <w:rFonts w:ascii="Arial" w:hAnsi="Arial" w:cs="Arial"/>
          <w:sz w:val="24"/>
          <w:szCs w:val="24"/>
        </w:rPr>
      </w:pPr>
    </w:p>
    <w:p w14:paraId="5013817D" w14:textId="77777777" w:rsidR="00852FF2" w:rsidRPr="00852FF2" w:rsidRDefault="00852FF2" w:rsidP="00A21328">
      <w:pPr>
        <w:spacing w:after="0" w:line="240" w:lineRule="auto"/>
        <w:jc w:val="both"/>
        <w:rPr>
          <w:rFonts w:ascii="Arial" w:hAnsi="Arial" w:cs="Arial"/>
          <w:b/>
          <w:sz w:val="24"/>
          <w:szCs w:val="24"/>
        </w:rPr>
      </w:pPr>
      <w:r w:rsidRPr="00852FF2">
        <w:rPr>
          <w:rFonts w:ascii="Arial" w:hAnsi="Arial" w:cs="Arial"/>
          <w:b/>
          <w:sz w:val="24"/>
          <w:szCs w:val="24"/>
        </w:rPr>
        <w:t>EFECTOS POR LOS RIESGOS ASOCIADOS</w:t>
      </w:r>
    </w:p>
    <w:p w14:paraId="175B6A29" w14:textId="77777777" w:rsidR="00852FF2" w:rsidRPr="00852FF2" w:rsidRDefault="00852FF2" w:rsidP="00A21328">
      <w:pPr>
        <w:spacing w:after="0" w:line="240" w:lineRule="auto"/>
        <w:jc w:val="both"/>
        <w:rPr>
          <w:rFonts w:ascii="Arial" w:hAnsi="Arial" w:cs="Arial"/>
          <w:sz w:val="24"/>
          <w:szCs w:val="24"/>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09"/>
        <w:gridCol w:w="1417"/>
        <w:gridCol w:w="1412"/>
        <w:gridCol w:w="1594"/>
        <w:gridCol w:w="1502"/>
        <w:gridCol w:w="1446"/>
      </w:tblGrid>
      <w:tr w:rsidR="00852FF2" w:rsidRPr="002220E4" w14:paraId="3673B472" w14:textId="77777777" w:rsidTr="00CF3F7F">
        <w:trPr>
          <w:trHeight w:val="446"/>
        </w:trPr>
        <w:tc>
          <w:tcPr>
            <w:tcW w:w="1418" w:type="dxa"/>
            <w:shd w:val="clear" w:color="auto" w:fill="auto"/>
            <w:vAlign w:val="center"/>
          </w:tcPr>
          <w:p w14:paraId="290460E4"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ESCALA</w:t>
            </w:r>
          </w:p>
        </w:tc>
        <w:tc>
          <w:tcPr>
            <w:tcW w:w="709" w:type="dxa"/>
            <w:shd w:val="clear" w:color="auto" w:fill="auto"/>
            <w:vAlign w:val="center"/>
          </w:tcPr>
          <w:p w14:paraId="2805D4EF"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NIVEL</w:t>
            </w:r>
          </w:p>
        </w:tc>
        <w:tc>
          <w:tcPr>
            <w:tcW w:w="1417" w:type="dxa"/>
            <w:shd w:val="clear" w:color="auto" w:fill="auto"/>
            <w:vAlign w:val="center"/>
          </w:tcPr>
          <w:p w14:paraId="02C6A0F5"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LEGAL</w:t>
            </w:r>
          </w:p>
        </w:tc>
        <w:tc>
          <w:tcPr>
            <w:tcW w:w="1412" w:type="dxa"/>
            <w:shd w:val="clear" w:color="auto" w:fill="auto"/>
            <w:vAlign w:val="center"/>
          </w:tcPr>
          <w:p w14:paraId="19197919"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ECONÓMICO</w:t>
            </w:r>
          </w:p>
        </w:tc>
        <w:tc>
          <w:tcPr>
            <w:tcW w:w="1594" w:type="dxa"/>
            <w:shd w:val="clear" w:color="auto" w:fill="auto"/>
            <w:vAlign w:val="center"/>
          </w:tcPr>
          <w:p w14:paraId="0147805E"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REPUTACIONAL</w:t>
            </w:r>
          </w:p>
        </w:tc>
        <w:tc>
          <w:tcPr>
            <w:tcW w:w="1502" w:type="dxa"/>
            <w:shd w:val="clear" w:color="auto" w:fill="auto"/>
            <w:vAlign w:val="center"/>
          </w:tcPr>
          <w:p w14:paraId="2F1436D2"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CONTAGIO</w:t>
            </w:r>
          </w:p>
        </w:tc>
        <w:tc>
          <w:tcPr>
            <w:tcW w:w="1446" w:type="dxa"/>
            <w:shd w:val="clear" w:color="auto" w:fill="auto"/>
            <w:vAlign w:val="center"/>
          </w:tcPr>
          <w:p w14:paraId="3587D143" w14:textId="77777777" w:rsidR="00852FF2" w:rsidRPr="002220E4" w:rsidRDefault="00852FF2" w:rsidP="00A21328">
            <w:pPr>
              <w:autoSpaceDE w:val="0"/>
              <w:autoSpaceDN w:val="0"/>
              <w:adjustRightInd w:val="0"/>
              <w:spacing w:after="0" w:line="240" w:lineRule="auto"/>
              <w:jc w:val="center"/>
              <w:rPr>
                <w:rFonts w:ascii="Arial" w:hAnsi="Arial" w:cs="Arial"/>
                <w:b/>
                <w:sz w:val="24"/>
                <w:szCs w:val="24"/>
              </w:rPr>
            </w:pPr>
            <w:r w:rsidRPr="002220E4">
              <w:rPr>
                <w:rFonts w:ascii="Arial" w:hAnsi="Arial" w:cs="Arial"/>
                <w:b/>
                <w:sz w:val="24"/>
                <w:szCs w:val="24"/>
              </w:rPr>
              <w:t>OPERACIONAL</w:t>
            </w:r>
          </w:p>
        </w:tc>
      </w:tr>
      <w:tr w:rsidR="00852FF2" w:rsidRPr="002220E4" w14:paraId="116A923E" w14:textId="77777777" w:rsidTr="00CF3F7F">
        <w:tc>
          <w:tcPr>
            <w:tcW w:w="1418" w:type="dxa"/>
            <w:shd w:val="clear" w:color="auto" w:fill="auto"/>
            <w:vAlign w:val="center"/>
          </w:tcPr>
          <w:p w14:paraId="0FDE44F2"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lang w:val="es-CO"/>
              </w:rPr>
              <w:t>Catastrófico</w:t>
            </w:r>
          </w:p>
        </w:tc>
        <w:tc>
          <w:tcPr>
            <w:tcW w:w="709" w:type="dxa"/>
            <w:shd w:val="clear" w:color="auto" w:fill="auto"/>
            <w:vAlign w:val="center"/>
          </w:tcPr>
          <w:p w14:paraId="5D07AEFC" w14:textId="77777777" w:rsidR="00852FF2" w:rsidRPr="002220E4" w:rsidRDefault="00852FF2" w:rsidP="00A21328">
            <w:pPr>
              <w:autoSpaceDE w:val="0"/>
              <w:autoSpaceDN w:val="0"/>
              <w:adjustRightInd w:val="0"/>
              <w:spacing w:after="0" w:line="240" w:lineRule="auto"/>
              <w:jc w:val="center"/>
              <w:rPr>
                <w:rFonts w:ascii="Arial" w:hAnsi="Arial" w:cs="Arial"/>
                <w:sz w:val="24"/>
                <w:szCs w:val="24"/>
              </w:rPr>
            </w:pPr>
            <w:r w:rsidRPr="002220E4">
              <w:rPr>
                <w:rFonts w:ascii="Arial" w:hAnsi="Arial" w:cs="Arial"/>
                <w:sz w:val="24"/>
                <w:szCs w:val="24"/>
              </w:rPr>
              <w:t>5</w:t>
            </w:r>
          </w:p>
        </w:tc>
        <w:tc>
          <w:tcPr>
            <w:tcW w:w="1417" w:type="dxa"/>
            <w:shd w:val="clear" w:color="auto" w:fill="auto"/>
          </w:tcPr>
          <w:p w14:paraId="0AD0E6CC"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Sanciones e</w:t>
            </w:r>
          </w:p>
          <w:p w14:paraId="0B32CD25"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investigaciones</w:t>
            </w:r>
          </w:p>
          <w:p w14:paraId="36F4BE49"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por parte de los órganos de control.</w:t>
            </w:r>
          </w:p>
        </w:tc>
        <w:tc>
          <w:tcPr>
            <w:tcW w:w="1412" w:type="dxa"/>
            <w:shd w:val="clear" w:color="auto" w:fill="auto"/>
          </w:tcPr>
          <w:p w14:paraId="6634D90C"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Multas por</w:t>
            </w:r>
          </w:p>
          <w:p w14:paraId="14779C18"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200 MLMV</w:t>
            </w:r>
          </w:p>
          <w:p w14:paraId="4BAC0C6D"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lang w:val="es-CO"/>
              </w:rPr>
              <w:t>.</w:t>
            </w:r>
          </w:p>
        </w:tc>
        <w:tc>
          <w:tcPr>
            <w:tcW w:w="1594" w:type="dxa"/>
            <w:shd w:val="clear" w:color="auto" w:fill="auto"/>
          </w:tcPr>
          <w:p w14:paraId="226584EC"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Cobertura de</w:t>
            </w:r>
          </w:p>
          <w:p w14:paraId="2BA9049D"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medios de</w:t>
            </w:r>
          </w:p>
          <w:p w14:paraId="0E22BB54"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Comunicación a Nivel regional y Nacional sobre la situación.</w:t>
            </w:r>
          </w:p>
          <w:p w14:paraId="65793325"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Mala imagen.</w:t>
            </w:r>
          </w:p>
          <w:p w14:paraId="75AC0408"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Pérdida de clientes.</w:t>
            </w:r>
          </w:p>
          <w:p w14:paraId="63238ED4"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Efectos sobre</w:t>
            </w:r>
          </w:p>
          <w:p w14:paraId="662B58D1"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la calificación de riesgo.</w:t>
            </w:r>
          </w:p>
        </w:tc>
        <w:tc>
          <w:tcPr>
            <w:tcW w:w="1502" w:type="dxa"/>
            <w:shd w:val="clear" w:color="auto" w:fill="auto"/>
          </w:tcPr>
          <w:p w14:paraId="27FB4928"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Produce</w:t>
            </w:r>
          </w:p>
          <w:p w14:paraId="6E324757"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efecto</w:t>
            </w:r>
          </w:p>
          <w:p w14:paraId="19E7BD35"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contagio</w:t>
            </w:r>
          </w:p>
          <w:p w14:paraId="6A52639B"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catastrófico entre</w:t>
            </w:r>
          </w:p>
          <w:p w14:paraId="75C42AD7"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empresas o entidades</w:t>
            </w:r>
          </w:p>
          <w:p w14:paraId="01AC6BC7" w14:textId="77777777" w:rsidR="00852FF2" w:rsidRPr="00CF3F7F" w:rsidRDefault="00CF3F7F" w:rsidP="00A21328">
            <w:pPr>
              <w:autoSpaceDE w:val="0"/>
              <w:autoSpaceDN w:val="0"/>
              <w:adjustRightInd w:val="0"/>
              <w:spacing w:after="0" w:line="240" w:lineRule="auto"/>
              <w:rPr>
                <w:rFonts w:ascii="Arial" w:hAnsi="Arial" w:cs="Arial"/>
                <w:sz w:val="24"/>
                <w:szCs w:val="24"/>
                <w:lang w:val="es-CO"/>
              </w:rPr>
            </w:pPr>
            <w:r>
              <w:rPr>
                <w:rFonts w:ascii="Arial" w:hAnsi="Arial" w:cs="Arial"/>
                <w:sz w:val="24"/>
                <w:szCs w:val="24"/>
                <w:lang w:val="es-CO"/>
              </w:rPr>
              <w:t xml:space="preserve">relacionadas </w:t>
            </w:r>
            <w:r w:rsidR="0091715C">
              <w:rPr>
                <w:rFonts w:ascii="Arial" w:hAnsi="Arial" w:cs="Arial"/>
                <w:sz w:val="24"/>
                <w:szCs w:val="24"/>
                <w:lang w:val="es-CO"/>
              </w:rPr>
              <w:t>con la Cooperativa</w:t>
            </w:r>
          </w:p>
        </w:tc>
        <w:tc>
          <w:tcPr>
            <w:tcW w:w="1446" w:type="dxa"/>
            <w:shd w:val="clear" w:color="auto" w:fill="auto"/>
          </w:tcPr>
          <w:p w14:paraId="4EAF5389"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 xml:space="preserve">Genera pérdida de recursos. </w:t>
            </w:r>
          </w:p>
          <w:p w14:paraId="372488FD"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p>
          <w:p w14:paraId="0FA810B4"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 xml:space="preserve">Pérdida de relación comercial con nuestros proveedores. </w:t>
            </w:r>
          </w:p>
          <w:p w14:paraId="3D95851C"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p>
          <w:p w14:paraId="2C205419"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Pérdida de</w:t>
            </w:r>
          </w:p>
          <w:p w14:paraId="6F46FD26"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Relaciones bancarias.</w:t>
            </w:r>
          </w:p>
        </w:tc>
      </w:tr>
      <w:tr w:rsidR="00852FF2" w:rsidRPr="002220E4" w14:paraId="131D46CF" w14:textId="77777777" w:rsidTr="00CF3F7F">
        <w:tc>
          <w:tcPr>
            <w:tcW w:w="1418" w:type="dxa"/>
            <w:shd w:val="clear" w:color="auto" w:fill="auto"/>
            <w:vAlign w:val="center"/>
          </w:tcPr>
          <w:p w14:paraId="40791CAE"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Mayor</w:t>
            </w:r>
          </w:p>
        </w:tc>
        <w:tc>
          <w:tcPr>
            <w:tcW w:w="709" w:type="dxa"/>
            <w:shd w:val="clear" w:color="auto" w:fill="auto"/>
            <w:vAlign w:val="center"/>
          </w:tcPr>
          <w:p w14:paraId="014E15FB"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4</w:t>
            </w:r>
          </w:p>
        </w:tc>
        <w:tc>
          <w:tcPr>
            <w:tcW w:w="1417" w:type="dxa"/>
            <w:shd w:val="clear" w:color="auto" w:fill="auto"/>
          </w:tcPr>
          <w:p w14:paraId="2BADFEB3"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Suspensión,</w:t>
            </w:r>
          </w:p>
          <w:p w14:paraId="4D10DB90"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cierre parcial de</w:t>
            </w:r>
          </w:p>
          <w:p w14:paraId="1AC4140B"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los productos y/o servicios afectados.</w:t>
            </w:r>
          </w:p>
        </w:tc>
        <w:tc>
          <w:tcPr>
            <w:tcW w:w="1412" w:type="dxa"/>
            <w:shd w:val="clear" w:color="auto" w:fill="auto"/>
          </w:tcPr>
          <w:p w14:paraId="6F41BB5E"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Multas, gastos jurídicos de menos cuantía.</w:t>
            </w:r>
          </w:p>
        </w:tc>
        <w:tc>
          <w:tcPr>
            <w:tcW w:w="1594" w:type="dxa"/>
            <w:shd w:val="clear" w:color="auto" w:fill="auto"/>
          </w:tcPr>
          <w:p w14:paraId="47BDE907"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Produce efecto</w:t>
            </w:r>
          </w:p>
          <w:p w14:paraId="5BA19053"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contagio</w:t>
            </w:r>
          </w:p>
          <w:p w14:paraId="602AB7BC"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significativo</w:t>
            </w:r>
          </w:p>
          <w:p w14:paraId="61D7A39A"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entre empresas</w:t>
            </w:r>
          </w:p>
          <w:p w14:paraId="28AC31E6"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o entidades</w:t>
            </w:r>
          </w:p>
          <w:p w14:paraId="71030E0F"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relacionadas</w:t>
            </w:r>
          </w:p>
          <w:p w14:paraId="1D3F368F"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con la</w:t>
            </w:r>
          </w:p>
          <w:p w14:paraId="1D1CCF03"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lang w:val="es-CO"/>
              </w:rPr>
              <w:t>Compañía.</w:t>
            </w:r>
          </w:p>
        </w:tc>
        <w:tc>
          <w:tcPr>
            <w:tcW w:w="1502" w:type="dxa"/>
            <w:shd w:val="clear" w:color="auto" w:fill="auto"/>
          </w:tcPr>
          <w:p w14:paraId="753E6F5E"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Las empresas</w:t>
            </w:r>
          </w:p>
          <w:p w14:paraId="77435BB6"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que tienen</w:t>
            </w:r>
          </w:p>
          <w:p w14:paraId="6E224AFA"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 xml:space="preserve">algún tipo de relación con </w:t>
            </w:r>
            <w:r w:rsidR="0091715C">
              <w:rPr>
                <w:rFonts w:ascii="Arial" w:hAnsi="Arial" w:cs="Arial"/>
                <w:sz w:val="24"/>
                <w:szCs w:val="24"/>
                <w:lang w:val="es-CO"/>
              </w:rPr>
              <w:t>COOPROPIEDAD</w:t>
            </w:r>
            <w:r w:rsidRPr="002220E4">
              <w:rPr>
                <w:rFonts w:ascii="Arial" w:hAnsi="Arial" w:cs="Arial"/>
                <w:sz w:val="24"/>
                <w:szCs w:val="24"/>
                <w:lang w:val="es-CO"/>
              </w:rPr>
              <w:t xml:space="preserve"> se</w:t>
            </w:r>
          </w:p>
          <w:p w14:paraId="34A34E62"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ven afectados</w:t>
            </w:r>
          </w:p>
          <w:p w14:paraId="7802DF4A"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Por el efecto contagio.</w:t>
            </w:r>
          </w:p>
        </w:tc>
        <w:tc>
          <w:tcPr>
            <w:tcW w:w="1446" w:type="dxa"/>
            <w:shd w:val="clear" w:color="auto" w:fill="auto"/>
          </w:tcPr>
          <w:p w14:paraId="213D03FC"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Efectos moderados en la</w:t>
            </w:r>
          </w:p>
          <w:p w14:paraId="3CCE95D1"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En las relaciones con los proveedores y clientes.</w:t>
            </w:r>
          </w:p>
          <w:p w14:paraId="5C564066"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p>
          <w:p w14:paraId="73F18236"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Perdida de relaciones comerciale</w:t>
            </w:r>
            <w:r w:rsidRPr="002220E4">
              <w:rPr>
                <w:rFonts w:ascii="Arial" w:hAnsi="Arial" w:cs="Arial"/>
                <w:sz w:val="24"/>
                <w:szCs w:val="24"/>
                <w:lang w:val="es-CO"/>
              </w:rPr>
              <w:lastRenderedPageBreak/>
              <w:t>s y de crédito.</w:t>
            </w:r>
          </w:p>
        </w:tc>
      </w:tr>
      <w:tr w:rsidR="00852FF2" w:rsidRPr="002220E4" w14:paraId="2F4C1AD6" w14:textId="77777777" w:rsidTr="00CF3F7F">
        <w:tc>
          <w:tcPr>
            <w:tcW w:w="1418" w:type="dxa"/>
            <w:shd w:val="clear" w:color="auto" w:fill="auto"/>
            <w:vAlign w:val="center"/>
          </w:tcPr>
          <w:p w14:paraId="653229F8"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lastRenderedPageBreak/>
              <w:t>Moderado</w:t>
            </w:r>
          </w:p>
        </w:tc>
        <w:tc>
          <w:tcPr>
            <w:tcW w:w="709" w:type="dxa"/>
            <w:shd w:val="clear" w:color="auto" w:fill="auto"/>
            <w:vAlign w:val="center"/>
          </w:tcPr>
          <w:p w14:paraId="508106D4"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3</w:t>
            </w:r>
          </w:p>
        </w:tc>
        <w:tc>
          <w:tcPr>
            <w:tcW w:w="1417" w:type="dxa"/>
            <w:shd w:val="clear" w:color="auto" w:fill="auto"/>
          </w:tcPr>
          <w:p w14:paraId="00EFD6E6"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Suspensión del Oficial de</w:t>
            </w:r>
          </w:p>
          <w:p w14:paraId="0C13EDE7"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lang w:val="es-CO"/>
              </w:rPr>
              <w:t>Cumplimiento.</w:t>
            </w:r>
          </w:p>
        </w:tc>
        <w:tc>
          <w:tcPr>
            <w:tcW w:w="1412" w:type="dxa"/>
            <w:shd w:val="clear" w:color="auto" w:fill="auto"/>
          </w:tcPr>
          <w:p w14:paraId="739A812C"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Se generan</w:t>
            </w:r>
          </w:p>
          <w:p w14:paraId="095A5A8E"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gastos</w:t>
            </w:r>
          </w:p>
          <w:p w14:paraId="6A50A21F"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lang w:val="es-CO"/>
              </w:rPr>
              <w:t>administrativos</w:t>
            </w:r>
          </w:p>
        </w:tc>
        <w:tc>
          <w:tcPr>
            <w:tcW w:w="1594" w:type="dxa"/>
            <w:shd w:val="clear" w:color="auto" w:fill="auto"/>
          </w:tcPr>
          <w:p w14:paraId="3268635E"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Puede producir</w:t>
            </w:r>
          </w:p>
          <w:p w14:paraId="69B8DA66"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efecto contagio</w:t>
            </w:r>
          </w:p>
          <w:p w14:paraId="739F5F4E"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entre empresas</w:t>
            </w:r>
          </w:p>
          <w:p w14:paraId="441834E3"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 xml:space="preserve">o entidades relacionadas con </w:t>
            </w:r>
            <w:r w:rsidR="0091715C">
              <w:rPr>
                <w:rFonts w:ascii="Arial" w:hAnsi="Arial" w:cs="Arial"/>
                <w:sz w:val="24"/>
                <w:szCs w:val="24"/>
                <w:lang w:val="es-CO"/>
              </w:rPr>
              <w:t>COOPROPIEDAD</w:t>
            </w:r>
            <w:r w:rsidRPr="002220E4">
              <w:rPr>
                <w:rFonts w:ascii="Arial" w:hAnsi="Arial" w:cs="Arial"/>
                <w:sz w:val="24"/>
                <w:szCs w:val="24"/>
                <w:lang w:val="es-CO"/>
              </w:rPr>
              <w:t>.</w:t>
            </w:r>
          </w:p>
        </w:tc>
        <w:tc>
          <w:tcPr>
            <w:tcW w:w="1502" w:type="dxa"/>
            <w:shd w:val="clear" w:color="auto" w:fill="auto"/>
          </w:tcPr>
          <w:p w14:paraId="6FB1C48D"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 xml:space="preserve">Puede producir efecto contagio entre empresas o entidades relacionadas con </w:t>
            </w:r>
            <w:r w:rsidR="0091715C">
              <w:rPr>
                <w:rFonts w:ascii="Arial" w:hAnsi="Arial" w:cs="Arial"/>
                <w:sz w:val="24"/>
                <w:szCs w:val="24"/>
                <w:lang w:val="es-CO"/>
              </w:rPr>
              <w:t>COOPROPIEDAD</w:t>
            </w:r>
            <w:r w:rsidRPr="002220E4">
              <w:rPr>
                <w:rFonts w:ascii="Arial" w:hAnsi="Arial" w:cs="Arial"/>
                <w:sz w:val="24"/>
                <w:szCs w:val="24"/>
                <w:lang w:val="es-CO"/>
              </w:rPr>
              <w:t>.</w:t>
            </w:r>
          </w:p>
        </w:tc>
        <w:tc>
          <w:tcPr>
            <w:tcW w:w="1446" w:type="dxa"/>
            <w:shd w:val="clear" w:color="auto" w:fill="auto"/>
          </w:tcPr>
          <w:p w14:paraId="11CE3822" w14:textId="77777777" w:rsidR="00852FF2" w:rsidRPr="002220E4" w:rsidRDefault="00852FF2" w:rsidP="00A21328">
            <w:pPr>
              <w:autoSpaceDE w:val="0"/>
              <w:autoSpaceDN w:val="0"/>
              <w:adjustRightInd w:val="0"/>
              <w:spacing w:after="0" w:line="240" w:lineRule="auto"/>
              <w:rPr>
                <w:rFonts w:ascii="Arial" w:hAnsi="Arial" w:cs="Arial"/>
                <w:sz w:val="24"/>
                <w:szCs w:val="24"/>
              </w:rPr>
            </w:pPr>
            <w:r w:rsidRPr="002220E4">
              <w:rPr>
                <w:rFonts w:ascii="Arial" w:hAnsi="Arial" w:cs="Arial"/>
                <w:sz w:val="24"/>
                <w:szCs w:val="24"/>
                <w:lang w:val="es-CO"/>
              </w:rPr>
              <w:t xml:space="preserve">Se afectan algunos procesos internos de </w:t>
            </w:r>
            <w:r w:rsidR="0091715C">
              <w:rPr>
                <w:rFonts w:ascii="Arial" w:hAnsi="Arial" w:cs="Arial"/>
                <w:sz w:val="24"/>
                <w:szCs w:val="24"/>
                <w:lang w:val="es-CO"/>
              </w:rPr>
              <w:t>COOPROPIEDAD</w:t>
            </w:r>
            <w:r w:rsidRPr="002220E4">
              <w:rPr>
                <w:rFonts w:ascii="Arial" w:hAnsi="Arial" w:cs="Arial"/>
                <w:sz w:val="24"/>
                <w:szCs w:val="24"/>
                <w:lang w:val="es-CO"/>
              </w:rPr>
              <w:t>.</w:t>
            </w:r>
          </w:p>
        </w:tc>
      </w:tr>
      <w:tr w:rsidR="00852FF2" w:rsidRPr="002220E4" w14:paraId="797ED527" w14:textId="77777777" w:rsidTr="00CF3F7F">
        <w:tc>
          <w:tcPr>
            <w:tcW w:w="1418" w:type="dxa"/>
            <w:shd w:val="clear" w:color="auto" w:fill="auto"/>
            <w:vAlign w:val="center"/>
          </w:tcPr>
          <w:p w14:paraId="15AE5D36"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Menor</w:t>
            </w:r>
          </w:p>
        </w:tc>
        <w:tc>
          <w:tcPr>
            <w:tcW w:w="709" w:type="dxa"/>
            <w:shd w:val="clear" w:color="auto" w:fill="auto"/>
            <w:vAlign w:val="center"/>
          </w:tcPr>
          <w:p w14:paraId="5D3A8F72"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2</w:t>
            </w:r>
          </w:p>
        </w:tc>
        <w:tc>
          <w:tcPr>
            <w:tcW w:w="1417" w:type="dxa"/>
            <w:shd w:val="clear" w:color="auto" w:fill="auto"/>
          </w:tcPr>
          <w:p w14:paraId="2A9DF669"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Requerimiento y/o amonestación.</w:t>
            </w:r>
          </w:p>
        </w:tc>
        <w:tc>
          <w:tcPr>
            <w:tcW w:w="1412" w:type="dxa"/>
            <w:shd w:val="clear" w:color="auto" w:fill="auto"/>
          </w:tcPr>
          <w:p w14:paraId="0902E680"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Se generan</w:t>
            </w:r>
          </w:p>
          <w:p w14:paraId="4F51737F"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gastos administrativos moderados.</w:t>
            </w:r>
          </w:p>
        </w:tc>
        <w:tc>
          <w:tcPr>
            <w:tcW w:w="1594" w:type="dxa"/>
            <w:shd w:val="clear" w:color="auto" w:fill="auto"/>
          </w:tcPr>
          <w:p w14:paraId="02C8B56B"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Cobertura de medios a nivel local.</w:t>
            </w:r>
          </w:p>
          <w:p w14:paraId="68E47B06"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p>
          <w:p w14:paraId="20507504"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Mala imagen,</w:t>
            </w:r>
          </w:p>
          <w:p w14:paraId="49A5F125"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pero no causa</w:t>
            </w:r>
          </w:p>
          <w:p w14:paraId="7E20F859"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pérdida de clientes o disminución de</w:t>
            </w:r>
          </w:p>
          <w:p w14:paraId="51E45B5A" w14:textId="77777777" w:rsidR="00852FF2" w:rsidRPr="002220E4" w:rsidRDefault="00852FF2" w:rsidP="00A21328">
            <w:pPr>
              <w:spacing w:after="0" w:line="240" w:lineRule="auto"/>
              <w:jc w:val="both"/>
              <w:rPr>
                <w:rFonts w:ascii="Arial" w:hAnsi="Arial" w:cs="Arial"/>
                <w:sz w:val="24"/>
                <w:szCs w:val="24"/>
                <w:lang w:val="es-CO"/>
              </w:rPr>
            </w:pPr>
            <w:r w:rsidRPr="002220E4">
              <w:rPr>
                <w:rFonts w:ascii="Arial" w:hAnsi="Arial" w:cs="Arial"/>
                <w:sz w:val="24"/>
                <w:szCs w:val="24"/>
                <w:lang w:val="es-CO"/>
              </w:rPr>
              <w:t>ingresos</w:t>
            </w:r>
          </w:p>
        </w:tc>
        <w:tc>
          <w:tcPr>
            <w:tcW w:w="1502" w:type="dxa"/>
            <w:shd w:val="clear" w:color="auto" w:fill="auto"/>
          </w:tcPr>
          <w:p w14:paraId="409170A0"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Se produce</w:t>
            </w:r>
          </w:p>
          <w:p w14:paraId="269A774E"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un riesgo de</w:t>
            </w:r>
          </w:p>
          <w:p w14:paraId="0EDFA243"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 xml:space="preserve">Contagio en algunos servicios de </w:t>
            </w:r>
            <w:proofErr w:type="gramStart"/>
            <w:r w:rsidR="0091715C">
              <w:rPr>
                <w:rFonts w:ascii="Arial" w:hAnsi="Arial" w:cs="Arial"/>
                <w:sz w:val="24"/>
                <w:szCs w:val="24"/>
                <w:lang w:val="es-CO"/>
              </w:rPr>
              <w:t>COOPROPIEDAD</w:t>
            </w:r>
            <w:r w:rsidRPr="002220E4">
              <w:rPr>
                <w:rFonts w:ascii="Arial" w:hAnsi="Arial" w:cs="Arial"/>
                <w:sz w:val="24"/>
                <w:szCs w:val="24"/>
                <w:lang w:val="es-CO"/>
              </w:rPr>
              <w:t>..</w:t>
            </w:r>
            <w:proofErr w:type="gramEnd"/>
          </w:p>
        </w:tc>
        <w:tc>
          <w:tcPr>
            <w:tcW w:w="1446" w:type="dxa"/>
            <w:shd w:val="clear" w:color="auto" w:fill="auto"/>
          </w:tcPr>
          <w:p w14:paraId="34609D49"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Afectación de un proceso específico.</w:t>
            </w:r>
          </w:p>
        </w:tc>
      </w:tr>
      <w:tr w:rsidR="00852FF2" w:rsidRPr="002220E4" w14:paraId="5738ADED" w14:textId="77777777" w:rsidTr="00CF3F7F">
        <w:tc>
          <w:tcPr>
            <w:tcW w:w="1418" w:type="dxa"/>
            <w:shd w:val="clear" w:color="auto" w:fill="auto"/>
            <w:vAlign w:val="center"/>
          </w:tcPr>
          <w:p w14:paraId="11C43EFE"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Insignificante</w:t>
            </w:r>
          </w:p>
        </w:tc>
        <w:tc>
          <w:tcPr>
            <w:tcW w:w="709" w:type="dxa"/>
            <w:shd w:val="clear" w:color="auto" w:fill="auto"/>
            <w:vAlign w:val="center"/>
          </w:tcPr>
          <w:p w14:paraId="30B159A3"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1</w:t>
            </w:r>
          </w:p>
        </w:tc>
        <w:tc>
          <w:tcPr>
            <w:tcW w:w="1417" w:type="dxa"/>
            <w:shd w:val="clear" w:color="auto" w:fill="auto"/>
          </w:tcPr>
          <w:p w14:paraId="1EC88102"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No se genera ningún tipo de sanción. No existe el riesgo</w:t>
            </w:r>
          </w:p>
          <w:p w14:paraId="0D09E573" w14:textId="77777777" w:rsidR="00852FF2" w:rsidRPr="002220E4" w:rsidRDefault="00852FF2" w:rsidP="00A21328">
            <w:pPr>
              <w:spacing w:after="0" w:line="240" w:lineRule="auto"/>
              <w:jc w:val="both"/>
              <w:rPr>
                <w:rFonts w:ascii="Arial" w:hAnsi="Arial" w:cs="Arial"/>
                <w:sz w:val="24"/>
                <w:szCs w:val="24"/>
                <w:lang w:val="es-CO"/>
              </w:rPr>
            </w:pPr>
            <w:r w:rsidRPr="002220E4">
              <w:rPr>
                <w:rFonts w:ascii="Arial" w:hAnsi="Arial" w:cs="Arial"/>
                <w:sz w:val="24"/>
                <w:szCs w:val="24"/>
                <w:lang w:val="es-CO"/>
              </w:rPr>
              <w:t>Legal</w:t>
            </w:r>
          </w:p>
        </w:tc>
        <w:tc>
          <w:tcPr>
            <w:tcW w:w="1412" w:type="dxa"/>
            <w:shd w:val="clear" w:color="auto" w:fill="auto"/>
          </w:tcPr>
          <w:p w14:paraId="4FB41756"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No se generan multas.</w:t>
            </w:r>
          </w:p>
        </w:tc>
        <w:tc>
          <w:tcPr>
            <w:tcW w:w="1594" w:type="dxa"/>
            <w:shd w:val="clear" w:color="auto" w:fill="auto"/>
          </w:tcPr>
          <w:p w14:paraId="4AF01EAD"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No se genera riesgo reputacional.</w:t>
            </w:r>
          </w:p>
        </w:tc>
        <w:tc>
          <w:tcPr>
            <w:tcW w:w="1502" w:type="dxa"/>
            <w:shd w:val="clear" w:color="auto" w:fill="auto"/>
          </w:tcPr>
          <w:p w14:paraId="78D5A3EB"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No se genera riesgo de contagio.</w:t>
            </w:r>
          </w:p>
        </w:tc>
        <w:tc>
          <w:tcPr>
            <w:tcW w:w="1446" w:type="dxa"/>
            <w:shd w:val="clear" w:color="auto" w:fill="auto"/>
          </w:tcPr>
          <w:p w14:paraId="36FE5CBE" w14:textId="77777777" w:rsidR="00852FF2" w:rsidRPr="002220E4" w:rsidRDefault="00852FF2" w:rsidP="00A21328">
            <w:pPr>
              <w:autoSpaceDE w:val="0"/>
              <w:autoSpaceDN w:val="0"/>
              <w:adjustRightInd w:val="0"/>
              <w:spacing w:after="0" w:line="240" w:lineRule="auto"/>
              <w:rPr>
                <w:rFonts w:ascii="Arial" w:hAnsi="Arial" w:cs="Arial"/>
                <w:sz w:val="24"/>
                <w:szCs w:val="24"/>
                <w:lang w:val="es-CO"/>
              </w:rPr>
            </w:pPr>
            <w:r w:rsidRPr="002220E4">
              <w:rPr>
                <w:rFonts w:ascii="Arial" w:hAnsi="Arial" w:cs="Arial"/>
                <w:sz w:val="24"/>
                <w:szCs w:val="24"/>
                <w:lang w:val="es-CO"/>
              </w:rPr>
              <w:t>No se genera riesgo operacional.</w:t>
            </w:r>
          </w:p>
        </w:tc>
      </w:tr>
    </w:tbl>
    <w:p w14:paraId="34755330" w14:textId="77777777" w:rsidR="00852FF2" w:rsidRPr="00852FF2" w:rsidRDefault="00852FF2" w:rsidP="00A21328">
      <w:pPr>
        <w:spacing w:after="0" w:line="240" w:lineRule="auto"/>
        <w:jc w:val="both"/>
        <w:rPr>
          <w:rFonts w:ascii="Arial" w:hAnsi="Arial" w:cs="Arial"/>
          <w:sz w:val="24"/>
          <w:szCs w:val="24"/>
        </w:rPr>
      </w:pPr>
    </w:p>
    <w:p w14:paraId="1405161B" w14:textId="77777777" w:rsidR="00852FF2" w:rsidRPr="00852FF2" w:rsidRDefault="00852FF2" w:rsidP="00A21328">
      <w:pPr>
        <w:spacing w:after="0" w:line="240" w:lineRule="auto"/>
        <w:jc w:val="both"/>
        <w:rPr>
          <w:rFonts w:ascii="Arial" w:hAnsi="Arial" w:cs="Arial"/>
          <w:sz w:val="24"/>
          <w:szCs w:val="24"/>
        </w:rPr>
      </w:pPr>
    </w:p>
    <w:p w14:paraId="222DD018"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 xml:space="preserve">Para evaluar el nivel de riesgo inicial, los valores determinados para la probabilidad y el impacto, se cruzan en la siguiente matriz de riesgo, con el fin de determinar la zona de riesgo en la cual se sitúa el riesgo identificado.  </w:t>
      </w:r>
    </w:p>
    <w:p w14:paraId="5294EABB"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 xml:space="preserve"> </w:t>
      </w:r>
    </w:p>
    <w:p w14:paraId="35FDE2BF"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lastRenderedPageBreak/>
        <w:t xml:space="preserve">Este primer análisis del riesgo se denomina riesgo inherente y se define como aquél al que se enfrenta una entidad en ausencia de acciones por parte de la dirección para modificar su probabilidad o impacto.  </w:t>
      </w:r>
    </w:p>
    <w:p w14:paraId="67F098EB" w14:textId="77777777" w:rsidR="00852FF2" w:rsidRPr="00852FF2" w:rsidRDefault="00852FF2" w:rsidP="00A21328">
      <w:pPr>
        <w:spacing w:after="0" w:line="240" w:lineRule="auto"/>
        <w:jc w:val="both"/>
        <w:rPr>
          <w:rFonts w:ascii="Arial" w:hAnsi="Arial" w:cs="Arial"/>
          <w:sz w:val="24"/>
          <w:szCs w:val="24"/>
        </w:rPr>
      </w:pPr>
    </w:p>
    <w:p w14:paraId="14275FEB"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Los valores serán ubicados en una matriz 5 x 5 y cada uno de los cuadrantes tendrá asignado un nivel de riesgo inherente de acuerdo al resultado obtenido. El mayor valor posible para el riesgo inherente será de 25:</w:t>
      </w:r>
    </w:p>
    <w:p w14:paraId="4597671A" w14:textId="77777777" w:rsidR="00852FF2" w:rsidRPr="00852FF2" w:rsidRDefault="00852FF2" w:rsidP="00A21328">
      <w:pPr>
        <w:spacing w:after="0" w:line="240" w:lineRule="auto"/>
        <w:jc w:val="both"/>
        <w:rPr>
          <w:rFonts w:ascii="Arial" w:hAnsi="Arial" w:cs="Arial"/>
          <w:sz w:val="24"/>
          <w:szCs w:val="24"/>
        </w:rPr>
      </w:pPr>
    </w:p>
    <w:p w14:paraId="5C5B3B24" w14:textId="77777777" w:rsidR="00852FF2" w:rsidRPr="00852FF2" w:rsidRDefault="008612A3" w:rsidP="00A21328">
      <w:pPr>
        <w:spacing w:after="0" w:line="240" w:lineRule="auto"/>
        <w:jc w:val="center"/>
        <w:rPr>
          <w:rFonts w:ascii="Arial" w:hAnsi="Arial" w:cs="Arial"/>
          <w:sz w:val="24"/>
          <w:szCs w:val="24"/>
        </w:rPr>
      </w:pPr>
      <w:r w:rsidRPr="00852FF2">
        <w:rPr>
          <w:rFonts w:ascii="Arial" w:hAnsi="Arial" w:cs="Arial"/>
          <w:noProof/>
          <w:sz w:val="24"/>
          <w:szCs w:val="24"/>
        </w:rPr>
        <mc:AlternateContent>
          <mc:Choice Requires="wps">
            <w:drawing>
              <wp:anchor distT="0" distB="0" distL="114300" distR="114300" simplePos="0" relativeHeight="251657216" behindDoc="0" locked="0" layoutInCell="1" allowOverlap="1" wp14:anchorId="3CC55D7C" wp14:editId="7AA0241A">
                <wp:simplePos x="0" y="0"/>
                <wp:positionH relativeFrom="column">
                  <wp:posOffset>-112395</wp:posOffset>
                </wp:positionH>
                <wp:positionV relativeFrom="paragraph">
                  <wp:posOffset>1186815</wp:posOffset>
                </wp:positionV>
                <wp:extent cx="350520" cy="2030730"/>
                <wp:effectExtent l="0" t="0" r="0" b="7620"/>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2030730"/>
                        </a:xfrm>
                        <a:prstGeom prst="rect">
                          <a:avLst/>
                        </a:prstGeom>
                        <a:solidFill>
                          <a:sysClr val="window" lastClr="FFFFFF"/>
                        </a:solidFill>
                        <a:ln w="6350">
                          <a:solidFill>
                            <a:prstClr val="black"/>
                          </a:solidFill>
                        </a:ln>
                        <a:effectLst/>
                      </wps:spPr>
                      <wps:txbx>
                        <w:txbxContent>
                          <w:p w14:paraId="4C6F5309" w14:textId="77777777" w:rsidR="00A21328" w:rsidRPr="005F4D6A" w:rsidRDefault="00A21328" w:rsidP="00852FF2">
                            <w:pPr>
                              <w:jc w:val="center"/>
                              <w:rPr>
                                <w:rFonts w:ascii="Arial Narrow" w:hAnsi="Arial Narrow"/>
                                <w:b/>
                                <w:lang w:val="es-CO"/>
                              </w:rPr>
                            </w:pPr>
                            <w:r w:rsidRPr="005F4D6A">
                              <w:rPr>
                                <w:rFonts w:ascii="Arial Narrow" w:hAnsi="Arial Narrow"/>
                                <w:b/>
                                <w:lang w:val="es-CO"/>
                              </w:rPr>
                              <w:t>PROBABILIDAD DE OCURRENCIA</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8.85pt;margin-top:93.45pt;width:27.6pt;height:1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" fillcolor="window" strokeweight=".5pt">
                <v:path arrowok="t"/>
                <v:textbox style="layout-flow:vertical;mso-layout-flow-alt:bottom-to-top">
                  <w:txbxContent>
                    <w:p w:rsidR="00A21328" w:rsidRPr="005F4D6A" w:rsidRDefault="00A21328" w:rsidP="00852FF2">
                      <w:pPr>
                        <w:jc w:val="center"/>
                        <w:rPr>
                          <w:rFonts w:ascii="Arial Narrow" w:hAnsi="Arial Narrow"/>
                          <w:b/>
                          <w:lang w:val="es-CO"/>
                        </w:rPr>
                      </w:pPr>
                      <w:r w:rsidRPr="005F4D6A">
                        <w:rPr>
                          <w:rFonts w:ascii="Arial Narrow" w:hAnsi="Arial Narrow"/>
                          <w:b/>
                          <w:lang w:val="es-CO"/>
                        </w:rPr>
                        <w:t>PROBABILIDAD DE OCURRENCIA</w:t>
                      </w:r>
                    </w:p>
                  </w:txbxContent>
                </v:textbox>
              </v:shape>
            </w:pict>
          </mc:Fallback>
        </mc:AlternateContent>
      </w:r>
      <w:r w:rsidRPr="00852FF2">
        <w:rPr>
          <w:rFonts w:ascii="Arial" w:hAnsi="Arial" w:cs="Arial"/>
          <w:noProof/>
          <w:sz w:val="24"/>
          <w:szCs w:val="24"/>
          <w:lang w:val="es-CO" w:eastAsia="es-CO"/>
        </w:rPr>
        <w:drawing>
          <wp:inline distT="0" distB="0" distL="0" distR="0" wp14:anchorId="6C95F347" wp14:editId="4FA2D21E">
            <wp:extent cx="4579620" cy="422148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620" cy="4221480"/>
                    </a:xfrm>
                    <a:prstGeom prst="rect">
                      <a:avLst/>
                    </a:prstGeom>
                    <a:noFill/>
                    <a:ln>
                      <a:noFill/>
                    </a:ln>
                  </pic:spPr>
                </pic:pic>
              </a:graphicData>
            </a:graphic>
          </wp:inline>
        </w:drawing>
      </w:r>
    </w:p>
    <w:p w14:paraId="32F8C718" w14:textId="77777777" w:rsidR="00852FF2" w:rsidRPr="00852FF2" w:rsidRDefault="00852FF2" w:rsidP="00A21328">
      <w:pPr>
        <w:spacing w:after="0" w:line="240" w:lineRule="auto"/>
        <w:jc w:val="center"/>
        <w:rPr>
          <w:rFonts w:ascii="Arial" w:hAnsi="Arial" w:cs="Arial"/>
          <w:sz w:val="24"/>
          <w:szCs w:val="24"/>
        </w:rPr>
      </w:pPr>
    </w:p>
    <w:p w14:paraId="0CFAB698" w14:textId="77777777" w:rsidR="00852FF2" w:rsidRPr="00852FF2" w:rsidRDefault="008612A3" w:rsidP="00A21328">
      <w:pPr>
        <w:spacing w:after="0" w:line="240" w:lineRule="auto"/>
        <w:rPr>
          <w:rFonts w:ascii="Arial" w:hAnsi="Arial" w:cs="Arial"/>
          <w:sz w:val="24"/>
          <w:szCs w:val="24"/>
        </w:rPr>
      </w:pPr>
      <w:r w:rsidRPr="00852FF2">
        <w:rPr>
          <w:rFonts w:ascii="Arial" w:hAnsi="Arial" w:cs="Arial"/>
          <w:noProof/>
          <w:sz w:val="24"/>
          <w:szCs w:val="24"/>
        </w:rPr>
        <mc:AlternateContent>
          <mc:Choice Requires="wps">
            <w:drawing>
              <wp:anchor distT="0" distB="0" distL="114300" distR="114300" simplePos="0" relativeHeight="251658240" behindDoc="0" locked="0" layoutInCell="1" allowOverlap="1" wp14:anchorId="3463B552" wp14:editId="702FDE42">
                <wp:simplePos x="0" y="0"/>
                <wp:positionH relativeFrom="column">
                  <wp:posOffset>2322195</wp:posOffset>
                </wp:positionH>
                <wp:positionV relativeFrom="paragraph">
                  <wp:posOffset>117475</wp:posOffset>
                </wp:positionV>
                <wp:extent cx="1062990" cy="266065"/>
                <wp:effectExtent l="0" t="0" r="3810" b="6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2990" cy="266065"/>
                        </a:xfrm>
                        <a:prstGeom prst="rect">
                          <a:avLst/>
                        </a:prstGeom>
                        <a:solidFill>
                          <a:sysClr val="window" lastClr="FFFFFF"/>
                        </a:solidFill>
                        <a:ln w="6350">
                          <a:solidFill>
                            <a:prstClr val="black"/>
                          </a:solidFill>
                        </a:ln>
                        <a:effectLst/>
                      </wps:spPr>
                      <wps:txbx>
                        <w:txbxContent>
                          <w:p w14:paraId="2ED06F6F" w14:textId="77777777" w:rsidR="00A21328" w:rsidRPr="005F4D6A" w:rsidRDefault="00A21328" w:rsidP="00852FF2">
                            <w:pPr>
                              <w:jc w:val="center"/>
                              <w:rPr>
                                <w:rFonts w:ascii="Arial Narrow" w:hAnsi="Arial Narrow"/>
                                <w:b/>
                                <w:lang w:val="es-CO"/>
                              </w:rPr>
                            </w:pPr>
                            <w:r w:rsidRPr="005F4D6A">
                              <w:rPr>
                                <w:rFonts w:ascii="Arial Narrow" w:hAnsi="Arial Narrow"/>
                                <w:b/>
                                <w:lang w:val="es-CO"/>
                              </w:rPr>
                              <w:t>IMPACTO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margin-left:182.85pt;margin-top:9.25pt;width:83.7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" fillcolor="window" strokeweight=".5pt">
                <v:path arrowok="t"/>
                <v:textbox>
                  <w:txbxContent>
                    <w:p w:rsidR="00A21328" w:rsidRPr="005F4D6A" w:rsidRDefault="00A21328" w:rsidP="00852FF2">
                      <w:pPr>
                        <w:jc w:val="center"/>
                        <w:rPr>
                          <w:rFonts w:ascii="Arial Narrow" w:hAnsi="Arial Narrow"/>
                          <w:b/>
                          <w:lang w:val="es-CO"/>
                        </w:rPr>
                      </w:pPr>
                      <w:r w:rsidRPr="005F4D6A">
                        <w:rPr>
                          <w:rFonts w:ascii="Arial Narrow" w:hAnsi="Arial Narrow"/>
                          <w:b/>
                          <w:lang w:val="es-CO"/>
                        </w:rPr>
                        <w:t>IMPACTO</w:t>
                      </w:r>
                    </w:p>
                  </w:txbxContent>
                </v:textbox>
              </v:shape>
            </w:pict>
          </mc:Fallback>
        </mc:AlternateContent>
      </w:r>
    </w:p>
    <w:p w14:paraId="093B94A7" w14:textId="77777777" w:rsidR="00852FF2" w:rsidRPr="00852FF2" w:rsidRDefault="00852FF2" w:rsidP="00A21328">
      <w:pPr>
        <w:spacing w:after="0" w:line="240" w:lineRule="auto"/>
        <w:jc w:val="center"/>
        <w:rPr>
          <w:rFonts w:ascii="Arial" w:hAnsi="Arial" w:cs="Arial"/>
          <w:sz w:val="24"/>
          <w:szCs w:val="24"/>
        </w:rPr>
      </w:pPr>
    </w:p>
    <w:p w14:paraId="4DC27D52" w14:textId="77777777" w:rsidR="00852FF2" w:rsidRPr="00852FF2" w:rsidRDefault="00852FF2" w:rsidP="00A21328">
      <w:pPr>
        <w:spacing w:after="0" w:line="240" w:lineRule="auto"/>
        <w:jc w:val="center"/>
        <w:rPr>
          <w:rFonts w:ascii="Arial" w:hAnsi="Arial" w:cs="Arial"/>
          <w:sz w:val="24"/>
          <w:szCs w:val="24"/>
        </w:rPr>
      </w:pPr>
    </w:p>
    <w:p w14:paraId="394E8489" w14:textId="77777777" w:rsidR="00852FF2" w:rsidRPr="00852FF2" w:rsidRDefault="00852FF2" w:rsidP="00A21328">
      <w:pPr>
        <w:spacing w:after="0" w:line="240" w:lineRule="auto"/>
        <w:jc w:val="center"/>
        <w:rPr>
          <w:rFonts w:ascii="Arial" w:hAnsi="Arial" w:cs="Arial"/>
          <w:sz w:val="24"/>
          <w:szCs w:val="24"/>
        </w:rPr>
      </w:pPr>
    </w:p>
    <w:p w14:paraId="143F5C21" w14:textId="77777777" w:rsid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Probabilidad: Se avanza hacia abajo en el cuadrante de probabilidad, cuando el control establecido, puede evitar que el riesgo se presente.</w:t>
      </w:r>
    </w:p>
    <w:p w14:paraId="5DBE2817" w14:textId="77777777" w:rsidR="00FD5E26" w:rsidRPr="00852FF2" w:rsidRDefault="00FD5E26" w:rsidP="00A21328">
      <w:pPr>
        <w:spacing w:after="0" w:line="240" w:lineRule="auto"/>
        <w:jc w:val="both"/>
        <w:rPr>
          <w:rFonts w:ascii="Arial" w:hAnsi="Arial" w:cs="Arial"/>
          <w:sz w:val="24"/>
          <w:szCs w:val="24"/>
        </w:rPr>
      </w:pPr>
    </w:p>
    <w:p w14:paraId="6314ECD8"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lastRenderedPageBreak/>
        <w:t>Impacto: Se avanza hacia la izquierda en el cuadrante de impacto, cuando el control establecido no pudo evitar que el riesgo se materializara; sin embargo, el riesgo de acuerdo a los últimos registros ha minimizado.</w:t>
      </w:r>
    </w:p>
    <w:p w14:paraId="34CF094A" w14:textId="77777777" w:rsidR="00852FF2" w:rsidRPr="00852FF2" w:rsidRDefault="00852FF2" w:rsidP="00A21328">
      <w:pPr>
        <w:spacing w:after="0" w:line="240" w:lineRule="auto"/>
        <w:jc w:val="both"/>
        <w:rPr>
          <w:rFonts w:ascii="Arial" w:hAnsi="Arial" w:cs="Arial"/>
          <w:sz w:val="24"/>
          <w:szCs w:val="24"/>
        </w:rPr>
      </w:pPr>
    </w:p>
    <w:p w14:paraId="05A4282A" w14:textId="77777777" w:rsidR="00852FF2" w:rsidRPr="00852FF2" w:rsidRDefault="00852FF2" w:rsidP="00A21328">
      <w:pPr>
        <w:spacing w:after="0" w:line="240" w:lineRule="auto"/>
        <w:jc w:val="both"/>
        <w:rPr>
          <w:rFonts w:ascii="Arial" w:hAnsi="Arial" w:cs="Arial"/>
          <w:sz w:val="24"/>
          <w:szCs w:val="24"/>
        </w:rPr>
      </w:pPr>
    </w:p>
    <w:p w14:paraId="05A5834A"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b/>
          <w:sz w:val="24"/>
          <w:szCs w:val="24"/>
        </w:rPr>
        <w:t>Clasificación del riesgo:</w:t>
      </w:r>
      <w:r w:rsidRPr="00852FF2">
        <w:rPr>
          <w:rFonts w:ascii="Arial" w:hAnsi="Arial" w:cs="Arial"/>
          <w:sz w:val="24"/>
          <w:szCs w:val="24"/>
        </w:rPr>
        <w:t xml:space="preserve"> Los rangos para clasificar los riesgos son los siguientes:</w:t>
      </w:r>
    </w:p>
    <w:p w14:paraId="39AA71EB" w14:textId="77777777" w:rsidR="00852FF2" w:rsidRPr="00852FF2" w:rsidRDefault="00852FF2" w:rsidP="00A21328">
      <w:pPr>
        <w:spacing w:after="0" w:line="240" w:lineRule="auto"/>
        <w:jc w:val="center"/>
        <w:rPr>
          <w:rFonts w:ascii="Arial" w:hAnsi="Arial" w:cs="Arial"/>
          <w:sz w:val="24"/>
          <w:szCs w:val="24"/>
        </w:rPr>
      </w:pPr>
    </w:p>
    <w:p w14:paraId="5AE11B83" w14:textId="77777777" w:rsidR="00852FF2" w:rsidRPr="00852FF2" w:rsidRDefault="00852FF2" w:rsidP="00A21328">
      <w:pPr>
        <w:spacing w:after="0" w:line="240" w:lineRule="auto"/>
        <w:jc w:val="center"/>
        <w:rPr>
          <w:rFonts w:ascii="Arial" w:hAnsi="Arial" w:cs="Arial"/>
          <w:sz w:val="24"/>
          <w:szCs w:val="24"/>
        </w:rPr>
      </w:pPr>
    </w:p>
    <w:p w14:paraId="08E953F3" w14:textId="77777777" w:rsidR="00852FF2" w:rsidRPr="00852FF2" w:rsidRDefault="00852FF2" w:rsidP="00A21328">
      <w:pPr>
        <w:spacing w:after="0" w:line="240" w:lineRule="auto"/>
        <w:jc w:val="both"/>
        <w:rPr>
          <w:rFonts w:ascii="Arial" w:hAnsi="Arial" w:cs="Arial"/>
          <w:sz w:val="24"/>
          <w:szCs w:val="24"/>
        </w:rPr>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7"/>
        <w:gridCol w:w="1615"/>
        <w:gridCol w:w="4044"/>
      </w:tblGrid>
      <w:tr w:rsidR="00852FF2" w:rsidRPr="00852FF2" w14:paraId="62472C70" w14:textId="77777777" w:rsidTr="002220E4">
        <w:trPr>
          <w:trHeight w:val="675"/>
          <w:jc w:val="center"/>
        </w:trPr>
        <w:tc>
          <w:tcPr>
            <w:tcW w:w="1234" w:type="dxa"/>
            <w:shd w:val="clear" w:color="000000" w:fill="FF0000"/>
            <w:noWrap/>
            <w:vAlign w:val="center"/>
            <w:hideMark/>
          </w:tcPr>
          <w:p w14:paraId="7A463F35" w14:textId="77777777" w:rsidR="00852FF2" w:rsidRPr="00852FF2" w:rsidRDefault="00852FF2" w:rsidP="00A21328">
            <w:pPr>
              <w:spacing w:after="0" w:line="240" w:lineRule="auto"/>
              <w:jc w:val="center"/>
              <w:rPr>
                <w:rFonts w:ascii="Arial" w:eastAsia="Times New Roman" w:hAnsi="Arial" w:cs="Arial"/>
                <w:b/>
                <w:bCs/>
                <w:sz w:val="24"/>
                <w:szCs w:val="24"/>
                <w:lang w:val="es-CO" w:eastAsia="es-CO"/>
              </w:rPr>
            </w:pPr>
            <w:r w:rsidRPr="00852FF2">
              <w:rPr>
                <w:rFonts w:ascii="Arial" w:eastAsia="Times New Roman" w:hAnsi="Arial" w:cs="Arial"/>
                <w:b/>
                <w:bCs/>
                <w:sz w:val="24"/>
                <w:szCs w:val="24"/>
                <w:lang w:val="es-CO" w:eastAsia="es-CO"/>
              </w:rPr>
              <w:t>Extremo</w:t>
            </w:r>
          </w:p>
        </w:tc>
        <w:tc>
          <w:tcPr>
            <w:tcW w:w="1629" w:type="dxa"/>
            <w:shd w:val="clear" w:color="000000" w:fill="auto"/>
            <w:vAlign w:val="center"/>
            <w:hideMark/>
          </w:tcPr>
          <w:p w14:paraId="73F3BB5A"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Mayor o igual a 18</w:t>
            </w:r>
          </w:p>
        </w:tc>
        <w:tc>
          <w:tcPr>
            <w:tcW w:w="4083" w:type="dxa"/>
            <w:shd w:val="clear" w:color="000000" w:fill="auto"/>
            <w:vAlign w:val="center"/>
            <w:hideMark/>
          </w:tcPr>
          <w:p w14:paraId="6867697F"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Requiere acción inmediata</w:t>
            </w:r>
          </w:p>
        </w:tc>
      </w:tr>
      <w:tr w:rsidR="00852FF2" w:rsidRPr="00852FF2" w14:paraId="2E843B4C" w14:textId="77777777" w:rsidTr="002220E4">
        <w:trPr>
          <w:trHeight w:val="780"/>
          <w:jc w:val="center"/>
        </w:trPr>
        <w:tc>
          <w:tcPr>
            <w:tcW w:w="1234" w:type="dxa"/>
            <w:shd w:val="clear" w:color="000000" w:fill="FFC000"/>
            <w:noWrap/>
            <w:vAlign w:val="center"/>
            <w:hideMark/>
          </w:tcPr>
          <w:p w14:paraId="5F80B5D4" w14:textId="77777777" w:rsidR="00852FF2" w:rsidRPr="00852FF2" w:rsidRDefault="00852FF2" w:rsidP="00A21328">
            <w:pPr>
              <w:spacing w:after="0" w:line="240" w:lineRule="auto"/>
              <w:jc w:val="center"/>
              <w:rPr>
                <w:rFonts w:ascii="Arial" w:eastAsia="Times New Roman" w:hAnsi="Arial" w:cs="Arial"/>
                <w:b/>
                <w:bCs/>
                <w:sz w:val="24"/>
                <w:szCs w:val="24"/>
                <w:lang w:val="es-CO" w:eastAsia="es-CO"/>
              </w:rPr>
            </w:pPr>
            <w:r w:rsidRPr="00852FF2">
              <w:rPr>
                <w:rFonts w:ascii="Arial" w:eastAsia="Times New Roman" w:hAnsi="Arial" w:cs="Arial"/>
                <w:b/>
                <w:bCs/>
                <w:sz w:val="24"/>
                <w:szCs w:val="24"/>
                <w:lang w:val="es-CO" w:eastAsia="es-CO"/>
              </w:rPr>
              <w:t>Alto</w:t>
            </w:r>
          </w:p>
        </w:tc>
        <w:tc>
          <w:tcPr>
            <w:tcW w:w="1629" w:type="dxa"/>
            <w:shd w:val="clear" w:color="000000" w:fill="auto"/>
            <w:vAlign w:val="center"/>
            <w:hideMark/>
          </w:tcPr>
          <w:p w14:paraId="67CC6A7E"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Mayor o igual a 10 y menor de 18</w:t>
            </w:r>
          </w:p>
        </w:tc>
        <w:tc>
          <w:tcPr>
            <w:tcW w:w="4083" w:type="dxa"/>
            <w:shd w:val="clear" w:color="000000" w:fill="auto"/>
            <w:vAlign w:val="center"/>
            <w:hideMark/>
          </w:tcPr>
          <w:p w14:paraId="281E53DE"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Necesita atención de la alta gerencia</w:t>
            </w:r>
          </w:p>
        </w:tc>
      </w:tr>
      <w:tr w:rsidR="00852FF2" w:rsidRPr="00852FF2" w14:paraId="72F3EA90" w14:textId="77777777" w:rsidTr="002220E4">
        <w:trPr>
          <w:trHeight w:val="735"/>
          <w:jc w:val="center"/>
        </w:trPr>
        <w:tc>
          <w:tcPr>
            <w:tcW w:w="1234" w:type="dxa"/>
            <w:shd w:val="clear" w:color="000000" w:fill="FFFF00"/>
            <w:noWrap/>
            <w:vAlign w:val="center"/>
            <w:hideMark/>
          </w:tcPr>
          <w:p w14:paraId="21E3AFAC" w14:textId="77777777" w:rsidR="00852FF2" w:rsidRPr="00852FF2" w:rsidRDefault="00852FF2" w:rsidP="00A21328">
            <w:pPr>
              <w:spacing w:after="0" w:line="240" w:lineRule="auto"/>
              <w:jc w:val="center"/>
              <w:rPr>
                <w:rFonts w:ascii="Arial" w:eastAsia="Times New Roman" w:hAnsi="Arial" w:cs="Arial"/>
                <w:b/>
                <w:bCs/>
                <w:sz w:val="24"/>
                <w:szCs w:val="24"/>
                <w:lang w:val="es-CO" w:eastAsia="es-CO"/>
              </w:rPr>
            </w:pPr>
            <w:r w:rsidRPr="00852FF2">
              <w:rPr>
                <w:rFonts w:ascii="Arial" w:eastAsia="Times New Roman" w:hAnsi="Arial" w:cs="Arial"/>
                <w:b/>
                <w:bCs/>
                <w:sz w:val="24"/>
                <w:szCs w:val="24"/>
                <w:lang w:val="es-CO" w:eastAsia="es-CO"/>
              </w:rPr>
              <w:t>Moderado</w:t>
            </w:r>
          </w:p>
        </w:tc>
        <w:tc>
          <w:tcPr>
            <w:tcW w:w="1629" w:type="dxa"/>
            <w:shd w:val="clear" w:color="000000" w:fill="auto"/>
            <w:vAlign w:val="center"/>
            <w:hideMark/>
          </w:tcPr>
          <w:p w14:paraId="36D723E4"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 xml:space="preserve">Mayor o igual a </w:t>
            </w:r>
            <w:proofErr w:type="gramStart"/>
            <w:r w:rsidRPr="00852FF2">
              <w:rPr>
                <w:rFonts w:ascii="Arial" w:eastAsia="Times New Roman" w:hAnsi="Arial" w:cs="Arial"/>
                <w:bCs/>
                <w:sz w:val="24"/>
                <w:szCs w:val="24"/>
                <w:lang w:val="es-CO" w:eastAsia="es-CO"/>
              </w:rPr>
              <w:t>6 ,</w:t>
            </w:r>
            <w:proofErr w:type="gramEnd"/>
            <w:r w:rsidRPr="00852FF2">
              <w:rPr>
                <w:rFonts w:ascii="Arial" w:eastAsia="Times New Roman" w:hAnsi="Arial" w:cs="Arial"/>
                <w:bCs/>
                <w:sz w:val="24"/>
                <w:szCs w:val="24"/>
                <w:lang w:val="es-CO" w:eastAsia="es-CO"/>
              </w:rPr>
              <w:t xml:space="preserve"> menor de 10</w:t>
            </w:r>
          </w:p>
        </w:tc>
        <w:tc>
          <w:tcPr>
            <w:tcW w:w="4083" w:type="dxa"/>
            <w:shd w:val="clear" w:color="000000" w:fill="auto"/>
            <w:vAlign w:val="center"/>
            <w:hideMark/>
          </w:tcPr>
          <w:p w14:paraId="7688A376"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Debe especificarse responsabilidad gerencia</w:t>
            </w:r>
          </w:p>
        </w:tc>
      </w:tr>
      <w:tr w:rsidR="00852FF2" w:rsidRPr="00852FF2" w14:paraId="158995A2" w14:textId="77777777" w:rsidTr="002220E4">
        <w:trPr>
          <w:trHeight w:val="720"/>
          <w:jc w:val="center"/>
        </w:trPr>
        <w:tc>
          <w:tcPr>
            <w:tcW w:w="1234" w:type="dxa"/>
            <w:shd w:val="clear" w:color="000000" w:fill="00FF00"/>
            <w:noWrap/>
            <w:vAlign w:val="center"/>
            <w:hideMark/>
          </w:tcPr>
          <w:p w14:paraId="127A8A88" w14:textId="77777777" w:rsidR="00852FF2" w:rsidRPr="00852FF2" w:rsidRDefault="00852FF2" w:rsidP="00A21328">
            <w:pPr>
              <w:spacing w:after="0" w:line="240" w:lineRule="auto"/>
              <w:jc w:val="center"/>
              <w:rPr>
                <w:rFonts w:ascii="Arial" w:eastAsia="Times New Roman" w:hAnsi="Arial" w:cs="Arial"/>
                <w:b/>
                <w:bCs/>
                <w:sz w:val="24"/>
                <w:szCs w:val="24"/>
                <w:lang w:val="es-CO" w:eastAsia="es-CO"/>
              </w:rPr>
            </w:pPr>
            <w:r w:rsidRPr="00852FF2">
              <w:rPr>
                <w:rFonts w:ascii="Arial" w:eastAsia="Times New Roman" w:hAnsi="Arial" w:cs="Arial"/>
                <w:b/>
                <w:bCs/>
                <w:sz w:val="24"/>
                <w:szCs w:val="24"/>
                <w:lang w:val="es-CO" w:eastAsia="es-CO"/>
              </w:rPr>
              <w:t>Bajo</w:t>
            </w:r>
          </w:p>
        </w:tc>
        <w:tc>
          <w:tcPr>
            <w:tcW w:w="1629" w:type="dxa"/>
            <w:shd w:val="clear" w:color="000000" w:fill="auto"/>
            <w:vAlign w:val="center"/>
            <w:hideMark/>
          </w:tcPr>
          <w:p w14:paraId="02212C65"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Menor o igual a 5</w:t>
            </w:r>
          </w:p>
        </w:tc>
        <w:tc>
          <w:tcPr>
            <w:tcW w:w="4083" w:type="dxa"/>
            <w:shd w:val="clear" w:color="000000" w:fill="auto"/>
            <w:vAlign w:val="center"/>
            <w:hideMark/>
          </w:tcPr>
          <w:p w14:paraId="4DB0DFE1" w14:textId="77777777" w:rsidR="00852FF2" w:rsidRPr="00852FF2" w:rsidRDefault="00852FF2" w:rsidP="00A21328">
            <w:pPr>
              <w:spacing w:after="0" w:line="240" w:lineRule="auto"/>
              <w:rPr>
                <w:rFonts w:ascii="Arial" w:eastAsia="Times New Roman" w:hAnsi="Arial" w:cs="Arial"/>
                <w:bCs/>
                <w:sz w:val="24"/>
                <w:szCs w:val="24"/>
                <w:lang w:val="es-CO" w:eastAsia="es-CO"/>
              </w:rPr>
            </w:pPr>
            <w:r w:rsidRPr="00852FF2">
              <w:rPr>
                <w:rFonts w:ascii="Arial" w:eastAsia="Times New Roman" w:hAnsi="Arial" w:cs="Arial"/>
                <w:bCs/>
                <w:sz w:val="24"/>
                <w:szCs w:val="24"/>
                <w:lang w:val="es-CO" w:eastAsia="es-CO"/>
              </w:rPr>
              <w:t>Administrar mediante procedimientos de rutina</w:t>
            </w:r>
          </w:p>
        </w:tc>
      </w:tr>
    </w:tbl>
    <w:p w14:paraId="5A3E18A1" w14:textId="77777777" w:rsidR="00852FF2" w:rsidRPr="00852FF2" w:rsidRDefault="00852FF2" w:rsidP="00A21328">
      <w:pPr>
        <w:spacing w:after="0" w:line="240" w:lineRule="auto"/>
        <w:jc w:val="both"/>
        <w:rPr>
          <w:rFonts w:ascii="Arial" w:hAnsi="Arial" w:cs="Arial"/>
          <w:sz w:val="24"/>
          <w:szCs w:val="24"/>
        </w:rPr>
      </w:pPr>
    </w:p>
    <w:p w14:paraId="1B43BBD9" w14:textId="77777777" w:rsidR="00852FF2" w:rsidRPr="00852FF2" w:rsidRDefault="00852FF2" w:rsidP="00A21328">
      <w:pPr>
        <w:spacing w:after="0" w:line="240" w:lineRule="auto"/>
        <w:jc w:val="both"/>
        <w:rPr>
          <w:rFonts w:ascii="Arial" w:hAnsi="Arial" w:cs="Arial"/>
          <w:sz w:val="24"/>
          <w:szCs w:val="24"/>
        </w:rPr>
      </w:pPr>
    </w:p>
    <w:p w14:paraId="108A21C4" w14:textId="77777777" w:rsidR="00852FF2" w:rsidRPr="00852FF2" w:rsidRDefault="00852FF2" w:rsidP="00A21328">
      <w:pPr>
        <w:pStyle w:val="Ttulo3"/>
        <w:spacing w:line="240" w:lineRule="auto"/>
      </w:pPr>
      <w:bookmarkStart w:id="60" w:name="_Toc487637884"/>
      <w:r w:rsidRPr="00852FF2">
        <w:t>CONTROLES</w:t>
      </w:r>
      <w:bookmarkEnd w:id="60"/>
    </w:p>
    <w:p w14:paraId="1E3E1CF2" w14:textId="77777777" w:rsidR="00852FF2" w:rsidRPr="00852FF2" w:rsidRDefault="00852FF2" w:rsidP="00A21328">
      <w:pPr>
        <w:spacing w:after="0" w:line="240" w:lineRule="auto"/>
        <w:jc w:val="both"/>
        <w:rPr>
          <w:rFonts w:ascii="Arial" w:hAnsi="Arial" w:cs="Arial"/>
          <w:sz w:val="24"/>
          <w:szCs w:val="24"/>
        </w:rPr>
      </w:pPr>
    </w:p>
    <w:p w14:paraId="4FE920FE" w14:textId="77777777" w:rsidR="00852FF2" w:rsidRPr="00852FF2" w:rsidRDefault="00B16372" w:rsidP="00A21328">
      <w:pPr>
        <w:spacing w:after="0" w:line="240" w:lineRule="auto"/>
        <w:jc w:val="both"/>
        <w:rPr>
          <w:rFonts w:ascii="Arial" w:hAnsi="Arial" w:cs="Arial"/>
          <w:sz w:val="24"/>
          <w:szCs w:val="24"/>
        </w:rPr>
      </w:pPr>
      <w:r>
        <w:rPr>
          <w:rFonts w:ascii="Arial" w:hAnsi="Arial" w:cs="Arial"/>
          <w:sz w:val="24"/>
          <w:szCs w:val="24"/>
        </w:rPr>
        <w:t>COOPROPIEDAD</w:t>
      </w:r>
      <w:r w:rsidR="00852FF2" w:rsidRPr="00852FF2">
        <w:rPr>
          <w:rFonts w:ascii="Arial" w:hAnsi="Arial" w:cs="Arial"/>
          <w:sz w:val="24"/>
          <w:szCs w:val="24"/>
        </w:rPr>
        <w:t xml:space="preserve"> debe tomar las medidas necesarias para controlar el riesgo inherente al que se ve expuesta, en razón de los factores de riesgo y de los riesgos asociados. Para eso, </w:t>
      </w:r>
      <w:r w:rsidR="00A21328">
        <w:rPr>
          <w:rFonts w:ascii="Arial" w:hAnsi="Arial" w:cs="Arial"/>
          <w:sz w:val="24"/>
          <w:szCs w:val="24"/>
        </w:rPr>
        <w:t>COOPROPIEDAD</w:t>
      </w:r>
      <w:r w:rsidR="00852FF2" w:rsidRPr="00852FF2">
        <w:rPr>
          <w:rFonts w:ascii="Arial" w:hAnsi="Arial" w:cs="Arial"/>
          <w:sz w:val="24"/>
          <w:szCs w:val="24"/>
        </w:rPr>
        <w:t xml:space="preserve"> debe establecer las metodologías para definir las medidas de control del riesgo de LA/FT, los niveles de exposición y efectuar los Reportes de Operaciones Sospechosas (ROS) a la UIAF. Como resultado de esta etapa, la entidad debe establecer el perfil de riesgo residual de LA/FT. El control debe traducirse en una disminución de la posibilidad de ocurrencia y/o del impacto del riesgo de LA/FT, en caso de materializarse, al buscar detectar operaciones que se pretendan realizar o se hayan realizado.</w:t>
      </w:r>
    </w:p>
    <w:p w14:paraId="3DA38924" w14:textId="77777777" w:rsidR="00852FF2" w:rsidRPr="00852FF2" w:rsidRDefault="00852FF2" w:rsidP="00A21328">
      <w:pPr>
        <w:spacing w:after="0" w:line="240" w:lineRule="auto"/>
        <w:jc w:val="both"/>
        <w:rPr>
          <w:rFonts w:ascii="Arial" w:hAnsi="Arial" w:cs="Arial"/>
          <w:sz w:val="24"/>
          <w:szCs w:val="24"/>
        </w:rPr>
      </w:pPr>
    </w:p>
    <w:p w14:paraId="45D0EDE3"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Todas las acciones de gestión del riesgo identificarán formalmente responsables, plazos, formas de ejecución, y reportes de avances. Asimismo, deberán estar aprobadas por la instancia del Gobierno Organizacional que corresponda.</w:t>
      </w:r>
    </w:p>
    <w:p w14:paraId="7B430610" w14:textId="77777777" w:rsidR="00852FF2" w:rsidRPr="00852FF2" w:rsidRDefault="00852FF2" w:rsidP="00A21328">
      <w:pPr>
        <w:spacing w:after="0" w:line="240" w:lineRule="auto"/>
        <w:jc w:val="both"/>
        <w:rPr>
          <w:rFonts w:ascii="Arial" w:hAnsi="Arial" w:cs="Arial"/>
          <w:sz w:val="24"/>
          <w:szCs w:val="24"/>
        </w:rPr>
      </w:pPr>
    </w:p>
    <w:p w14:paraId="554C8388"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Una vez identificado el nivel del riesgo se deben establecer controles o barreras para evitar la materialización o modificación del nivel del riesgo, definidos como las actividades y procedimientos para mitigar los riesgos adversos para el cumplimiento de los objetivos de prevención de LA/FT.</w:t>
      </w:r>
    </w:p>
    <w:p w14:paraId="735ECBA6" w14:textId="77777777" w:rsidR="00852FF2" w:rsidRPr="00852FF2" w:rsidRDefault="00852FF2" w:rsidP="00A21328">
      <w:pPr>
        <w:spacing w:after="0" w:line="240" w:lineRule="auto"/>
        <w:jc w:val="both"/>
        <w:rPr>
          <w:rFonts w:ascii="Arial" w:hAnsi="Arial" w:cs="Arial"/>
          <w:sz w:val="24"/>
          <w:szCs w:val="24"/>
        </w:rPr>
      </w:pPr>
    </w:p>
    <w:p w14:paraId="16B797F1"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La identificación de controles se realizará de acuerdo con su tipo según las siguientes clasificaciones:</w:t>
      </w:r>
    </w:p>
    <w:p w14:paraId="1C4CBD1D" w14:textId="77777777" w:rsidR="00852FF2" w:rsidRPr="00852FF2" w:rsidRDefault="00852FF2" w:rsidP="00A21328">
      <w:pPr>
        <w:spacing w:after="0" w:line="240" w:lineRule="auto"/>
        <w:jc w:val="both"/>
        <w:rPr>
          <w:rFonts w:ascii="Arial" w:hAnsi="Arial" w:cs="Arial"/>
          <w:sz w:val="24"/>
          <w:szCs w:val="24"/>
        </w:rPr>
      </w:pPr>
    </w:p>
    <w:p w14:paraId="46FFBCBA" w14:textId="77777777" w:rsidR="00A8156D" w:rsidRDefault="00A8156D" w:rsidP="00A21328">
      <w:pPr>
        <w:spacing w:after="0" w:line="240" w:lineRule="auto"/>
        <w:jc w:val="both"/>
        <w:rPr>
          <w:rFonts w:ascii="Arial" w:hAnsi="Arial" w:cs="Arial"/>
          <w:b/>
          <w:sz w:val="24"/>
          <w:szCs w:val="24"/>
        </w:rPr>
      </w:pPr>
    </w:p>
    <w:p w14:paraId="5BF81871" w14:textId="77777777" w:rsidR="00A8156D" w:rsidRDefault="00A8156D" w:rsidP="00A21328">
      <w:pPr>
        <w:spacing w:after="0" w:line="240" w:lineRule="auto"/>
        <w:jc w:val="both"/>
        <w:rPr>
          <w:rFonts w:ascii="Arial" w:hAnsi="Arial" w:cs="Arial"/>
          <w:b/>
          <w:sz w:val="24"/>
          <w:szCs w:val="24"/>
        </w:rPr>
      </w:pPr>
    </w:p>
    <w:p w14:paraId="57CE7DF7" w14:textId="77777777" w:rsidR="00A8156D" w:rsidRDefault="00A8156D" w:rsidP="00A21328">
      <w:pPr>
        <w:spacing w:after="0" w:line="240" w:lineRule="auto"/>
        <w:jc w:val="both"/>
        <w:rPr>
          <w:rFonts w:ascii="Arial" w:hAnsi="Arial" w:cs="Arial"/>
          <w:b/>
          <w:sz w:val="24"/>
          <w:szCs w:val="24"/>
        </w:rPr>
      </w:pPr>
    </w:p>
    <w:p w14:paraId="27C3618C" w14:textId="77777777" w:rsidR="00852FF2" w:rsidRPr="00852FF2" w:rsidRDefault="00852FF2" w:rsidP="00A21328">
      <w:pPr>
        <w:spacing w:after="0" w:line="240" w:lineRule="auto"/>
        <w:jc w:val="both"/>
        <w:rPr>
          <w:rFonts w:ascii="Arial" w:hAnsi="Arial" w:cs="Arial"/>
          <w:b/>
          <w:sz w:val="24"/>
          <w:szCs w:val="24"/>
        </w:rPr>
      </w:pPr>
      <w:r w:rsidRPr="00852FF2">
        <w:rPr>
          <w:rFonts w:ascii="Arial" w:hAnsi="Arial" w:cs="Arial"/>
          <w:b/>
          <w:sz w:val="24"/>
          <w:szCs w:val="24"/>
        </w:rPr>
        <w:t>Por su naturaleza:</w:t>
      </w:r>
    </w:p>
    <w:p w14:paraId="0D81F228" w14:textId="77777777" w:rsidR="00852FF2" w:rsidRPr="00852FF2" w:rsidRDefault="00852FF2" w:rsidP="00A21328">
      <w:pPr>
        <w:spacing w:after="0" w:line="240" w:lineRule="auto"/>
        <w:jc w:val="both"/>
        <w:rPr>
          <w:rFonts w:ascii="Arial" w:hAnsi="Arial" w:cs="Arial"/>
          <w:sz w:val="24"/>
          <w:szCs w:val="24"/>
        </w:rPr>
      </w:pPr>
    </w:p>
    <w:p w14:paraId="4D33A825" w14:textId="77777777" w:rsidR="00852FF2" w:rsidRPr="00852FF2" w:rsidRDefault="00852FF2" w:rsidP="00A21328">
      <w:pPr>
        <w:pStyle w:val="Prrafodelista"/>
        <w:numPr>
          <w:ilvl w:val="0"/>
          <w:numId w:val="28"/>
        </w:numPr>
        <w:spacing w:after="0" w:line="240" w:lineRule="auto"/>
        <w:jc w:val="both"/>
        <w:rPr>
          <w:rFonts w:ascii="Arial" w:hAnsi="Arial" w:cs="Arial"/>
          <w:sz w:val="24"/>
          <w:szCs w:val="24"/>
        </w:rPr>
      </w:pPr>
      <w:r w:rsidRPr="00852FF2">
        <w:rPr>
          <w:rFonts w:ascii="Arial" w:hAnsi="Arial" w:cs="Arial"/>
          <w:sz w:val="24"/>
          <w:szCs w:val="24"/>
        </w:rPr>
        <w:t>Control preventivo: se aplica sobre la causa del riesgo y su agente generador, con el fin de disminuir la posibilidad de ocurrencia.</w:t>
      </w:r>
    </w:p>
    <w:p w14:paraId="51C67572" w14:textId="77777777" w:rsidR="00852FF2" w:rsidRPr="00852FF2" w:rsidRDefault="00852FF2" w:rsidP="00A21328">
      <w:pPr>
        <w:pStyle w:val="Prrafodelista"/>
        <w:numPr>
          <w:ilvl w:val="0"/>
          <w:numId w:val="28"/>
        </w:numPr>
        <w:spacing w:after="0" w:line="240" w:lineRule="auto"/>
        <w:jc w:val="both"/>
        <w:rPr>
          <w:rFonts w:ascii="Arial" w:hAnsi="Arial" w:cs="Arial"/>
          <w:sz w:val="24"/>
          <w:szCs w:val="24"/>
        </w:rPr>
      </w:pPr>
      <w:r w:rsidRPr="00852FF2">
        <w:rPr>
          <w:rFonts w:ascii="Arial" w:hAnsi="Arial" w:cs="Arial"/>
          <w:sz w:val="24"/>
          <w:szCs w:val="24"/>
        </w:rPr>
        <w:t>Control detectivo: es una medida que se ejecuta frente a una situación anormal, como, por ejemplo, las señales de alerta de actividades de LA/FT.</w:t>
      </w:r>
    </w:p>
    <w:p w14:paraId="459486BB" w14:textId="77777777" w:rsidR="00852FF2" w:rsidRPr="00852FF2" w:rsidRDefault="00852FF2" w:rsidP="00A21328">
      <w:pPr>
        <w:pStyle w:val="Prrafodelista"/>
        <w:numPr>
          <w:ilvl w:val="0"/>
          <w:numId w:val="28"/>
        </w:numPr>
        <w:spacing w:after="0" w:line="240" w:lineRule="auto"/>
        <w:jc w:val="both"/>
        <w:rPr>
          <w:rFonts w:ascii="Arial" w:hAnsi="Arial" w:cs="Arial"/>
          <w:sz w:val="24"/>
          <w:szCs w:val="24"/>
        </w:rPr>
      </w:pPr>
      <w:r w:rsidRPr="00852FF2">
        <w:rPr>
          <w:rFonts w:ascii="Arial" w:hAnsi="Arial" w:cs="Arial"/>
          <w:sz w:val="24"/>
          <w:szCs w:val="24"/>
        </w:rPr>
        <w:t xml:space="preserve">Controles correctivos: Éstos no prevén que un evento suceda, pero permiten enfrentar la situación una vez se ha presentado. </w:t>
      </w:r>
    </w:p>
    <w:p w14:paraId="6E01987C" w14:textId="77777777" w:rsidR="00852FF2" w:rsidRPr="00852FF2" w:rsidRDefault="00852FF2" w:rsidP="00A21328">
      <w:pPr>
        <w:pStyle w:val="Prrafodelista"/>
        <w:spacing w:after="0" w:line="240" w:lineRule="auto"/>
        <w:ind w:left="360"/>
        <w:jc w:val="both"/>
        <w:rPr>
          <w:rFonts w:ascii="Arial" w:hAnsi="Arial" w:cs="Arial"/>
          <w:sz w:val="24"/>
          <w:szCs w:val="24"/>
        </w:rPr>
      </w:pPr>
    </w:p>
    <w:p w14:paraId="4E43C41B" w14:textId="77777777" w:rsidR="00852FF2" w:rsidRPr="00852FF2" w:rsidRDefault="00852FF2" w:rsidP="00A21328">
      <w:pPr>
        <w:pStyle w:val="Prrafodelista"/>
        <w:spacing w:after="0" w:line="240" w:lineRule="auto"/>
        <w:ind w:left="360"/>
        <w:jc w:val="both"/>
        <w:rPr>
          <w:rFonts w:ascii="Arial" w:hAnsi="Arial" w:cs="Arial"/>
          <w:sz w:val="24"/>
          <w:szCs w:val="24"/>
        </w:rPr>
      </w:pPr>
    </w:p>
    <w:p w14:paraId="18C731C7" w14:textId="77777777" w:rsidR="00852FF2" w:rsidRPr="00852FF2" w:rsidRDefault="00852FF2" w:rsidP="00A21328">
      <w:pPr>
        <w:spacing w:after="0" w:line="240" w:lineRule="auto"/>
        <w:jc w:val="both"/>
        <w:rPr>
          <w:rFonts w:ascii="Arial" w:hAnsi="Arial" w:cs="Arial"/>
          <w:b/>
          <w:sz w:val="24"/>
          <w:szCs w:val="24"/>
        </w:rPr>
      </w:pPr>
      <w:r w:rsidRPr="00852FF2">
        <w:rPr>
          <w:rFonts w:ascii="Arial" w:hAnsi="Arial" w:cs="Arial"/>
          <w:b/>
          <w:sz w:val="24"/>
          <w:szCs w:val="24"/>
        </w:rPr>
        <w:t>Por su forma:</w:t>
      </w:r>
    </w:p>
    <w:p w14:paraId="2CCD5D56" w14:textId="77777777" w:rsidR="00852FF2" w:rsidRPr="00852FF2" w:rsidRDefault="00852FF2" w:rsidP="00A21328">
      <w:pPr>
        <w:spacing w:after="0" w:line="240" w:lineRule="auto"/>
        <w:jc w:val="both"/>
        <w:rPr>
          <w:rFonts w:ascii="Arial" w:hAnsi="Arial" w:cs="Arial"/>
          <w:sz w:val="24"/>
          <w:szCs w:val="24"/>
        </w:rPr>
      </w:pPr>
    </w:p>
    <w:p w14:paraId="5D826F00" w14:textId="77777777" w:rsidR="00852FF2" w:rsidRPr="00852FF2" w:rsidRDefault="00852FF2" w:rsidP="00A21328">
      <w:pPr>
        <w:pStyle w:val="Prrafodelista"/>
        <w:numPr>
          <w:ilvl w:val="0"/>
          <w:numId w:val="29"/>
        </w:numPr>
        <w:spacing w:after="0" w:line="240" w:lineRule="auto"/>
        <w:jc w:val="both"/>
        <w:rPr>
          <w:rFonts w:ascii="Arial" w:hAnsi="Arial" w:cs="Arial"/>
          <w:sz w:val="24"/>
          <w:szCs w:val="24"/>
        </w:rPr>
      </w:pPr>
      <w:r w:rsidRPr="00852FF2">
        <w:rPr>
          <w:rFonts w:ascii="Arial" w:hAnsi="Arial" w:cs="Arial"/>
          <w:sz w:val="24"/>
          <w:szCs w:val="24"/>
        </w:rPr>
        <w:t>Controles manuales: son las acciones que realizan las personas responsables de un proceso o actividad.</w:t>
      </w:r>
    </w:p>
    <w:p w14:paraId="6FE94D21" w14:textId="77777777" w:rsidR="00852FF2" w:rsidRPr="00852FF2" w:rsidRDefault="00852FF2" w:rsidP="00A21328">
      <w:pPr>
        <w:pStyle w:val="Prrafodelista"/>
        <w:numPr>
          <w:ilvl w:val="0"/>
          <w:numId w:val="29"/>
        </w:numPr>
        <w:spacing w:after="0" w:line="240" w:lineRule="auto"/>
        <w:jc w:val="both"/>
        <w:rPr>
          <w:rFonts w:ascii="Arial" w:hAnsi="Arial" w:cs="Arial"/>
          <w:sz w:val="24"/>
          <w:szCs w:val="24"/>
        </w:rPr>
      </w:pPr>
      <w:r w:rsidRPr="00852FF2">
        <w:rPr>
          <w:rFonts w:ascii="Arial" w:hAnsi="Arial" w:cs="Arial"/>
          <w:sz w:val="24"/>
          <w:szCs w:val="24"/>
        </w:rPr>
        <w:t>Controles automáticos: son procedimientos aplicados desde un computador en un software de soporte diseñado para prevenir, detectar o corregir errores o deficiencias, sin que exista manualidad en el proceso.</w:t>
      </w:r>
    </w:p>
    <w:p w14:paraId="6440EE09" w14:textId="77777777" w:rsidR="00852FF2" w:rsidRPr="00852FF2" w:rsidRDefault="00852FF2" w:rsidP="00A21328">
      <w:pPr>
        <w:spacing w:after="0" w:line="240" w:lineRule="auto"/>
        <w:jc w:val="both"/>
        <w:rPr>
          <w:rFonts w:ascii="Arial" w:hAnsi="Arial" w:cs="Arial"/>
          <w:sz w:val="24"/>
          <w:szCs w:val="24"/>
        </w:rPr>
      </w:pPr>
    </w:p>
    <w:p w14:paraId="29F8C3A3"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b/>
          <w:sz w:val="24"/>
          <w:szCs w:val="24"/>
        </w:rPr>
        <w:t>Por su estado de implementación</w:t>
      </w:r>
      <w:r w:rsidRPr="00852FF2">
        <w:rPr>
          <w:rFonts w:ascii="Arial" w:hAnsi="Arial" w:cs="Arial"/>
          <w:sz w:val="24"/>
          <w:szCs w:val="24"/>
        </w:rPr>
        <w:t>:</w:t>
      </w:r>
    </w:p>
    <w:p w14:paraId="4775FB10" w14:textId="77777777" w:rsidR="00852FF2" w:rsidRPr="00852FF2" w:rsidRDefault="00852FF2" w:rsidP="00A21328">
      <w:pPr>
        <w:spacing w:after="0" w:line="240" w:lineRule="auto"/>
        <w:jc w:val="both"/>
        <w:rPr>
          <w:rFonts w:ascii="Arial" w:hAnsi="Arial" w:cs="Arial"/>
          <w:sz w:val="24"/>
          <w:szCs w:val="24"/>
        </w:rPr>
      </w:pPr>
    </w:p>
    <w:p w14:paraId="142D6D28" w14:textId="77777777" w:rsidR="00852FF2" w:rsidRPr="00852FF2" w:rsidRDefault="00852FF2" w:rsidP="00A21328">
      <w:pPr>
        <w:pStyle w:val="Prrafodelista"/>
        <w:numPr>
          <w:ilvl w:val="0"/>
          <w:numId w:val="30"/>
        </w:numPr>
        <w:spacing w:after="0" w:line="240" w:lineRule="auto"/>
        <w:jc w:val="both"/>
        <w:rPr>
          <w:rFonts w:ascii="Arial" w:hAnsi="Arial" w:cs="Arial"/>
          <w:sz w:val="24"/>
          <w:szCs w:val="24"/>
        </w:rPr>
      </w:pPr>
      <w:r w:rsidRPr="00852FF2">
        <w:rPr>
          <w:rFonts w:ascii="Arial" w:hAnsi="Arial" w:cs="Arial"/>
          <w:sz w:val="24"/>
          <w:szCs w:val="24"/>
        </w:rPr>
        <w:t>Implementado: el control requerido existe y funciona de manera adecuada.</w:t>
      </w:r>
    </w:p>
    <w:p w14:paraId="2DC150EE" w14:textId="77777777" w:rsidR="00852FF2" w:rsidRPr="00852FF2" w:rsidRDefault="00852FF2" w:rsidP="00A21328">
      <w:pPr>
        <w:pStyle w:val="Prrafodelista"/>
        <w:numPr>
          <w:ilvl w:val="0"/>
          <w:numId w:val="30"/>
        </w:numPr>
        <w:spacing w:after="0" w:line="240" w:lineRule="auto"/>
        <w:jc w:val="both"/>
        <w:rPr>
          <w:rFonts w:ascii="Arial" w:hAnsi="Arial" w:cs="Arial"/>
          <w:sz w:val="24"/>
          <w:szCs w:val="24"/>
        </w:rPr>
      </w:pPr>
      <w:r w:rsidRPr="00852FF2">
        <w:rPr>
          <w:rFonts w:ascii="Arial" w:hAnsi="Arial" w:cs="Arial"/>
          <w:sz w:val="24"/>
          <w:szCs w:val="24"/>
        </w:rPr>
        <w:t>En desarrollo: el control existe, pero aún no surte los efectos requeridos.</w:t>
      </w:r>
    </w:p>
    <w:p w14:paraId="6C4A732E" w14:textId="77777777" w:rsidR="00852FF2" w:rsidRPr="00852FF2" w:rsidRDefault="00852FF2" w:rsidP="00A21328">
      <w:pPr>
        <w:pStyle w:val="Prrafodelista"/>
        <w:numPr>
          <w:ilvl w:val="0"/>
          <w:numId w:val="30"/>
        </w:numPr>
        <w:spacing w:after="0" w:line="240" w:lineRule="auto"/>
        <w:jc w:val="both"/>
        <w:rPr>
          <w:rFonts w:ascii="Arial" w:hAnsi="Arial" w:cs="Arial"/>
          <w:sz w:val="24"/>
          <w:szCs w:val="24"/>
        </w:rPr>
      </w:pPr>
      <w:r w:rsidRPr="00852FF2">
        <w:rPr>
          <w:rFonts w:ascii="Arial" w:hAnsi="Arial" w:cs="Arial"/>
          <w:sz w:val="24"/>
          <w:szCs w:val="24"/>
        </w:rPr>
        <w:t>No existe: el control no se ha diseñado ni implementado.</w:t>
      </w:r>
    </w:p>
    <w:p w14:paraId="7F3198CE" w14:textId="77777777" w:rsidR="00852FF2" w:rsidRPr="00852FF2" w:rsidRDefault="00852FF2" w:rsidP="00A21328">
      <w:pPr>
        <w:spacing w:after="0" w:line="240" w:lineRule="auto"/>
        <w:jc w:val="both"/>
        <w:rPr>
          <w:rFonts w:ascii="Arial" w:hAnsi="Arial" w:cs="Arial"/>
          <w:sz w:val="24"/>
          <w:szCs w:val="24"/>
        </w:rPr>
      </w:pPr>
    </w:p>
    <w:p w14:paraId="2CC002A9"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Los controles del Sistema de Autocontrol y Gestión del Riesgo de LA/FT, se calificarán de acuerdo con los tipos y formas de control frente al estado de su implementación, de acuerdo con la siguiente escala:</w:t>
      </w:r>
    </w:p>
    <w:p w14:paraId="5D32CF8E" w14:textId="77777777" w:rsidR="00852FF2" w:rsidRPr="00852FF2" w:rsidRDefault="00852FF2" w:rsidP="00A21328">
      <w:pPr>
        <w:spacing w:after="0" w:line="240" w:lineRule="auto"/>
        <w:jc w:val="both"/>
        <w:rPr>
          <w:rFonts w:ascii="Arial" w:hAnsi="Arial" w:cs="Arial"/>
          <w:sz w:val="24"/>
          <w:szCs w:val="24"/>
        </w:rPr>
      </w:pPr>
    </w:p>
    <w:p w14:paraId="01516357" w14:textId="77777777" w:rsidR="00852FF2" w:rsidRPr="00852FF2" w:rsidRDefault="00852FF2" w:rsidP="00A21328">
      <w:pPr>
        <w:spacing w:after="0" w:line="240" w:lineRule="auto"/>
        <w:jc w:val="both"/>
        <w:rPr>
          <w:rFonts w:ascii="Arial" w:hAnsi="Arial" w:cs="Arial"/>
          <w:b/>
          <w:sz w:val="24"/>
          <w:szCs w:val="24"/>
        </w:rPr>
      </w:pPr>
      <w:r w:rsidRPr="00852FF2">
        <w:rPr>
          <w:rFonts w:ascii="Arial" w:hAnsi="Arial" w:cs="Arial"/>
          <w:b/>
          <w:sz w:val="24"/>
          <w:szCs w:val="24"/>
        </w:rPr>
        <w:t>Tratamiento y aceptación del riesgo</w:t>
      </w:r>
    </w:p>
    <w:p w14:paraId="2A5CB189" w14:textId="77777777" w:rsidR="00852FF2" w:rsidRPr="00852FF2" w:rsidRDefault="00852FF2" w:rsidP="00A21328">
      <w:pPr>
        <w:spacing w:after="0" w:line="240" w:lineRule="auto"/>
        <w:jc w:val="both"/>
        <w:rPr>
          <w:rFonts w:ascii="Arial" w:hAnsi="Arial" w:cs="Arial"/>
          <w:sz w:val="24"/>
          <w:szCs w:val="24"/>
        </w:rPr>
      </w:pPr>
    </w:p>
    <w:p w14:paraId="41139FB3"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 xml:space="preserve">Es la decisión informada como institución de tomar un riesgo, </w:t>
      </w:r>
      <w:r w:rsidR="0091715C">
        <w:rPr>
          <w:rFonts w:ascii="Arial" w:hAnsi="Arial" w:cs="Arial"/>
          <w:sz w:val="24"/>
          <w:szCs w:val="24"/>
        </w:rPr>
        <w:t>COOPROPIEDAD</w:t>
      </w:r>
      <w:r w:rsidRPr="00852FF2">
        <w:rPr>
          <w:rFonts w:ascii="Arial" w:hAnsi="Arial" w:cs="Arial"/>
          <w:sz w:val="24"/>
          <w:szCs w:val="24"/>
        </w:rPr>
        <w:t xml:space="preserve"> establece a continuación los niveles de aceptación y periodicidad de seguimiento a los riesgos identificados:</w:t>
      </w:r>
    </w:p>
    <w:p w14:paraId="28E26D95" w14:textId="77777777" w:rsidR="00852FF2" w:rsidRPr="00852FF2" w:rsidRDefault="00852FF2" w:rsidP="00A21328">
      <w:pPr>
        <w:spacing w:after="0" w:line="240" w:lineRule="auto"/>
        <w:jc w:val="both"/>
        <w:rPr>
          <w:rFonts w:ascii="Arial" w:hAnsi="Arial" w:cs="Arial"/>
          <w:sz w:val="24"/>
          <w:szCs w:val="24"/>
        </w:rPr>
      </w:pPr>
    </w:p>
    <w:p w14:paraId="1192BD4E" w14:textId="77777777" w:rsidR="00852FF2" w:rsidRPr="00852FF2" w:rsidRDefault="00852FF2" w:rsidP="00A21328">
      <w:pPr>
        <w:pStyle w:val="Prrafodelista"/>
        <w:numPr>
          <w:ilvl w:val="0"/>
          <w:numId w:val="31"/>
        </w:numPr>
        <w:spacing w:after="0" w:line="240" w:lineRule="auto"/>
        <w:jc w:val="both"/>
        <w:rPr>
          <w:rFonts w:ascii="Arial" w:hAnsi="Arial" w:cs="Arial"/>
          <w:sz w:val="24"/>
          <w:szCs w:val="24"/>
        </w:rPr>
      </w:pPr>
      <w:r w:rsidRPr="00852FF2">
        <w:rPr>
          <w:rFonts w:ascii="Arial" w:hAnsi="Arial" w:cs="Arial"/>
          <w:sz w:val="24"/>
          <w:szCs w:val="24"/>
        </w:rPr>
        <w:lastRenderedPageBreak/>
        <w:t>Cuando se evidencia el riesgo residual y éste queda catalogado en nivel BAJO, se ACEPTARÁ el riesgo y administrará por medio de las actividades propias del proceso asociado y su control y el registro del seguimiento se realizará en la matriz establecida.</w:t>
      </w:r>
    </w:p>
    <w:p w14:paraId="45751A73" w14:textId="77777777" w:rsidR="00852FF2" w:rsidRPr="00852FF2" w:rsidRDefault="00852FF2" w:rsidP="00A21328">
      <w:pPr>
        <w:pStyle w:val="Prrafodelista"/>
        <w:numPr>
          <w:ilvl w:val="0"/>
          <w:numId w:val="31"/>
        </w:numPr>
        <w:spacing w:after="0" w:line="240" w:lineRule="auto"/>
        <w:jc w:val="both"/>
        <w:rPr>
          <w:rFonts w:ascii="Arial" w:hAnsi="Arial" w:cs="Arial"/>
          <w:sz w:val="24"/>
          <w:szCs w:val="24"/>
        </w:rPr>
      </w:pPr>
      <w:r w:rsidRPr="00852FF2">
        <w:rPr>
          <w:rFonts w:ascii="Arial" w:hAnsi="Arial" w:cs="Arial"/>
          <w:sz w:val="24"/>
          <w:szCs w:val="24"/>
        </w:rPr>
        <w:t>Cuando el nivel del riesgo residual queda ubicado en la zona de riesgo MODERADO, se deberá incluir este riesgo en el Mapa de riesgo del Proceso, establecer acciones que permitan REDUCIR la probabilidad de ocurrencia del riesgo, se administrarán mediante seguimiento TRIMESTRAL en la matriz establecida.</w:t>
      </w:r>
    </w:p>
    <w:p w14:paraId="388481B3" w14:textId="77777777" w:rsidR="00852FF2" w:rsidRPr="00852FF2" w:rsidRDefault="00852FF2" w:rsidP="00A21328">
      <w:pPr>
        <w:pStyle w:val="Prrafodelista"/>
        <w:numPr>
          <w:ilvl w:val="0"/>
          <w:numId w:val="31"/>
        </w:numPr>
        <w:spacing w:after="0" w:line="240" w:lineRule="auto"/>
        <w:jc w:val="both"/>
        <w:rPr>
          <w:rFonts w:ascii="Arial" w:hAnsi="Arial" w:cs="Arial"/>
          <w:sz w:val="24"/>
          <w:szCs w:val="24"/>
        </w:rPr>
      </w:pPr>
      <w:r w:rsidRPr="00852FF2">
        <w:rPr>
          <w:rFonts w:ascii="Arial" w:hAnsi="Arial" w:cs="Arial"/>
          <w:sz w:val="24"/>
          <w:szCs w:val="24"/>
        </w:rPr>
        <w:t>Cuando el nivel del riesgo residual queda ubicado en la zona de riesgo ALTA, se deberá incluir el riesgo tanto en el Mapa de riesgo del Proceso como en el Mapa de Riesgo Institucional y se establecerán acciones que permitan EVITAR la materialización del riesgo. El seguimiento de estos riesgos será con periodicidad MENSUAL en la matriz establecida.</w:t>
      </w:r>
    </w:p>
    <w:p w14:paraId="4E707449" w14:textId="77777777" w:rsidR="00852FF2" w:rsidRPr="00852FF2" w:rsidRDefault="00852FF2" w:rsidP="00A21328">
      <w:pPr>
        <w:pStyle w:val="Prrafodelista"/>
        <w:numPr>
          <w:ilvl w:val="0"/>
          <w:numId w:val="31"/>
        </w:numPr>
        <w:spacing w:after="0" w:line="240" w:lineRule="auto"/>
        <w:jc w:val="both"/>
        <w:rPr>
          <w:rFonts w:ascii="Arial" w:hAnsi="Arial" w:cs="Arial"/>
          <w:sz w:val="24"/>
          <w:szCs w:val="24"/>
        </w:rPr>
      </w:pPr>
      <w:r w:rsidRPr="00852FF2">
        <w:rPr>
          <w:rFonts w:ascii="Arial" w:hAnsi="Arial" w:cs="Arial"/>
          <w:sz w:val="24"/>
          <w:szCs w:val="24"/>
        </w:rPr>
        <w:t>Si el Nivel del riesgo residual se ubica en la zona de riesgo EXTREMA, se incluirá el riesgo en el Mapa de riesgo del Proceso y en el Mapa de Riesgo Institucional, se establecerán acciones que permitan EVITAR la materialización del riesgo. El seguimiento de estos riesgos será con periodicidad MENSUAL en la matriz establecida.</w:t>
      </w:r>
    </w:p>
    <w:p w14:paraId="4B2A0091" w14:textId="77777777" w:rsidR="00852FF2" w:rsidRPr="00852FF2" w:rsidRDefault="00852FF2" w:rsidP="00A21328">
      <w:pPr>
        <w:spacing w:after="0" w:line="240" w:lineRule="auto"/>
        <w:jc w:val="both"/>
        <w:rPr>
          <w:rFonts w:ascii="Arial" w:hAnsi="Arial" w:cs="Arial"/>
          <w:sz w:val="24"/>
          <w:szCs w:val="24"/>
        </w:rPr>
      </w:pPr>
    </w:p>
    <w:p w14:paraId="256491AB"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En caso de ser necesario se adoptará esta medida de tratamiento:</w:t>
      </w:r>
    </w:p>
    <w:p w14:paraId="1E35228B" w14:textId="77777777" w:rsidR="00852FF2" w:rsidRPr="00852FF2" w:rsidRDefault="00852FF2" w:rsidP="00A21328">
      <w:pPr>
        <w:spacing w:after="0" w:line="240" w:lineRule="auto"/>
        <w:jc w:val="both"/>
        <w:rPr>
          <w:rFonts w:ascii="Arial" w:hAnsi="Arial" w:cs="Arial"/>
          <w:sz w:val="24"/>
          <w:szCs w:val="24"/>
        </w:rPr>
      </w:pPr>
    </w:p>
    <w:p w14:paraId="777AE4AB"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b/>
          <w:sz w:val="24"/>
          <w:szCs w:val="24"/>
        </w:rPr>
        <w:t>Transferir el riesgo</w:t>
      </w:r>
      <w:r w:rsidRPr="00852FF2">
        <w:rPr>
          <w:rFonts w:ascii="Arial" w:hAnsi="Arial" w:cs="Arial"/>
          <w:sz w:val="24"/>
          <w:szCs w:val="24"/>
        </w:rPr>
        <w:t xml:space="preserve">: Reduce su efecto a través del traspaso de las pérdidas a otras organizaciones, como en el caso de los contratos de seguros o a través de otros medios que permiten distribuir una porción del riesgo con otra entidad, como en los contratos de riesgo compartido. </w:t>
      </w:r>
    </w:p>
    <w:p w14:paraId="40A35A79" w14:textId="77777777" w:rsidR="00852FF2" w:rsidRPr="00852FF2" w:rsidRDefault="00852FF2" w:rsidP="00A21328">
      <w:pPr>
        <w:spacing w:after="0" w:line="240"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803"/>
        <w:gridCol w:w="1510"/>
        <w:gridCol w:w="1897"/>
        <w:gridCol w:w="2080"/>
      </w:tblGrid>
      <w:tr w:rsidR="00852FF2" w:rsidRPr="002220E4" w14:paraId="0F4164E1" w14:textId="77777777" w:rsidTr="002220E4">
        <w:tc>
          <w:tcPr>
            <w:tcW w:w="1765" w:type="dxa"/>
            <w:shd w:val="clear" w:color="auto" w:fill="auto"/>
            <w:vAlign w:val="center"/>
          </w:tcPr>
          <w:p w14:paraId="55D2B297"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ZONA</w:t>
            </w:r>
          </w:p>
        </w:tc>
        <w:tc>
          <w:tcPr>
            <w:tcW w:w="1632" w:type="dxa"/>
            <w:shd w:val="clear" w:color="auto" w:fill="auto"/>
            <w:vAlign w:val="center"/>
          </w:tcPr>
          <w:p w14:paraId="0F1A3482"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NIVEL DE ACEPTACIÓN</w:t>
            </w:r>
          </w:p>
        </w:tc>
        <w:tc>
          <w:tcPr>
            <w:tcW w:w="1560" w:type="dxa"/>
            <w:shd w:val="clear" w:color="auto" w:fill="auto"/>
            <w:vAlign w:val="center"/>
          </w:tcPr>
          <w:p w14:paraId="7B5D170B"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REGISTRO</w:t>
            </w:r>
          </w:p>
        </w:tc>
        <w:tc>
          <w:tcPr>
            <w:tcW w:w="1559" w:type="dxa"/>
            <w:shd w:val="clear" w:color="auto" w:fill="auto"/>
            <w:vAlign w:val="center"/>
          </w:tcPr>
          <w:p w14:paraId="3D4A0D90"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SEGUIMIENTO</w:t>
            </w:r>
          </w:p>
        </w:tc>
        <w:tc>
          <w:tcPr>
            <w:tcW w:w="2312" w:type="dxa"/>
            <w:shd w:val="clear" w:color="auto" w:fill="auto"/>
            <w:vAlign w:val="center"/>
          </w:tcPr>
          <w:p w14:paraId="5CF71DDC" w14:textId="77777777" w:rsidR="00852FF2" w:rsidRPr="002220E4" w:rsidRDefault="00852FF2" w:rsidP="00A21328">
            <w:pPr>
              <w:spacing w:after="0" w:line="240" w:lineRule="auto"/>
              <w:jc w:val="center"/>
              <w:rPr>
                <w:rFonts w:ascii="Arial" w:hAnsi="Arial" w:cs="Arial"/>
                <w:b/>
                <w:sz w:val="24"/>
                <w:szCs w:val="24"/>
              </w:rPr>
            </w:pPr>
            <w:r w:rsidRPr="002220E4">
              <w:rPr>
                <w:rFonts w:ascii="Arial" w:hAnsi="Arial" w:cs="Arial"/>
                <w:b/>
                <w:sz w:val="24"/>
                <w:szCs w:val="24"/>
              </w:rPr>
              <w:t>DEFINICIÓN</w:t>
            </w:r>
          </w:p>
        </w:tc>
      </w:tr>
      <w:tr w:rsidR="00852FF2" w:rsidRPr="002220E4" w14:paraId="2E818FC5" w14:textId="77777777" w:rsidTr="002220E4">
        <w:tc>
          <w:tcPr>
            <w:tcW w:w="1765" w:type="dxa"/>
            <w:shd w:val="clear" w:color="auto" w:fill="FF0000"/>
            <w:vAlign w:val="center"/>
          </w:tcPr>
          <w:p w14:paraId="5AC7CB0D" w14:textId="77777777" w:rsidR="00852FF2" w:rsidRPr="002220E4" w:rsidRDefault="00852FF2" w:rsidP="00A21328">
            <w:pPr>
              <w:spacing w:after="0" w:line="240" w:lineRule="auto"/>
              <w:rPr>
                <w:rFonts w:ascii="Arial" w:hAnsi="Arial" w:cs="Arial"/>
                <w:sz w:val="24"/>
                <w:szCs w:val="24"/>
              </w:rPr>
            </w:pPr>
            <w:r w:rsidRPr="002220E4">
              <w:rPr>
                <w:rFonts w:ascii="Arial" w:eastAsia="Times New Roman" w:hAnsi="Arial" w:cs="Arial"/>
                <w:b/>
                <w:bCs/>
                <w:sz w:val="24"/>
                <w:szCs w:val="24"/>
                <w:lang w:val="es-CO" w:eastAsia="es-CO"/>
              </w:rPr>
              <w:t>Extremo</w:t>
            </w:r>
          </w:p>
        </w:tc>
        <w:tc>
          <w:tcPr>
            <w:tcW w:w="1632" w:type="dxa"/>
            <w:vMerge w:val="restart"/>
            <w:shd w:val="clear" w:color="auto" w:fill="auto"/>
            <w:vAlign w:val="center"/>
          </w:tcPr>
          <w:p w14:paraId="3DC59E38"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No aceptable</w:t>
            </w:r>
          </w:p>
        </w:tc>
        <w:tc>
          <w:tcPr>
            <w:tcW w:w="1560" w:type="dxa"/>
            <w:shd w:val="clear" w:color="auto" w:fill="auto"/>
          </w:tcPr>
          <w:p w14:paraId="6153A4C8" w14:textId="77777777" w:rsidR="00852FF2" w:rsidRPr="002220E4" w:rsidRDefault="00852FF2" w:rsidP="00A21328">
            <w:pPr>
              <w:autoSpaceDE w:val="0"/>
              <w:autoSpaceDN w:val="0"/>
              <w:adjustRightInd w:val="0"/>
              <w:spacing w:after="0" w:line="240" w:lineRule="auto"/>
              <w:jc w:val="center"/>
              <w:rPr>
                <w:rFonts w:ascii="Arial" w:hAnsi="Arial" w:cs="Arial"/>
                <w:sz w:val="24"/>
                <w:szCs w:val="24"/>
                <w:lang w:val="es-CO"/>
              </w:rPr>
            </w:pPr>
            <w:r w:rsidRPr="002220E4">
              <w:rPr>
                <w:rFonts w:ascii="Arial" w:hAnsi="Arial" w:cs="Arial"/>
                <w:sz w:val="24"/>
                <w:szCs w:val="24"/>
                <w:lang w:val="es-CO"/>
              </w:rPr>
              <w:t>Mapa de riesgo</w:t>
            </w:r>
          </w:p>
          <w:p w14:paraId="60E56FB6" w14:textId="77777777" w:rsidR="00852FF2" w:rsidRPr="002220E4" w:rsidRDefault="00852FF2" w:rsidP="00A21328">
            <w:pPr>
              <w:autoSpaceDE w:val="0"/>
              <w:autoSpaceDN w:val="0"/>
              <w:adjustRightInd w:val="0"/>
              <w:spacing w:after="0" w:line="240" w:lineRule="auto"/>
              <w:jc w:val="center"/>
              <w:rPr>
                <w:rFonts w:ascii="Arial" w:hAnsi="Arial" w:cs="Arial"/>
                <w:sz w:val="24"/>
                <w:szCs w:val="24"/>
                <w:lang w:val="es-CO"/>
              </w:rPr>
            </w:pPr>
            <w:r w:rsidRPr="002220E4">
              <w:rPr>
                <w:rFonts w:ascii="Arial" w:hAnsi="Arial" w:cs="Arial"/>
                <w:sz w:val="24"/>
                <w:szCs w:val="24"/>
                <w:lang w:val="es-CO"/>
              </w:rPr>
              <w:t>proceso e</w:t>
            </w:r>
          </w:p>
          <w:p w14:paraId="5CFB77E6"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lang w:val="es-CO"/>
              </w:rPr>
              <w:t>institucional</w:t>
            </w:r>
          </w:p>
        </w:tc>
        <w:tc>
          <w:tcPr>
            <w:tcW w:w="1559" w:type="dxa"/>
            <w:shd w:val="clear" w:color="auto" w:fill="auto"/>
            <w:vAlign w:val="center"/>
          </w:tcPr>
          <w:p w14:paraId="3633AA24"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Mensual</w:t>
            </w:r>
          </w:p>
        </w:tc>
        <w:tc>
          <w:tcPr>
            <w:tcW w:w="2312" w:type="dxa"/>
            <w:shd w:val="clear" w:color="auto" w:fill="auto"/>
          </w:tcPr>
          <w:p w14:paraId="7712FD05"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No existen o no se realizan actividades de control que permitan mitigar el riesgo de LA/FT.</w:t>
            </w:r>
          </w:p>
        </w:tc>
      </w:tr>
      <w:tr w:rsidR="00852FF2" w:rsidRPr="002220E4" w14:paraId="00217381" w14:textId="77777777" w:rsidTr="002220E4">
        <w:tc>
          <w:tcPr>
            <w:tcW w:w="1765" w:type="dxa"/>
            <w:shd w:val="clear" w:color="auto" w:fill="FFC000"/>
            <w:vAlign w:val="center"/>
          </w:tcPr>
          <w:p w14:paraId="3B754239" w14:textId="77777777" w:rsidR="00852FF2" w:rsidRPr="002220E4" w:rsidRDefault="00852FF2" w:rsidP="00A21328">
            <w:pPr>
              <w:spacing w:after="0" w:line="240" w:lineRule="auto"/>
              <w:rPr>
                <w:rFonts w:ascii="Arial" w:hAnsi="Arial" w:cs="Arial"/>
                <w:sz w:val="24"/>
                <w:szCs w:val="24"/>
              </w:rPr>
            </w:pPr>
            <w:r w:rsidRPr="002220E4">
              <w:rPr>
                <w:rFonts w:ascii="Arial" w:eastAsia="Times New Roman" w:hAnsi="Arial" w:cs="Arial"/>
                <w:b/>
                <w:bCs/>
                <w:sz w:val="24"/>
                <w:szCs w:val="24"/>
                <w:lang w:val="es-CO" w:eastAsia="es-CO"/>
              </w:rPr>
              <w:t>Alto</w:t>
            </w:r>
          </w:p>
        </w:tc>
        <w:tc>
          <w:tcPr>
            <w:tcW w:w="1632" w:type="dxa"/>
            <w:vMerge/>
            <w:shd w:val="clear" w:color="auto" w:fill="auto"/>
          </w:tcPr>
          <w:p w14:paraId="1C7A4D64" w14:textId="77777777" w:rsidR="00852FF2" w:rsidRPr="002220E4" w:rsidRDefault="00852FF2" w:rsidP="00A21328">
            <w:pPr>
              <w:spacing w:after="0" w:line="240" w:lineRule="auto"/>
              <w:jc w:val="both"/>
              <w:rPr>
                <w:rFonts w:ascii="Arial" w:hAnsi="Arial" w:cs="Arial"/>
                <w:sz w:val="24"/>
                <w:szCs w:val="24"/>
              </w:rPr>
            </w:pPr>
          </w:p>
        </w:tc>
        <w:tc>
          <w:tcPr>
            <w:tcW w:w="1560" w:type="dxa"/>
            <w:shd w:val="clear" w:color="auto" w:fill="auto"/>
          </w:tcPr>
          <w:p w14:paraId="1AF7B026" w14:textId="77777777" w:rsidR="00852FF2" w:rsidRPr="002220E4" w:rsidRDefault="00852FF2" w:rsidP="00A21328">
            <w:pPr>
              <w:autoSpaceDE w:val="0"/>
              <w:autoSpaceDN w:val="0"/>
              <w:adjustRightInd w:val="0"/>
              <w:spacing w:after="0" w:line="240" w:lineRule="auto"/>
              <w:jc w:val="center"/>
              <w:rPr>
                <w:rFonts w:ascii="Arial" w:hAnsi="Arial" w:cs="Arial"/>
                <w:sz w:val="24"/>
                <w:szCs w:val="24"/>
                <w:lang w:val="es-CO"/>
              </w:rPr>
            </w:pPr>
            <w:r w:rsidRPr="002220E4">
              <w:rPr>
                <w:rFonts w:ascii="Arial" w:hAnsi="Arial" w:cs="Arial"/>
                <w:sz w:val="24"/>
                <w:szCs w:val="24"/>
                <w:lang w:val="es-CO"/>
              </w:rPr>
              <w:t>Mapa de riesgo</w:t>
            </w:r>
          </w:p>
          <w:p w14:paraId="2B2D6BD6" w14:textId="77777777" w:rsidR="00852FF2" w:rsidRPr="002220E4" w:rsidRDefault="00852FF2" w:rsidP="00A21328">
            <w:pPr>
              <w:autoSpaceDE w:val="0"/>
              <w:autoSpaceDN w:val="0"/>
              <w:adjustRightInd w:val="0"/>
              <w:spacing w:after="0" w:line="240" w:lineRule="auto"/>
              <w:jc w:val="center"/>
              <w:rPr>
                <w:rFonts w:ascii="Arial" w:hAnsi="Arial" w:cs="Arial"/>
                <w:sz w:val="24"/>
                <w:szCs w:val="24"/>
                <w:lang w:val="es-CO"/>
              </w:rPr>
            </w:pPr>
            <w:r w:rsidRPr="002220E4">
              <w:rPr>
                <w:rFonts w:ascii="Arial" w:hAnsi="Arial" w:cs="Arial"/>
                <w:sz w:val="24"/>
                <w:szCs w:val="24"/>
                <w:lang w:val="es-CO"/>
              </w:rPr>
              <w:t>proceso e</w:t>
            </w:r>
          </w:p>
          <w:p w14:paraId="088EB5E8"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lang w:val="es-CO"/>
              </w:rPr>
              <w:t>institucional</w:t>
            </w:r>
          </w:p>
        </w:tc>
        <w:tc>
          <w:tcPr>
            <w:tcW w:w="1559" w:type="dxa"/>
            <w:shd w:val="clear" w:color="auto" w:fill="auto"/>
            <w:vAlign w:val="center"/>
          </w:tcPr>
          <w:p w14:paraId="65E52B7E"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Mensual</w:t>
            </w:r>
          </w:p>
        </w:tc>
        <w:tc>
          <w:tcPr>
            <w:tcW w:w="2312" w:type="dxa"/>
            <w:shd w:val="clear" w:color="auto" w:fill="auto"/>
          </w:tcPr>
          <w:p w14:paraId="23C2730B"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Existen debilidades con</w:t>
            </w:r>
          </w:p>
          <w:p w14:paraId="75C4208B"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 xml:space="preserve">respecto al diseño o implementación del control y se </w:t>
            </w:r>
            <w:r w:rsidRPr="002220E4">
              <w:rPr>
                <w:rFonts w:ascii="Arial" w:hAnsi="Arial" w:cs="Arial"/>
                <w:sz w:val="24"/>
                <w:szCs w:val="24"/>
              </w:rPr>
              <w:lastRenderedPageBreak/>
              <w:t>requieren modificaciones importantes para su mejoramiento</w:t>
            </w:r>
          </w:p>
        </w:tc>
      </w:tr>
      <w:tr w:rsidR="00852FF2" w:rsidRPr="002220E4" w14:paraId="2ADFD3ED" w14:textId="77777777" w:rsidTr="002220E4">
        <w:tc>
          <w:tcPr>
            <w:tcW w:w="1765" w:type="dxa"/>
            <w:shd w:val="clear" w:color="auto" w:fill="FFFF00"/>
            <w:vAlign w:val="center"/>
          </w:tcPr>
          <w:p w14:paraId="1E58CAD9" w14:textId="77777777" w:rsidR="00852FF2" w:rsidRPr="002220E4" w:rsidRDefault="00852FF2" w:rsidP="00A21328">
            <w:pPr>
              <w:spacing w:after="0" w:line="240" w:lineRule="auto"/>
              <w:rPr>
                <w:rFonts w:ascii="Arial" w:hAnsi="Arial" w:cs="Arial"/>
                <w:sz w:val="24"/>
                <w:szCs w:val="24"/>
              </w:rPr>
            </w:pPr>
            <w:r w:rsidRPr="002220E4">
              <w:rPr>
                <w:rFonts w:ascii="Arial" w:eastAsia="Times New Roman" w:hAnsi="Arial" w:cs="Arial"/>
                <w:b/>
                <w:bCs/>
                <w:sz w:val="24"/>
                <w:szCs w:val="24"/>
                <w:lang w:val="es-CO" w:eastAsia="es-CO"/>
              </w:rPr>
              <w:lastRenderedPageBreak/>
              <w:t>Moderado</w:t>
            </w:r>
          </w:p>
        </w:tc>
        <w:tc>
          <w:tcPr>
            <w:tcW w:w="1632" w:type="dxa"/>
            <w:vMerge/>
            <w:shd w:val="clear" w:color="auto" w:fill="auto"/>
          </w:tcPr>
          <w:p w14:paraId="4F6A960A" w14:textId="77777777" w:rsidR="00852FF2" w:rsidRPr="002220E4" w:rsidRDefault="00852FF2" w:rsidP="00A21328">
            <w:pPr>
              <w:spacing w:after="0" w:line="240" w:lineRule="auto"/>
              <w:jc w:val="both"/>
              <w:rPr>
                <w:rFonts w:ascii="Arial" w:hAnsi="Arial" w:cs="Arial"/>
                <w:sz w:val="24"/>
                <w:szCs w:val="24"/>
              </w:rPr>
            </w:pPr>
          </w:p>
        </w:tc>
        <w:tc>
          <w:tcPr>
            <w:tcW w:w="1560" w:type="dxa"/>
            <w:shd w:val="clear" w:color="auto" w:fill="auto"/>
          </w:tcPr>
          <w:p w14:paraId="470AD021" w14:textId="77777777" w:rsidR="00852FF2" w:rsidRPr="002220E4" w:rsidRDefault="00852FF2" w:rsidP="00A21328">
            <w:pPr>
              <w:autoSpaceDE w:val="0"/>
              <w:autoSpaceDN w:val="0"/>
              <w:adjustRightInd w:val="0"/>
              <w:spacing w:after="0" w:line="240" w:lineRule="auto"/>
              <w:jc w:val="center"/>
              <w:rPr>
                <w:rFonts w:ascii="Arial" w:hAnsi="Arial" w:cs="Arial"/>
                <w:sz w:val="24"/>
                <w:szCs w:val="24"/>
                <w:lang w:val="es-CO"/>
              </w:rPr>
            </w:pPr>
            <w:r w:rsidRPr="002220E4">
              <w:rPr>
                <w:rFonts w:ascii="Arial" w:hAnsi="Arial" w:cs="Arial"/>
                <w:sz w:val="24"/>
                <w:szCs w:val="24"/>
                <w:lang w:val="es-CO"/>
              </w:rPr>
              <w:t>Mapa de riesgo</w:t>
            </w:r>
          </w:p>
          <w:p w14:paraId="04DF5B4F"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lang w:val="es-CO"/>
              </w:rPr>
              <w:t>proceso</w:t>
            </w:r>
          </w:p>
        </w:tc>
        <w:tc>
          <w:tcPr>
            <w:tcW w:w="1559" w:type="dxa"/>
            <w:shd w:val="clear" w:color="auto" w:fill="auto"/>
            <w:vAlign w:val="center"/>
          </w:tcPr>
          <w:p w14:paraId="07BE8699"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Trimestral</w:t>
            </w:r>
          </w:p>
        </w:tc>
        <w:tc>
          <w:tcPr>
            <w:tcW w:w="2312" w:type="dxa"/>
            <w:shd w:val="clear" w:color="auto" w:fill="auto"/>
          </w:tcPr>
          <w:p w14:paraId="333E4518"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Se realizan actividades</w:t>
            </w:r>
          </w:p>
          <w:p w14:paraId="76ED7552"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formales e informales que</w:t>
            </w:r>
          </w:p>
          <w:p w14:paraId="0EBAAF32"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permiten mitigar o administrar parcialmente y de manera preventiva, el riesgo de LA/FT</w:t>
            </w:r>
          </w:p>
        </w:tc>
      </w:tr>
      <w:tr w:rsidR="00852FF2" w:rsidRPr="002220E4" w14:paraId="55BAEE52" w14:textId="77777777" w:rsidTr="002220E4">
        <w:tc>
          <w:tcPr>
            <w:tcW w:w="1765" w:type="dxa"/>
            <w:shd w:val="clear" w:color="auto" w:fill="27F931"/>
            <w:vAlign w:val="center"/>
          </w:tcPr>
          <w:p w14:paraId="67D1FEDE" w14:textId="77777777" w:rsidR="00852FF2" w:rsidRPr="002220E4" w:rsidRDefault="00852FF2" w:rsidP="00A21328">
            <w:pPr>
              <w:spacing w:after="0" w:line="240" w:lineRule="auto"/>
              <w:rPr>
                <w:rFonts w:ascii="Arial" w:hAnsi="Arial" w:cs="Arial"/>
                <w:sz w:val="24"/>
                <w:szCs w:val="24"/>
              </w:rPr>
            </w:pPr>
            <w:r w:rsidRPr="002220E4">
              <w:rPr>
                <w:rFonts w:ascii="Arial" w:eastAsia="Times New Roman" w:hAnsi="Arial" w:cs="Arial"/>
                <w:b/>
                <w:bCs/>
                <w:sz w:val="24"/>
                <w:szCs w:val="24"/>
                <w:lang w:val="es-CO" w:eastAsia="es-CO"/>
              </w:rPr>
              <w:t>Bajo</w:t>
            </w:r>
          </w:p>
        </w:tc>
        <w:tc>
          <w:tcPr>
            <w:tcW w:w="1632" w:type="dxa"/>
            <w:shd w:val="clear" w:color="auto" w:fill="auto"/>
          </w:tcPr>
          <w:p w14:paraId="7E2B6755"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Aceptable</w:t>
            </w:r>
          </w:p>
        </w:tc>
        <w:tc>
          <w:tcPr>
            <w:tcW w:w="1560" w:type="dxa"/>
            <w:shd w:val="clear" w:color="auto" w:fill="auto"/>
            <w:vAlign w:val="center"/>
          </w:tcPr>
          <w:p w14:paraId="62281C2A" w14:textId="77777777" w:rsidR="00852FF2" w:rsidRPr="002220E4" w:rsidRDefault="00852FF2" w:rsidP="00A21328">
            <w:pPr>
              <w:autoSpaceDE w:val="0"/>
              <w:autoSpaceDN w:val="0"/>
              <w:adjustRightInd w:val="0"/>
              <w:spacing w:after="0" w:line="240" w:lineRule="auto"/>
              <w:jc w:val="center"/>
              <w:rPr>
                <w:rFonts w:ascii="Arial" w:hAnsi="Arial" w:cs="Arial"/>
                <w:sz w:val="24"/>
                <w:szCs w:val="24"/>
                <w:lang w:val="es-CO"/>
              </w:rPr>
            </w:pPr>
            <w:r w:rsidRPr="002220E4">
              <w:rPr>
                <w:rFonts w:ascii="Arial" w:hAnsi="Arial" w:cs="Arial"/>
                <w:sz w:val="24"/>
                <w:szCs w:val="24"/>
                <w:lang w:val="es-CO"/>
              </w:rPr>
              <w:t>Mapa de riesgo</w:t>
            </w:r>
          </w:p>
          <w:p w14:paraId="37CD73DD"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lang w:val="es-CO"/>
              </w:rPr>
              <w:t>proceso</w:t>
            </w:r>
          </w:p>
        </w:tc>
        <w:tc>
          <w:tcPr>
            <w:tcW w:w="1559" w:type="dxa"/>
            <w:shd w:val="clear" w:color="auto" w:fill="auto"/>
            <w:vAlign w:val="center"/>
          </w:tcPr>
          <w:p w14:paraId="5FE2C1BF" w14:textId="77777777" w:rsidR="00852FF2" w:rsidRPr="002220E4" w:rsidRDefault="00852FF2" w:rsidP="00A21328">
            <w:pPr>
              <w:spacing w:after="0" w:line="240" w:lineRule="auto"/>
              <w:jc w:val="center"/>
              <w:rPr>
                <w:rFonts w:ascii="Arial" w:hAnsi="Arial" w:cs="Arial"/>
                <w:sz w:val="24"/>
                <w:szCs w:val="24"/>
              </w:rPr>
            </w:pPr>
            <w:r w:rsidRPr="002220E4">
              <w:rPr>
                <w:rFonts w:ascii="Arial" w:hAnsi="Arial" w:cs="Arial"/>
                <w:sz w:val="24"/>
                <w:szCs w:val="24"/>
              </w:rPr>
              <w:t>Trimestral</w:t>
            </w:r>
          </w:p>
        </w:tc>
        <w:tc>
          <w:tcPr>
            <w:tcW w:w="2312" w:type="dxa"/>
            <w:shd w:val="clear" w:color="auto" w:fill="auto"/>
          </w:tcPr>
          <w:p w14:paraId="192F9BC6"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Se realizan suficientes actividades que permiten</w:t>
            </w:r>
          </w:p>
          <w:p w14:paraId="5277B72C" w14:textId="77777777" w:rsidR="00852FF2" w:rsidRPr="002220E4" w:rsidRDefault="00852FF2" w:rsidP="00A21328">
            <w:pPr>
              <w:spacing w:after="0" w:line="240" w:lineRule="auto"/>
              <w:jc w:val="both"/>
              <w:rPr>
                <w:rFonts w:ascii="Arial" w:hAnsi="Arial" w:cs="Arial"/>
                <w:sz w:val="24"/>
                <w:szCs w:val="24"/>
              </w:rPr>
            </w:pPr>
            <w:r w:rsidRPr="002220E4">
              <w:rPr>
                <w:rFonts w:ascii="Arial" w:hAnsi="Arial" w:cs="Arial"/>
                <w:sz w:val="24"/>
                <w:szCs w:val="24"/>
              </w:rPr>
              <w:t>mitigar o administrar totalmente el riesgo de LA/FT</w:t>
            </w:r>
          </w:p>
        </w:tc>
      </w:tr>
    </w:tbl>
    <w:p w14:paraId="7F55A9BC" w14:textId="77777777" w:rsidR="00852FF2" w:rsidRPr="00852FF2" w:rsidRDefault="00852FF2" w:rsidP="00A21328">
      <w:pPr>
        <w:spacing w:after="0" w:line="240" w:lineRule="auto"/>
        <w:jc w:val="both"/>
        <w:rPr>
          <w:rFonts w:ascii="Arial" w:hAnsi="Arial" w:cs="Arial"/>
          <w:sz w:val="24"/>
          <w:szCs w:val="24"/>
        </w:rPr>
      </w:pPr>
    </w:p>
    <w:p w14:paraId="145D8B5C" w14:textId="77777777" w:rsidR="00852FF2" w:rsidRPr="00852FF2" w:rsidRDefault="00852FF2" w:rsidP="00A21328">
      <w:pPr>
        <w:spacing w:after="0" w:line="240" w:lineRule="auto"/>
        <w:jc w:val="both"/>
        <w:rPr>
          <w:rFonts w:ascii="Arial" w:hAnsi="Arial" w:cs="Arial"/>
          <w:sz w:val="24"/>
          <w:szCs w:val="24"/>
        </w:rPr>
      </w:pPr>
    </w:p>
    <w:p w14:paraId="63B7F7DA"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 xml:space="preserve">Con la calificación de los controles y la determinación del riesgo inherente, se calcula el riesgo residual de LA/FT, definido como el riesgo al cual se encuentra expuesto </w:t>
      </w:r>
      <w:r w:rsidR="0091715C">
        <w:rPr>
          <w:rFonts w:ascii="Arial" w:hAnsi="Arial" w:cs="Arial"/>
          <w:sz w:val="24"/>
          <w:szCs w:val="24"/>
        </w:rPr>
        <w:t>COOPROPIEDAD</w:t>
      </w:r>
      <w:r w:rsidRPr="00852FF2">
        <w:rPr>
          <w:rFonts w:ascii="Arial" w:hAnsi="Arial" w:cs="Arial"/>
          <w:sz w:val="24"/>
          <w:szCs w:val="24"/>
        </w:rPr>
        <w:t xml:space="preserve"> luego de la ejecución de los controles sobre el riesgo inicial.</w:t>
      </w:r>
    </w:p>
    <w:p w14:paraId="23AC3F36" w14:textId="77777777" w:rsidR="00852FF2" w:rsidRPr="00852FF2" w:rsidRDefault="00852FF2" w:rsidP="00A21328">
      <w:pPr>
        <w:spacing w:after="0" w:line="240" w:lineRule="auto"/>
        <w:jc w:val="both"/>
        <w:rPr>
          <w:rFonts w:ascii="Arial" w:hAnsi="Arial" w:cs="Arial"/>
          <w:sz w:val="24"/>
          <w:szCs w:val="24"/>
        </w:rPr>
      </w:pPr>
    </w:p>
    <w:p w14:paraId="2201CC5E"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Una vez gestionado el riesgo inherente y definido sus controles, el instrumento permite consolidar el mapa de riesgos del proceso en donde se puede identificar el riesgo inherente y el riesgo residual, la valoración del riesgo residual en nivel de probabilidad e impacto.</w:t>
      </w:r>
    </w:p>
    <w:p w14:paraId="3A09EC25" w14:textId="77777777" w:rsidR="00852FF2" w:rsidRPr="00852FF2" w:rsidRDefault="00852FF2" w:rsidP="00A21328">
      <w:pPr>
        <w:spacing w:after="0" w:line="240" w:lineRule="auto"/>
        <w:jc w:val="both"/>
        <w:rPr>
          <w:rFonts w:ascii="Arial" w:hAnsi="Arial" w:cs="Arial"/>
          <w:sz w:val="24"/>
          <w:szCs w:val="24"/>
        </w:rPr>
      </w:pPr>
      <w:r w:rsidRPr="00852FF2">
        <w:rPr>
          <w:rFonts w:ascii="Arial" w:hAnsi="Arial" w:cs="Arial"/>
          <w:sz w:val="24"/>
          <w:szCs w:val="24"/>
        </w:rPr>
        <w:t>Sobre este nivel de riesgo residual se aplica nuevamente los controles buscando disminuir, mitigar o trasferir el riesgo.</w:t>
      </w:r>
    </w:p>
    <w:p w14:paraId="29B5118C" w14:textId="77777777" w:rsidR="00852FF2" w:rsidRPr="00852FF2" w:rsidRDefault="00852FF2" w:rsidP="00A21328">
      <w:pPr>
        <w:spacing w:after="0" w:line="240" w:lineRule="auto"/>
        <w:jc w:val="both"/>
        <w:rPr>
          <w:rFonts w:ascii="Arial" w:hAnsi="Arial" w:cs="Arial"/>
          <w:sz w:val="24"/>
          <w:szCs w:val="24"/>
        </w:rPr>
      </w:pPr>
    </w:p>
    <w:p w14:paraId="226EF3FD" w14:textId="77777777" w:rsidR="00852FF2" w:rsidRPr="00852FF2" w:rsidRDefault="00852FF2" w:rsidP="00A21328">
      <w:pPr>
        <w:pStyle w:val="Ttulo3"/>
        <w:spacing w:line="240" w:lineRule="auto"/>
      </w:pPr>
      <w:bookmarkStart w:id="61" w:name="_Toc487637885"/>
      <w:r w:rsidRPr="00852FF2">
        <w:t>SEGUIMIENTO Y MONITOREO</w:t>
      </w:r>
      <w:bookmarkEnd w:id="61"/>
    </w:p>
    <w:p w14:paraId="1592F95E" w14:textId="77777777" w:rsidR="00852FF2" w:rsidRPr="00852FF2" w:rsidRDefault="00852FF2" w:rsidP="00A21328">
      <w:pPr>
        <w:spacing w:after="0" w:line="240" w:lineRule="auto"/>
        <w:jc w:val="both"/>
        <w:rPr>
          <w:rFonts w:ascii="Arial" w:hAnsi="Arial" w:cs="Arial"/>
          <w:sz w:val="24"/>
          <w:szCs w:val="24"/>
        </w:rPr>
      </w:pPr>
    </w:p>
    <w:p w14:paraId="4275576D" w14:textId="77777777" w:rsidR="00852FF2" w:rsidRPr="00852FF2" w:rsidRDefault="00A321FD" w:rsidP="00A21328">
      <w:pPr>
        <w:spacing w:after="0" w:line="240" w:lineRule="auto"/>
        <w:jc w:val="both"/>
        <w:rPr>
          <w:rFonts w:ascii="Arial" w:hAnsi="Arial" w:cs="Arial"/>
          <w:sz w:val="24"/>
          <w:szCs w:val="24"/>
        </w:rPr>
      </w:pPr>
      <w:r>
        <w:rPr>
          <w:rFonts w:ascii="Arial" w:hAnsi="Arial" w:cs="Arial"/>
          <w:sz w:val="24"/>
          <w:szCs w:val="24"/>
        </w:rPr>
        <w:t xml:space="preserve">Esta etapa permitirá a </w:t>
      </w:r>
      <w:r w:rsidR="00A21328">
        <w:rPr>
          <w:rFonts w:ascii="Arial" w:hAnsi="Arial" w:cs="Arial"/>
          <w:sz w:val="24"/>
          <w:szCs w:val="24"/>
        </w:rPr>
        <w:t>COOPROPIEDAD</w:t>
      </w:r>
      <w:r w:rsidR="00852FF2" w:rsidRPr="00852FF2">
        <w:rPr>
          <w:rFonts w:ascii="Arial" w:hAnsi="Arial" w:cs="Arial"/>
          <w:sz w:val="24"/>
          <w:szCs w:val="24"/>
        </w:rPr>
        <w:t xml:space="preserve"> hacer seguimiento del perfil de riesgo y, en general del SARLAFT, así como llevar a cabo la detección de operaciones inusuales o sospechosas. Para estos efectos se permite comparar la evaluación del </w:t>
      </w:r>
      <w:r w:rsidR="00852FF2" w:rsidRPr="00852FF2">
        <w:rPr>
          <w:rFonts w:ascii="Arial" w:hAnsi="Arial" w:cs="Arial"/>
          <w:sz w:val="24"/>
          <w:szCs w:val="24"/>
        </w:rPr>
        <w:lastRenderedPageBreak/>
        <w:t>riesgo inherente con el riesgo residual de cada factor de riesgo y de los riesgos asociados.</w:t>
      </w:r>
    </w:p>
    <w:p w14:paraId="2AA7C6FE" w14:textId="77777777" w:rsidR="00852FF2" w:rsidRPr="00852FF2" w:rsidRDefault="00852FF2" w:rsidP="00A21328">
      <w:pPr>
        <w:spacing w:after="0" w:line="240" w:lineRule="auto"/>
        <w:jc w:val="both"/>
        <w:rPr>
          <w:rFonts w:ascii="Arial" w:hAnsi="Arial" w:cs="Arial"/>
          <w:sz w:val="24"/>
          <w:szCs w:val="24"/>
        </w:rPr>
      </w:pPr>
    </w:p>
    <w:p w14:paraId="0189C250" w14:textId="77777777" w:rsidR="00852FF2" w:rsidRPr="00852FF2" w:rsidRDefault="00B16372" w:rsidP="00A21328">
      <w:pPr>
        <w:spacing w:after="0" w:line="240" w:lineRule="auto"/>
        <w:jc w:val="both"/>
        <w:rPr>
          <w:rFonts w:ascii="Arial" w:hAnsi="Arial" w:cs="Arial"/>
          <w:sz w:val="24"/>
          <w:szCs w:val="24"/>
        </w:rPr>
      </w:pPr>
      <w:r>
        <w:rPr>
          <w:rFonts w:ascii="Arial" w:hAnsi="Arial" w:cs="Arial"/>
          <w:sz w:val="24"/>
          <w:szCs w:val="24"/>
        </w:rPr>
        <w:t>COOPROPIEDAD</w:t>
      </w:r>
      <w:r w:rsidR="00852FF2" w:rsidRPr="00852FF2">
        <w:rPr>
          <w:rFonts w:ascii="Arial" w:hAnsi="Arial" w:cs="Arial"/>
          <w:sz w:val="24"/>
          <w:szCs w:val="24"/>
        </w:rPr>
        <w:t xml:space="preserve"> desarrollará reportes que permitan establecer la evolución del riesgo, así como la eficacia de los controles implementados, para así poder establecer si se ha logrado corregir oportunamente eventuales deficiencias. En esta etapa cobra importancia la comunicación y entrega de resultados a todos los involucrados y responsables, en especial a los órganos de seguimiento definidos por </w:t>
      </w:r>
      <w:r w:rsidR="00A21328">
        <w:rPr>
          <w:rFonts w:ascii="Arial" w:hAnsi="Arial" w:cs="Arial"/>
          <w:sz w:val="24"/>
          <w:szCs w:val="24"/>
        </w:rPr>
        <w:t>el Consejo de administración</w:t>
      </w:r>
      <w:r w:rsidR="00852FF2" w:rsidRPr="00852FF2">
        <w:rPr>
          <w:rFonts w:ascii="Arial" w:hAnsi="Arial" w:cs="Arial"/>
          <w:sz w:val="24"/>
          <w:szCs w:val="24"/>
        </w:rPr>
        <w:t xml:space="preserve">. </w:t>
      </w:r>
    </w:p>
    <w:p w14:paraId="1CF027D8" w14:textId="77777777" w:rsidR="00232F71" w:rsidRPr="00852FF2" w:rsidRDefault="00232F71" w:rsidP="00A21328">
      <w:pPr>
        <w:spacing w:after="0" w:line="240" w:lineRule="auto"/>
        <w:jc w:val="both"/>
        <w:rPr>
          <w:rFonts w:ascii="Arial" w:hAnsi="Arial" w:cs="Arial"/>
          <w:sz w:val="24"/>
          <w:szCs w:val="24"/>
        </w:rPr>
      </w:pPr>
    </w:p>
    <w:p w14:paraId="44354676" w14:textId="77777777" w:rsidR="00232F71" w:rsidRPr="00852FF2" w:rsidRDefault="00232F71" w:rsidP="00A21328">
      <w:pPr>
        <w:spacing w:after="0" w:line="240" w:lineRule="auto"/>
        <w:jc w:val="both"/>
        <w:rPr>
          <w:rFonts w:ascii="Arial" w:hAnsi="Arial" w:cs="Arial"/>
          <w:sz w:val="24"/>
          <w:szCs w:val="24"/>
        </w:rPr>
      </w:pPr>
      <w:r w:rsidRPr="00852FF2">
        <w:rPr>
          <w:rFonts w:ascii="Arial" w:hAnsi="Arial" w:cs="Arial"/>
          <w:sz w:val="24"/>
          <w:szCs w:val="24"/>
        </w:rPr>
        <w:t>Como mínimo en esta etapa deben realizarse las siguientes actividades:</w:t>
      </w:r>
    </w:p>
    <w:p w14:paraId="4ADCFCAA" w14:textId="77777777" w:rsidR="00260B8E" w:rsidRPr="00852FF2" w:rsidRDefault="00260B8E" w:rsidP="00A21328">
      <w:pPr>
        <w:spacing w:after="0" w:line="240" w:lineRule="auto"/>
        <w:jc w:val="both"/>
        <w:rPr>
          <w:rFonts w:ascii="Arial" w:hAnsi="Arial" w:cs="Arial"/>
          <w:sz w:val="24"/>
          <w:szCs w:val="24"/>
        </w:rPr>
      </w:pPr>
    </w:p>
    <w:p w14:paraId="1AD5D52F" w14:textId="77777777" w:rsidR="00232F71" w:rsidRPr="00852FF2" w:rsidRDefault="00232F71" w:rsidP="00A21328">
      <w:pPr>
        <w:numPr>
          <w:ilvl w:val="0"/>
          <w:numId w:val="12"/>
        </w:numPr>
        <w:autoSpaceDE w:val="0"/>
        <w:autoSpaceDN w:val="0"/>
        <w:adjustRightInd w:val="0"/>
        <w:spacing w:after="0" w:line="240" w:lineRule="auto"/>
        <w:ind w:left="284" w:hanging="284"/>
        <w:jc w:val="both"/>
        <w:rPr>
          <w:rFonts w:ascii="Arial" w:hAnsi="Arial" w:cs="Arial"/>
          <w:sz w:val="24"/>
          <w:szCs w:val="24"/>
          <w:lang w:val="es-CO" w:eastAsia="es-CO"/>
        </w:rPr>
      </w:pPr>
      <w:r w:rsidRPr="00852FF2">
        <w:rPr>
          <w:rFonts w:ascii="Arial" w:hAnsi="Arial" w:cs="Arial"/>
          <w:sz w:val="24"/>
          <w:szCs w:val="24"/>
          <w:lang w:val="es-CO" w:eastAsia="es-CO"/>
        </w:rPr>
        <w:t>Hacer un seguimiento que permita la oportuna detección de las deficiencias del SARLAFT. La periodicidad de ese seguimiento se hará acorde con el perfil de riesgo resi</w:t>
      </w:r>
      <w:r w:rsidR="00C21915" w:rsidRPr="00852FF2">
        <w:rPr>
          <w:rFonts w:ascii="Arial" w:hAnsi="Arial" w:cs="Arial"/>
          <w:sz w:val="24"/>
          <w:szCs w:val="24"/>
          <w:lang w:val="es-CO" w:eastAsia="es-CO"/>
        </w:rPr>
        <w:t xml:space="preserve">dual de LA/FT de </w:t>
      </w:r>
      <w:r w:rsidR="00A21328">
        <w:rPr>
          <w:rFonts w:ascii="Arial" w:hAnsi="Arial" w:cs="Arial"/>
          <w:sz w:val="24"/>
          <w:szCs w:val="24"/>
          <w:lang w:val="es-CO" w:eastAsia="es-CO"/>
        </w:rPr>
        <w:t>COOPROPIEDAD</w:t>
      </w:r>
      <w:r w:rsidRPr="00852FF2">
        <w:rPr>
          <w:rFonts w:ascii="Arial" w:hAnsi="Arial" w:cs="Arial"/>
          <w:sz w:val="24"/>
          <w:szCs w:val="24"/>
          <w:lang w:val="es-CO" w:eastAsia="es-CO"/>
        </w:rPr>
        <w:t xml:space="preserve">, pero en todo caso, debe realizarse con una periodicidad mínima </w:t>
      </w:r>
      <w:r w:rsidR="000C1D55" w:rsidRPr="00852FF2">
        <w:rPr>
          <w:rFonts w:ascii="Arial" w:hAnsi="Arial" w:cs="Arial"/>
          <w:sz w:val="24"/>
          <w:szCs w:val="24"/>
          <w:lang w:val="es-CO" w:eastAsia="es-CO"/>
        </w:rPr>
        <w:t>Trimestral.</w:t>
      </w:r>
    </w:p>
    <w:p w14:paraId="1860343C" w14:textId="77777777" w:rsidR="00232F71" w:rsidRPr="00852FF2" w:rsidRDefault="00232F71" w:rsidP="00A21328">
      <w:pPr>
        <w:numPr>
          <w:ilvl w:val="0"/>
          <w:numId w:val="12"/>
        </w:numPr>
        <w:autoSpaceDE w:val="0"/>
        <w:autoSpaceDN w:val="0"/>
        <w:adjustRightInd w:val="0"/>
        <w:spacing w:after="0" w:line="240" w:lineRule="auto"/>
        <w:ind w:left="284" w:hanging="284"/>
        <w:jc w:val="both"/>
        <w:rPr>
          <w:rFonts w:ascii="Arial" w:hAnsi="Arial" w:cs="Arial"/>
          <w:sz w:val="24"/>
          <w:szCs w:val="24"/>
          <w:lang w:val="es-CO" w:eastAsia="es-CO"/>
        </w:rPr>
      </w:pPr>
      <w:r w:rsidRPr="00852FF2">
        <w:rPr>
          <w:rFonts w:ascii="Arial" w:hAnsi="Arial" w:cs="Arial"/>
          <w:sz w:val="24"/>
          <w:szCs w:val="24"/>
          <w:lang w:val="es-CO" w:eastAsia="es-CO"/>
        </w:rPr>
        <w:t>Asegurar que los controles estén funcionando en forma oportuna, efectiva y eficiente.</w:t>
      </w:r>
    </w:p>
    <w:p w14:paraId="3DC09233" w14:textId="77777777" w:rsidR="00232F71" w:rsidRPr="00852FF2" w:rsidRDefault="00232F71" w:rsidP="00A21328">
      <w:pPr>
        <w:numPr>
          <w:ilvl w:val="0"/>
          <w:numId w:val="12"/>
        </w:numPr>
        <w:autoSpaceDE w:val="0"/>
        <w:autoSpaceDN w:val="0"/>
        <w:adjustRightInd w:val="0"/>
        <w:spacing w:after="0" w:line="240" w:lineRule="auto"/>
        <w:ind w:left="284" w:hanging="284"/>
        <w:jc w:val="both"/>
        <w:rPr>
          <w:rFonts w:ascii="Arial" w:hAnsi="Arial" w:cs="Arial"/>
          <w:sz w:val="24"/>
          <w:szCs w:val="24"/>
          <w:lang w:val="es-CO" w:eastAsia="es-CO"/>
        </w:rPr>
      </w:pPr>
      <w:r w:rsidRPr="00852FF2">
        <w:rPr>
          <w:rFonts w:ascii="Arial" w:hAnsi="Arial" w:cs="Arial"/>
          <w:sz w:val="24"/>
          <w:szCs w:val="24"/>
          <w:lang w:val="es-CO" w:eastAsia="es-CO"/>
        </w:rPr>
        <w:t xml:space="preserve">Asegurar que los riesgos residuales se encuentren en los niveles de aceptación </w:t>
      </w:r>
      <w:r w:rsidR="00C21915" w:rsidRPr="00852FF2">
        <w:rPr>
          <w:rFonts w:ascii="Arial" w:hAnsi="Arial" w:cs="Arial"/>
          <w:sz w:val="24"/>
          <w:szCs w:val="24"/>
          <w:lang w:val="es-CO" w:eastAsia="es-CO"/>
        </w:rPr>
        <w:t xml:space="preserve">determinados por </w:t>
      </w:r>
      <w:r w:rsidR="00A21328">
        <w:rPr>
          <w:rFonts w:ascii="Arial" w:hAnsi="Arial" w:cs="Arial"/>
          <w:sz w:val="24"/>
          <w:szCs w:val="24"/>
          <w:lang w:val="es-CO" w:eastAsia="es-CO"/>
        </w:rPr>
        <w:t>el Consejo de administración</w:t>
      </w:r>
      <w:r w:rsidR="00A321FD">
        <w:rPr>
          <w:rFonts w:ascii="Arial" w:hAnsi="Arial" w:cs="Arial"/>
          <w:sz w:val="24"/>
          <w:szCs w:val="24"/>
          <w:lang w:val="es-CO" w:eastAsia="es-CO"/>
        </w:rPr>
        <w:t xml:space="preserve"> </w:t>
      </w:r>
      <w:r w:rsidR="00A8156D">
        <w:rPr>
          <w:rFonts w:ascii="Arial" w:hAnsi="Arial" w:cs="Arial"/>
          <w:sz w:val="24"/>
          <w:szCs w:val="24"/>
          <w:lang w:val="es-CO" w:eastAsia="es-CO"/>
        </w:rPr>
        <w:t xml:space="preserve">de </w:t>
      </w:r>
      <w:r w:rsidR="00A21328">
        <w:rPr>
          <w:rFonts w:ascii="Arial" w:hAnsi="Arial" w:cs="Arial"/>
          <w:sz w:val="24"/>
          <w:szCs w:val="24"/>
          <w:lang w:val="es-CO" w:eastAsia="es-CO"/>
        </w:rPr>
        <w:t>COOPROPIEDAD</w:t>
      </w:r>
      <w:r w:rsidRPr="00852FF2">
        <w:rPr>
          <w:rFonts w:ascii="Arial" w:hAnsi="Arial" w:cs="Arial"/>
          <w:sz w:val="24"/>
          <w:szCs w:val="24"/>
          <w:lang w:val="es-CO" w:eastAsia="es-CO"/>
        </w:rPr>
        <w:t>.</w:t>
      </w:r>
    </w:p>
    <w:p w14:paraId="1FB59568" w14:textId="77777777" w:rsidR="00CF48C2" w:rsidRDefault="00CF48C2" w:rsidP="00A21328">
      <w:pPr>
        <w:pStyle w:val="Ttulo1"/>
        <w:spacing w:line="240" w:lineRule="auto"/>
        <w:jc w:val="left"/>
        <w:rPr>
          <w:b w:val="0"/>
          <w:bCs w:val="0"/>
        </w:rPr>
      </w:pPr>
      <w:bookmarkStart w:id="62" w:name="_Toc477200652"/>
      <w:bookmarkStart w:id="63" w:name="_Toc479066008"/>
    </w:p>
    <w:p w14:paraId="14317952" w14:textId="77777777" w:rsidR="007A58AC" w:rsidRPr="00CF48C2" w:rsidRDefault="007A58AC" w:rsidP="00A21328">
      <w:pPr>
        <w:pStyle w:val="Ttulo1"/>
        <w:spacing w:line="240" w:lineRule="auto"/>
        <w:jc w:val="left"/>
        <w:rPr>
          <w:rStyle w:val="Ttulo2Car"/>
        </w:rPr>
      </w:pPr>
      <w:bookmarkStart w:id="64" w:name="_Toc491177352"/>
      <w:bookmarkStart w:id="65" w:name="_Toc491177413"/>
      <w:bookmarkStart w:id="66" w:name="_Toc491177441"/>
      <w:r w:rsidRPr="00CF48C2">
        <w:rPr>
          <w:rStyle w:val="Ttulo2Car"/>
        </w:rPr>
        <w:t>5</w:t>
      </w:r>
      <w:r w:rsidR="00C023AE" w:rsidRPr="00CF48C2">
        <w:rPr>
          <w:rStyle w:val="Ttulo2Car"/>
        </w:rPr>
        <w:t>.2 ELEMENTOS DEL SARLAFT</w:t>
      </w:r>
      <w:bookmarkEnd w:id="62"/>
      <w:bookmarkEnd w:id="63"/>
      <w:bookmarkEnd w:id="64"/>
      <w:bookmarkEnd w:id="65"/>
      <w:bookmarkEnd w:id="66"/>
    </w:p>
    <w:p w14:paraId="4907FDA7" w14:textId="77777777" w:rsidR="00260B8E" w:rsidRPr="009C0CBF" w:rsidRDefault="00260B8E" w:rsidP="00A21328">
      <w:pPr>
        <w:autoSpaceDE w:val="0"/>
        <w:autoSpaceDN w:val="0"/>
        <w:adjustRightInd w:val="0"/>
        <w:spacing w:after="0" w:line="240" w:lineRule="auto"/>
        <w:jc w:val="both"/>
        <w:rPr>
          <w:rFonts w:ascii="Arial" w:hAnsi="Arial" w:cs="Arial"/>
          <w:sz w:val="24"/>
          <w:szCs w:val="24"/>
          <w:lang w:val="es-CO" w:eastAsia="es-CO"/>
        </w:rPr>
      </w:pPr>
    </w:p>
    <w:p w14:paraId="529AD8B7" w14:textId="77777777" w:rsidR="00C023AE" w:rsidRPr="009C0CBF" w:rsidRDefault="00C21915"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 xml:space="preserve">El SARLAFT que implemente </w:t>
      </w:r>
      <w:r w:rsidR="00A21328">
        <w:rPr>
          <w:rFonts w:ascii="Arial" w:hAnsi="Arial" w:cs="Arial"/>
          <w:sz w:val="24"/>
          <w:szCs w:val="24"/>
          <w:lang w:val="es-CO" w:eastAsia="es-CO"/>
        </w:rPr>
        <w:t>COOPROPIEDAD</w:t>
      </w:r>
      <w:r w:rsidRPr="009C0CBF">
        <w:rPr>
          <w:rFonts w:ascii="Arial" w:hAnsi="Arial" w:cs="Arial"/>
          <w:sz w:val="24"/>
          <w:szCs w:val="24"/>
          <w:lang w:val="es-CO" w:eastAsia="es-CO"/>
        </w:rPr>
        <w:t>,</w:t>
      </w:r>
      <w:r w:rsidR="00C023AE" w:rsidRPr="009C0CBF">
        <w:rPr>
          <w:rFonts w:ascii="Arial" w:hAnsi="Arial" w:cs="Arial"/>
          <w:sz w:val="24"/>
          <w:szCs w:val="24"/>
          <w:lang w:val="es-CO" w:eastAsia="es-CO"/>
        </w:rPr>
        <w:t xml:space="preserve"> debe tener como mínimo los siguientes elementos:</w:t>
      </w:r>
    </w:p>
    <w:p w14:paraId="1978D7A6" w14:textId="77777777" w:rsidR="00C023AE" w:rsidRPr="009C0CBF" w:rsidRDefault="00C023AE" w:rsidP="00A21328">
      <w:pPr>
        <w:numPr>
          <w:ilvl w:val="0"/>
          <w:numId w:val="5"/>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Políticas</w:t>
      </w:r>
    </w:p>
    <w:p w14:paraId="4BF5B5C0" w14:textId="77777777" w:rsidR="00C023AE" w:rsidRPr="009C0CBF" w:rsidRDefault="00C023AE" w:rsidP="00A21328">
      <w:pPr>
        <w:numPr>
          <w:ilvl w:val="0"/>
          <w:numId w:val="5"/>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Procedimientos</w:t>
      </w:r>
    </w:p>
    <w:p w14:paraId="2C4A544D" w14:textId="77777777" w:rsidR="00C023AE" w:rsidRPr="009C0CBF" w:rsidRDefault="00C023AE" w:rsidP="00A21328">
      <w:pPr>
        <w:numPr>
          <w:ilvl w:val="0"/>
          <w:numId w:val="5"/>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Documentación</w:t>
      </w:r>
    </w:p>
    <w:p w14:paraId="3A90E7BD" w14:textId="77777777" w:rsidR="00C023AE" w:rsidRPr="009C0CBF" w:rsidRDefault="00C023AE" w:rsidP="00A21328">
      <w:pPr>
        <w:numPr>
          <w:ilvl w:val="0"/>
          <w:numId w:val="5"/>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Estructura organizacional</w:t>
      </w:r>
    </w:p>
    <w:p w14:paraId="6417085D" w14:textId="77777777" w:rsidR="00C023AE" w:rsidRPr="009C0CBF" w:rsidRDefault="00C023AE" w:rsidP="00A21328">
      <w:pPr>
        <w:numPr>
          <w:ilvl w:val="0"/>
          <w:numId w:val="5"/>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Órganos de control</w:t>
      </w:r>
    </w:p>
    <w:p w14:paraId="62A8B54B" w14:textId="77777777" w:rsidR="00C023AE" w:rsidRPr="009C0CBF" w:rsidRDefault="00C023AE" w:rsidP="00A21328">
      <w:pPr>
        <w:numPr>
          <w:ilvl w:val="0"/>
          <w:numId w:val="5"/>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Infraestructura tecnológica</w:t>
      </w:r>
    </w:p>
    <w:p w14:paraId="7D3FF275" w14:textId="77777777" w:rsidR="00C023AE" w:rsidRPr="009C0CBF" w:rsidRDefault="00C023AE" w:rsidP="00A21328">
      <w:pPr>
        <w:numPr>
          <w:ilvl w:val="0"/>
          <w:numId w:val="5"/>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Divulgación de información</w:t>
      </w:r>
    </w:p>
    <w:p w14:paraId="19456825" w14:textId="77777777" w:rsidR="00C023AE" w:rsidRPr="009C0CBF" w:rsidRDefault="00C023AE" w:rsidP="00A21328">
      <w:pPr>
        <w:numPr>
          <w:ilvl w:val="0"/>
          <w:numId w:val="5"/>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Capacitación</w:t>
      </w:r>
    </w:p>
    <w:p w14:paraId="16B90DD0" w14:textId="77777777" w:rsidR="00C023AE" w:rsidRPr="009C0CBF" w:rsidRDefault="00C023AE" w:rsidP="00A21328">
      <w:pPr>
        <w:autoSpaceDE w:val="0"/>
        <w:autoSpaceDN w:val="0"/>
        <w:adjustRightInd w:val="0"/>
        <w:spacing w:after="0" w:line="240" w:lineRule="auto"/>
        <w:ind w:left="720"/>
        <w:rPr>
          <w:rFonts w:ascii="Arial" w:hAnsi="Arial" w:cs="Arial"/>
          <w:sz w:val="24"/>
          <w:szCs w:val="24"/>
          <w:lang w:val="es-CO" w:eastAsia="es-CO"/>
        </w:rPr>
      </w:pPr>
    </w:p>
    <w:p w14:paraId="5453AB25" w14:textId="77777777" w:rsidR="00260B8E" w:rsidRPr="009C0CBF" w:rsidRDefault="007A58AC" w:rsidP="00A21328">
      <w:pPr>
        <w:spacing w:line="240" w:lineRule="auto"/>
        <w:jc w:val="both"/>
        <w:rPr>
          <w:rFonts w:ascii="Arial" w:hAnsi="Arial" w:cs="Arial"/>
          <w:sz w:val="24"/>
          <w:szCs w:val="24"/>
        </w:rPr>
      </w:pPr>
      <w:bookmarkStart w:id="67" w:name="_Toc477200653"/>
      <w:bookmarkStart w:id="68" w:name="_Toc491177353"/>
      <w:bookmarkStart w:id="69" w:name="_Toc491177414"/>
      <w:bookmarkStart w:id="70" w:name="_Toc491177442"/>
      <w:bookmarkStart w:id="71" w:name="_Toc479066009"/>
      <w:r w:rsidRPr="00CF48C2">
        <w:rPr>
          <w:rStyle w:val="Ttulo3Car"/>
        </w:rPr>
        <w:t>5</w:t>
      </w:r>
      <w:r w:rsidR="00C023AE" w:rsidRPr="00CF48C2">
        <w:rPr>
          <w:rStyle w:val="Ttulo3Car"/>
        </w:rPr>
        <w:t xml:space="preserve">.2.1 </w:t>
      </w:r>
      <w:r w:rsidR="001A7351" w:rsidRPr="00CF48C2">
        <w:rPr>
          <w:rStyle w:val="Ttulo3Car"/>
        </w:rPr>
        <w:t xml:space="preserve">Políticas </w:t>
      </w:r>
      <w:r w:rsidR="00C023AE" w:rsidRPr="00CF48C2">
        <w:rPr>
          <w:rStyle w:val="Ttulo3Car"/>
        </w:rPr>
        <w:t>SARLAFT</w:t>
      </w:r>
      <w:bookmarkEnd w:id="67"/>
      <w:bookmarkEnd w:id="68"/>
      <w:bookmarkEnd w:id="69"/>
      <w:bookmarkEnd w:id="70"/>
      <w:r w:rsidR="001A7351" w:rsidRPr="00CF48C2">
        <w:rPr>
          <w:rFonts w:ascii="Arial" w:hAnsi="Arial" w:cs="Arial"/>
          <w:sz w:val="24"/>
          <w:szCs w:val="24"/>
        </w:rPr>
        <w:t>.</w:t>
      </w:r>
      <w:bookmarkEnd w:id="71"/>
      <w:r w:rsidR="001A7351" w:rsidRPr="00CF48C2">
        <w:rPr>
          <w:rFonts w:ascii="Arial" w:hAnsi="Arial" w:cs="Arial"/>
          <w:sz w:val="24"/>
          <w:szCs w:val="24"/>
        </w:rPr>
        <w:t xml:space="preserve"> </w:t>
      </w:r>
      <w:r w:rsidR="001C3290" w:rsidRPr="00CF48C2">
        <w:rPr>
          <w:rFonts w:ascii="Arial" w:hAnsi="Arial" w:cs="Arial"/>
          <w:sz w:val="24"/>
          <w:szCs w:val="24"/>
        </w:rPr>
        <w:t>Políticas: Son los linea</w:t>
      </w:r>
      <w:r w:rsidR="00FE37A9" w:rsidRPr="00CF48C2">
        <w:rPr>
          <w:rFonts w:ascii="Arial" w:hAnsi="Arial" w:cs="Arial"/>
          <w:sz w:val="24"/>
          <w:szCs w:val="24"/>
        </w:rPr>
        <w:t xml:space="preserve">mientos generales que adopta </w:t>
      </w:r>
      <w:r w:rsidR="00B16372">
        <w:rPr>
          <w:rFonts w:ascii="Arial" w:hAnsi="Arial" w:cs="Arial"/>
          <w:sz w:val="24"/>
          <w:szCs w:val="24"/>
        </w:rPr>
        <w:t>COOPROPIEDAD</w:t>
      </w:r>
      <w:r w:rsidR="001C3290" w:rsidRPr="00CF48C2">
        <w:rPr>
          <w:rFonts w:ascii="Arial" w:hAnsi="Arial" w:cs="Arial"/>
          <w:sz w:val="24"/>
          <w:szCs w:val="24"/>
        </w:rPr>
        <w:t xml:space="preserve"> en relación con el Sistema de Administración del Riesgo de Lavado de Activos y Financiación del Terrorismo</w:t>
      </w:r>
      <w:r w:rsidR="00FE37A9" w:rsidRPr="00CF48C2">
        <w:rPr>
          <w:rFonts w:ascii="Arial" w:hAnsi="Arial" w:cs="Arial"/>
          <w:sz w:val="24"/>
          <w:szCs w:val="24"/>
        </w:rPr>
        <w:t xml:space="preserve"> </w:t>
      </w:r>
      <w:r w:rsidR="001C3290" w:rsidRPr="00CF48C2">
        <w:rPr>
          <w:rFonts w:ascii="Arial" w:hAnsi="Arial" w:cs="Arial"/>
          <w:sz w:val="24"/>
          <w:szCs w:val="24"/>
        </w:rPr>
        <w:t xml:space="preserve">- SARLAFT. </w:t>
      </w:r>
    </w:p>
    <w:p w14:paraId="28D98854" w14:textId="77777777" w:rsidR="00D170A0" w:rsidRPr="009C0CBF" w:rsidRDefault="001C3290" w:rsidP="00A21328">
      <w:pPr>
        <w:spacing w:after="0" w:line="240" w:lineRule="auto"/>
        <w:jc w:val="both"/>
        <w:rPr>
          <w:rFonts w:ascii="Arial" w:hAnsi="Arial" w:cs="Arial"/>
          <w:sz w:val="24"/>
          <w:szCs w:val="24"/>
        </w:rPr>
      </w:pPr>
      <w:r w:rsidRPr="009C0CBF">
        <w:rPr>
          <w:rFonts w:ascii="Arial" w:hAnsi="Arial" w:cs="Arial"/>
          <w:sz w:val="24"/>
          <w:szCs w:val="24"/>
        </w:rPr>
        <w:t>Todas las políticas que están contempladas en este manual buscan la articulación y sinergias de todas las áreas operativas, administrativas y misionales para que propendan por la mitigación de los riesgos de Lavad</w:t>
      </w:r>
      <w:r w:rsidR="00FE37A9" w:rsidRPr="009C0CBF">
        <w:rPr>
          <w:rFonts w:ascii="Arial" w:hAnsi="Arial" w:cs="Arial"/>
          <w:sz w:val="24"/>
          <w:szCs w:val="24"/>
        </w:rPr>
        <w:t>o</w:t>
      </w:r>
      <w:r w:rsidRPr="009C0CBF">
        <w:rPr>
          <w:rFonts w:ascii="Arial" w:hAnsi="Arial" w:cs="Arial"/>
          <w:sz w:val="24"/>
          <w:szCs w:val="24"/>
        </w:rPr>
        <w:t xml:space="preserve"> de Activos y Financiación del </w:t>
      </w:r>
      <w:r w:rsidRPr="009C0CBF">
        <w:rPr>
          <w:rFonts w:ascii="Arial" w:hAnsi="Arial" w:cs="Arial"/>
          <w:sz w:val="24"/>
          <w:szCs w:val="24"/>
        </w:rPr>
        <w:lastRenderedPageBreak/>
        <w:t>Terrorismo-LA/FT, en cumpli</w:t>
      </w:r>
      <w:r w:rsidR="00AF2919" w:rsidRPr="009C0CBF">
        <w:rPr>
          <w:rFonts w:ascii="Arial" w:hAnsi="Arial" w:cs="Arial"/>
          <w:sz w:val="24"/>
          <w:szCs w:val="24"/>
        </w:rPr>
        <w:t xml:space="preserve">miento de la circular externa 04 de enero 27 de 2017 expedida por </w:t>
      </w:r>
      <w:r w:rsidRPr="009C0CBF">
        <w:rPr>
          <w:rFonts w:ascii="Arial" w:hAnsi="Arial" w:cs="Arial"/>
          <w:sz w:val="24"/>
          <w:szCs w:val="24"/>
        </w:rPr>
        <w:t>la Superint</w:t>
      </w:r>
      <w:r w:rsidR="00D170A0" w:rsidRPr="009C0CBF">
        <w:rPr>
          <w:rFonts w:ascii="Arial" w:hAnsi="Arial" w:cs="Arial"/>
          <w:sz w:val="24"/>
          <w:szCs w:val="24"/>
        </w:rPr>
        <w:t>endencia de Economía Solidaria.</w:t>
      </w:r>
    </w:p>
    <w:p w14:paraId="3C4FC8D8" w14:textId="77777777" w:rsidR="00D170A0" w:rsidRPr="009C0CBF" w:rsidRDefault="00D170A0" w:rsidP="00A21328">
      <w:pPr>
        <w:autoSpaceDE w:val="0"/>
        <w:autoSpaceDN w:val="0"/>
        <w:adjustRightInd w:val="0"/>
        <w:spacing w:after="0" w:line="240" w:lineRule="auto"/>
        <w:jc w:val="both"/>
        <w:rPr>
          <w:rFonts w:ascii="Arial" w:hAnsi="Arial" w:cs="Arial"/>
          <w:sz w:val="24"/>
          <w:szCs w:val="24"/>
        </w:rPr>
      </w:pPr>
    </w:p>
    <w:p w14:paraId="5BD8E780" w14:textId="77777777" w:rsidR="00CC7091" w:rsidRPr="00CC7091" w:rsidRDefault="00CC7091" w:rsidP="00A21328">
      <w:pPr>
        <w:autoSpaceDE w:val="0"/>
        <w:autoSpaceDN w:val="0"/>
        <w:adjustRightInd w:val="0"/>
        <w:spacing w:after="0" w:line="240" w:lineRule="auto"/>
        <w:rPr>
          <w:rFonts w:ascii="Arial" w:hAnsi="Arial" w:cs="Arial"/>
          <w:b/>
          <w:sz w:val="24"/>
          <w:szCs w:val="24"/>
        </w:rPr>
      </w:pPr>
      <w:r w:rsidRPr="00CC7091">
        <w:rPr>
          <w:rFonts w:ascii="Arial" w:hAnsi="Arial" w:cs="Arial"/>
          <w:b/>
          <w:sz w:val="24"/>
          <w:szCs w:val="24"/>
        </w:rPr>
        <w:t>1. Política general del SARLAFT</w:t>
      </w:r>
    </w:p>
    <w:p w14:paraId="2B35FBF5" w14:textId="77777777" w:rsidR="00CC7091" w:rsidRPr="00CC7091" w:rsidRDefault="00CC7091" w:rsidP="00A21328">
      <w:pPr>
        <w:autoSpaceDE w:val="0"/>
        <w:autoSpaceDN w:val="0"/>
        <w:adjustRightInd w:val="0"/>
        <w:spacing w:after="0" w:line="240" w:lineRule="auto"/>
        <w:rPr>
          <w:rFonts w:ascii="Arial" w:hAnsi="Arial" w:cs="Arial"/>
          <w:b/>
          <w:sz w:val="24"/>
          <w:szCs w:val="24"/>
        </w:rPr>
      </w:pPr>
    </w:p>
    <w:p w14:paraId="510FB367" w14:textId="77777777" w:rsidR="00CC7091" w:rsidRPr="00CC7091" w:rsidRDefault="00A21328" w:rsidP="00A2132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COOPROPIEDAD</w:t>
      </w:r>
      <w:r w:rsidR="00CC7091" w:rsidRPr="00CC7091">
        <w:rPr>
          <w:rFonts w:ascii="Arial" w:hAnsi="Arial" w:cs="Arial"/>
          <w:sz w:val="24"/>
          <w:szCs w:val="24"/>
        </w:rPr>
        <w:t xml:space="preserve"> establece como marco general para la aplicación del SARLAFT, las actividades de créditos, ahorros en sus diferentes modalidades, relación con los asociados, proveedores de servicios y convenios, y en particular las actividades para la colocación entre los asociados d</w:t>
      </w:r>
      <w:r w:rsidR="00A8156D">
        <w:rPr>
          <w:rFonts w:ascii="Arial" w:hAnsi="Arial" w:cs="Arial"/>
          <w:sz w:val="24"/>
          <w:szCs w:val="24"/>
        </w:rPr>
        <w:t xml:space="preserve">e </w:t>
      </w:r>
      <w:r w:rsidR="0091715C">
        <w:rPr>
          <w:rFonts w:ascii="Arial" w:hAnsi="Arial" w:cs="Arial"/>
          <w:sz w:val="24"/>
          <w:szCs w:val="24"/>
        </w:rPr>
        <w:t>COOPROPIEDAD</w:t>
      </w:r>
      <w:r w:rsidR="00CC7091" w:rsidRPr="00CC7091">
        <w:rPr>
          <w:rFonts w:ascii="Arial" w:hAnsi="Arial" w:cs="Arial"/>
          <w:sz w:val="24"/>
          <w:szCs w:val="24"/>
        </w:rPr>
        <w:t xml:space="preserve"> de nuevos productos y servicios, futuras proyecciones de opciones de negocio, el mercado donde se desarrollan la</w:t>
      </w:r>
      <w:r w:rsidR="00A8156D">
        <w:rPr>
          <w:rFonts w:ascii="Arial" w:hAnsi="Arial" w:cs="Arial"/>
          <w:sz w:val="24"/>
          <w:szCs w:val="24"/>
        </w:rPr>
        <w:t>s</w:t>
      </w:r>
      <w:r w:rsidR="00CC7091" w:rsidRPr="00CC7091">
        <w:rPr>
          <w:rFonts w:ascii="Arial" w:hAnsi="Arial" w:cs="Arial"/>
          <w:sz w:val="24"/>
          <w:szCs w:val="24"/>
        </w:rPr>
        <w:t xml:space="preserve"> actividades y la jurisdicción geográfica de influencia de nuestra Institución.</w:t>
      </w:r>
    </w:p>
    <w:p w14:paraId="6262689B" w14:textId="77777777" w:rsidR="00CC7091" w:rsidRPr="00CC7091" w:rsidRDefault="00CC7091" w:rsidP="00A21328">
      <w:pPr>
        <w:autoSpaceDE w:val="0"/>
        <w:autoSpaceDN w:val="0"/>
        <w:adjustRightInd w:val="0"/>
        <w:spacing w:after="0" w:line="240" w:lineRule="auto"/>
        <w:rPr>
          <w:rFonts w:ascii="Arial" w:hAnsi="Arial" w:cs="Arial"/>
          <w:sz w:val="24"/>
          <w:szCs w:val="24"/>
        </w:rPr>
      </w:pPr>
    </w:p>
    <w:p w14:paraId="7453FB9D" w14:textId="77777777" w:rsidR="00CC7091" w:rsidRPr="00CC7091" w:rsidRDefault="00CC7091" w:rsidP="00A21328">
      <w:pPr>
        <w:autoSpaceDE w:val="0"/>
        <w:autoSpaceDN w:val="0"/>
        <w:adjustRightInd w:val="0"/>
        <w:spacing w:after="0" w:line="240" w:lineRule="auto"/>
        <w:rPr>
          <w:rFonts w:ascii="Arial" w:hAnsi="Arial" w:cs="Arial"/>
          <w:b/>
          <w:sz w:val="24"/>
          <w:szCs w:val="24"/>
        </w:rPr>
      </w:pPr>
      <w:r w:rsidRPr="00CC7091">
        <w:rPr>
          <w:rFonts w:ascii="Arial" w:hAnsi="Arial" w:cs="Arial"/>
          <w:b/>
          <w:sz w:val="24"/>
          <w:szCs w:val="24"/>
        </w:rPr>
        <w:t>2. Política de responsabilidades frente al SARLAFT</w:t>
      </w:r>
    </w:p>
    <w:p w14:paraId="54E8B929" w14:textId="77777777" w:rsidR="00CC7091" w:rsidRPr="00CC7091" w:rsidRDefault="00CC7091" w:rsidP="00A21328">
      <w:pPr>
        <w:autoSpaceDE w:val="0"/>
        <w:autoSpaceDN w:val="0"/>
        <w:adjustRightInd w:val="0"/>
        <w:spacing w:after="0" w:line="240" w:lineRule="auto"/>
        <w:rPr>
          <w:rFonts w:ascii="Arial" w:hAnsi="Arial" w:cs="Arial"/>
          <w:b/>
          <w:sz w:val="24"/>
          <w:szCs w:val="24"/>
        </w:rPr>
      </w:pPr>
    </w:p>
    <w:p w14:paraId="7F142EEF" w14:textId="77777777" w:rsidR="00CC7091" w:rsidRPr="00CC7091" w:rsidRDefault="00CC7091" w:rsidP="00A21328">
      <w:pPr>
        <w:autoSpaceDE w:val="0"/>
        <w:autoSpaceDN w:val="0"/>
        <w:adjustRightInd w:val="0"/>
        <w:spacing w:after="0" w:line="240" w:lineRule="auto"/>
        <w:jc w:val="both"/>
        <w:rPr>
          <w:rFonts w:ascii="Arial" w:hAnsi="Arial" w:cs="Arial"/>
          <w:sz w:val="24"/>
          <w:szCs w:val="24"/>
        </w:rPr>
      </w:pPr>
      <w:r w:rsidRPr="00CC7091">
        <w:rPr>
          <w:rFonts w:ascii="Arial" w:hAnsi="Arial" w:cs="Arial"/>
          <w:sz w:val="24"/>
          <w:szCs w:val="24"/>
        </w:rPr>
        <w:t xml:space="preserve">El Representante Legal, </w:t>
      </w:r>
      <w:r w:rsidR="00A21328">
        <w:rPr>
          <w:rFonts w:ascii="Arial" w:hAnsi="Arial" w:cs="Arial"/>
          <w:sz w:val="24"/>
          <w:szCs w:val="24"/>
        </w:rPr>
        <w:t>el Consejo de administración</w:t>
      </w:r>
      <w:r w:rsidRPr="00CC7091">
        <w:rPr>
          <w:rFonts w:ascii="Arial" w:hAnsi="Arial" w:cs="Arial"/>
          <w:sz w:val="24"/>
          <w:szCs w:val="24"/>
        </w:rPr>
        <w:t xml:space="preserve">, los diferentes órganos de control, el Oficial de Cumplimiento y cada uno de los funcionarios </w:t>
      </w:r>
      <w:r w:rsidR="00A21328">
        <w:rPr>
          <w:rFonts w:ascii="Arial" w:hAnsi="Arial" w:cs="Arial"/>
          <w:sz w:val="24"/>
          <w:szCs w:val="24"/>
        </w:rPr>
        <w:t>COOPROPIEDAD</w:t>
      </w:r>
      <w:r w:rsidRPr="00CC7091">
        <w:rPr>
          <w:rFonts w:ascii="Arial" w:hAnsi="Arial" w:cs="Arial"/>
          <w:sz w:val="24"/>
          <w:szCs w:val="24"/>
        </w:rPr>
        <w:t>, serán responsables por implementar iniciativas estratégicas para sensibilizar toda la estructura organizacional en los riesgos relacionados con el gran flagelo del LA/FT, para que se apliquen los reglamentos internos relacionados con LAFT, los procedimientos diseñados, las señales de alerta definidas y mitigar los riesgos asociados a las características de la Institución. Estas acciones deberán permitir mitigar el riesgo de LAFT y evitar que se materialicen sus consecuencias, además, cada uno de los integrantes de la Entidad solidaria deberá aportar al desarrollo de la cultura institucional en relación con LA/FT.</w:t>
      </w:r>
    </w:p>
    <w:p w14:paraId="44598D3F" w14:textId="77777777" w:rsidR="00CC7091" w:rsidRPr="00CC7091" w:rsidRDefault="00CC7091" w:rsidP="00A21328">
      <w:pPr>
        <w:pStyle w:val="Ttulo4"/>
        <w:spacing w:line="240" w:lineRule="auto"/>
        <w:jc w:val="both"/>
        <w:rPr>
          <w:rFonts w:ascii="Arial" w:hAnsi="Arial" w:cs="Arial"/>
          <w:i/>
          <w:sz w:val="24"/>
          <w:szCs w:val="24"/>
        </w:rPr>
      </w:pPr>
      <w:r w:rsidRPr="00CC7091">
        <w:rPr>
          <w:rFonts w:ascii="Arial" w:hAnsi="Arial" w:cs="Arial"/>
          <w:sz w:val="24"/>
          <w:szCs w:val="24"/>
        </w:rPr>
        <w:t xml:space="preserve">3. Política de debida diligencia para el conocimiento de asociados y terceros </w:t>
      </w:r>
    </w:p>
    <w:p w14:paraId="3A8C7EA2" w14:textId="77777777" w:rsidR="00CC7091" w:rsidRPr="00CC7091" w:rsidRDefault="00CC7091" w:rsidP="00A21328">
      <w:pPr>
        <w:spacing w:line="240" w:lineRule="auto"/>
        <w:jc w:val="both"/>
        <w:rPr>
          <w:rFonts w:ascii="Arial" w:hAnsi="Arial" w:cs="Arial"/>
          <w:sz w:val="24"/>
          <w:szCs w:val="24"/>
        </w:rPr>
      </w:pPr>
      <w:r w:rsidRPr="00CC7091">
        <w:rPr>
          <w:rFonts w:ascii="Arial" w:hAnsi="Arial" w:cs="Arial"/>
          <w:sz w:val="24"/>
          <w:szCs w:val="24"/>
        </w:rPr>
        <w:t xml:space="preserve">Constituye una obligación especial de la Alta Administración que antes de iniciar una relación comercial y/o contractual de manera permanente con asociados, proveedores y contratistas, se deben aplicar las instrucciones de debida diligencia contempladas en la circular Externa 0004 de enero 27 2017 de la Superintendencia de Economía Solidaria. Anualmente, </w:t>
      </w:r>
      <w:r w:rsidR="00B16372">
        <w:rPr>
          <w:rFonts w:ascii="Arial" w:hAnsi="Arial" w:cs="Arial"/>
          <w:sz w:val="24"/>
          <w:szCs w:val="24"/>
        </w:rPr>
        <w:t>COOPROPIEDAD</w:t>
      </w:r>
      <w:r w:rsidRPr="00CC7091">
        <w:rPr>
          <w:rFonts w:ascii="Arial" w:hAnsi="Arial" w:cs="Arial"/>
          <w:sz w:val="24"/>
          <w:szCs w:val="24"/>
        </w:rPr>
        <w:t xml:space="preserve">, deberá actualizar la información de conocimiento de todos sus asociados, proveedores y contratistas, incluyendo </w:t>
      </w:r>
      <w:r w:rsidRPr="00CC7091">
        <w:rPr>
          <w:rFonts w:ascii="Arial" w:hAnsi="Arial" w:cs="Arial"/>
          <w:sz w:val="24"/>
          <w:szCs w:val="24"/>
          <w:lang w:val="es-ES"/>
        </w:rPr>
        <w:t>la consulta y validación de los mismos en las principales listas nacionales e internacionales restrictivas y vinculantes para Colombia.</w:t>
      </w:r>
      <w:bookmarkStart w:id="72" w:name="_Toc214869583"/>
      <w:bookmarkStart w:id="73" w:name="_Toc465602226"/>
    </w:p>
    <w:bookmarkEnd w:id="72"/>
    <w:bookmarkEnd w:id="73"/>
    <w:p w14:paraId="3AE2D109" w14:textId="77777777" w:rsidR="00CC7091" w:rsidRPr="00CC7091" w:rsidRDefault="00CC7091" w:rsidP="00A21328">
      <w:pPr>
        <w:pStyle w:val="Ttulo4"/>
        <w:spacing w:line="240" w:lineRule="auto"/>
        <w:jc w:val="both"/>
        <w:rPr>
          <w:rFonts w:ascii="Arial" w:hAnsi="Arial" w:cs="Arial"/>
          <w:i/>
          <w:sz w:val="24"/>
          <w:szCs w:val="24"/>
        </w:rPr>
      </w:pPr>
      <w:r w:rsidRPr="00CC7091">
        <w:rPr>
          <w:rFonts w:ascii="Arial" w:hAnsi="Arial" w:cs="Arial"/>
          <w:sz w:val="24"/>
          <w:szCs w:val="24"/>
        </w:rPr>
        <w:t xml:space="preserve">4. Política de vigilancia para Personas Expuestas Públicamente – PEP´s que tengan relaciones contractuales con la </w:t>
      </w:r>
      <w:r w:rsidR="00A21328">
        <w:rPr>
          <w:rFonts w:ascii="Arial" w:hAnsi="Arial" w:cs="Arial"/>
          <w:sz w:val="24"/>
          <w:szCs w:val="24"/>
        </w:rPr>
        <w:t>COOPROPIEDAD</w:t>
      </w:r>
      <w:r w:rsidRPr="00CC7091">
        <w:rPr>
          <w:rFonts w:ascii="Arial" w:hAnsi="Arial" w:cs="Arial"/>
          <w:sz w:val="24"/>
          <w:szCs w:val="24"/>
        </w:rPr>
        <w:t>.</w:t>
      </w:r>
    </w:p>
    <w:p w14:paraId="2A7A2B59" w14:textId="77777777" w:rsidR="00CC7091" w:rsidRPr="00CC7091" w:rsidRDefault="00CC7091" w:rsidP="00A21328">
      <w:pPr>
        <w:spacing w:line="240" w:lineRule="auto"/>
        <w:jc w:val="both"/>
        <w:rPr>
          <w:rFonts w:ascii="Arial" w:hAnsi="Arial" w:cs="Arial"/>
          <w:sz w:val="24"/>
          <w:szCs w:val="24"/>
        </w:rPr>
      </w:pPr>
      <w:r w:rsidRPr="00CC7091">
        <w:rPr>
          <w:rFonts w:ascii="Arial" w:hAnsi="Arial" w:cs="Arial"/>
          <w:sz w:val="24"/>
          <w:szCs w:val="24"/>
          <w:lang w:val="es-ES"/>
        </w:rPr>
        <w:t xml:space="preserve">Para efectos de establecer relaciones contractuales, comerciales y/o la realización de convenios con personas identificadas como </w:t>
      </w:r>
      <w:r w:rsidRPr="00CC7091">
        <w:rPr>
          <w:rFonts w:ascii="Arial" w:hAnsi="Arial" w:cs="Arial"/>
          <w:sz w:val="24"/>
          <w:szCs w:val="24"/>
        </w:rPr>
        <w:t xml:space="preserve">Personas Expuestas Públicamente </w:t>
      </w:r>
      <w:proofErr w:type="spellStart"/>
      <w:r w:rsidRPr="00CC7091">
        <w:rPr>
          <w:rFonts w:ascii="Arial" w:hAnsi="Arial" w:cs="Arial"/>
          <w:sz w:val="24"/>
          <w:szCs w:val="24"/>
          <w:lang w:val="es-ES"/>
        </w:rPr>
        <w:t>PEP´s</w:t>
      </w:r>
      <w:proofErr w:type="spellEnd"/>
      <w:r w:rsidRPr="00CC7091">
        <w:rPr>
          <w:rFonts w:ascii="Arial" w:hAnsi="Arial" w:cs="Arial"/>
          <w:sz w:val="24"/>
          <w:szCs w:val="24"/>
          <w:lang w:val="es-ES"/>
        </w:rPr>
        <w:t xml:space="preserve">, las áreas responsables de la vinculación de terceros en </w:t>
      </w:r>
      <w:r w:rsidR="00B16372">
        <w:rPr>
          <w:rFonts w:ascii="Arial" w:hAnsi="Arial" w:cs="Arial"/>
          <w:sz w:val="24"/>
          <w:szCs w:val="24"/>
          <w:lang w:val="es-ES"/>
        </w:rPr>
        <w:t>COOPROPIEDAD</w:t>
      </w:r>
      <w:r w:rsidRPr="00CC7091">
        <w:rPr>
          <w:rFonts w:ascii="Arial" w:hAnsi="Arial" w:cs="Arial"/>
          <w:sz w:val="24"/>
          <w:szCs w:val="24"/>
          <w:lang w:val="es-ES"/>
        </w:rPr>
        <w:t xml:space="preserve"> e involucradas en estos procesos, </w:t>
      </w:r>
      <w:r w:rsidRPr="00CC7091">
        <w:rPr>
          <w:rFonts w:ascii="Arial" w:hAnsi="Arial" w:cs="Arial"/>
          <w:sz w:val="24"/>
          <w:szCs w:val="24"/>
        </w:rPr>
        <w:t xml:space="preserve">deberán aplicar los protocolos de debida </w:t>
      </w:r>
      <w:r w:rsidRPr="00CC7091">
        <w:rPr>
          <w:rFonts w:ascii="Arial" w:hAnsi="Arial" w:cs="Arial"/>
          <w:sz w:val="24"/>
          <w:szCs w:val="24"/>
        </w:rPr>
        <w:lastRenderedPageBreak/>
        <w:t xml:space="preserve">diligencia y dar riguroso cumplimiento al conocimiento integral de estas personas, conocer el origen licito de los recursos  a comprometer y de la autorización para negociar o contratar otorgada por el órgano oficial competente. </w:t>
      </w:r>
      <w:proofErr w:type="gramStart"/>
      <w:r w:rsidRPr="00CC7091">
        <w:rPr>
          <w:rFonts w:ascii="Arial" w:hAnsi="Arial" w:cs="Arial"/>
          <w:sz w:val="24"/>
          <w:szCs w:val="24"/>
        </w:rPr>
        <w:t>Finalmente</w:t>
      </w:r>
      <w:proofErr w:type="gramEnd"/>
      <w:r w:rsidRPr="00CC7091">
        <w:rPr>
          <w:rFonts w:ascii="Arial" w:hAnsi="Arial" w:cs="Arial"/>
          <w:sz w:val="24"/>
          <w:szCs w:val="24"/>
        </w:rPr>
        <w:t xml:space="preserve"> en lo posible, la negociación deberá ser aprobada por la instancia superior al interior d</w:t>
      </w:r>
      <w:r w:rsidR="00A8156D">
        <w:rPr>
          <w:rFonts w:ascii="Arial" w:hAnsi="Arial" w:cs="Arial"/>
          <w:sz w:val="24"/>
          <w:szCs w:val="24"/>
        </w:rPr>
        <w:t xml:space="preserve">e </w:t>
      </w:r>
      <w:r w:rsidR="0091715C">
        <w:rPr>
          <w:rFonts w:ascii="Arial" w:hAnsi="Arial" w:cs="Arial"/>
          <w:sz w:val="24"/>
          <w:szCs w:val="24"/>
        </w:rPr>
        <w:t>COOPROPIEDAD</w:t>
      </w:r>
      <w:r w:rsidRPr="00CC7091">
        <w:rPr>
          <w:rFonts w:ascii="Arial" w:hAnsi="Arial" w:cs="Arial"/>
          <w:sz w:val="24"/>
          <w:szCs w:val="24"/>
        </w:rPr>
        <w:t>.</w:t>
      </w:r>
    </w:p>
    <w:p w14:paraId="2BDDD072" w14:textId="77777777" w:rsidR="00CC7091" w:rsidRPr="00CC7091" w:rsidRDefault="00CC7091" w:rsidP="00A21328">
      <w:pPr>
        <w:pStyle w:val="Ttulo4"/>
        <w:spacing w:line="240" w:lineRule="auto"/>
        <w:jc w:val="both"/>
        <w:rPr>
          <w:rFonts w:ascii="Arial" w:hAnsi="Arial" w:cs="Arial"/>
          <w:bCs w:val="0"/>
          <w:i/>
          <w:sz w:val="24"/>
          <w:szCs w:val="24"/>
        </w:rPr>
      </w:pPr>
      <w:r w:rsidRPr="00CC7091">
        <w:rPr>
          <w:rFonts w:ascii="Arial" w:hAnsi="Arial" w:cs="Arial"/>
          <w:bCs w:val="0"/>
          <w:sz w:val="24"/>
          <w:szCs w:val="24"/>
        </w:rPr>
        <w:t>5. Política de cumplimiento de los requerimientos de las autoridades competentes.</w:t>
      </w:r>
    </w:p>
    <w:p w14:paraId="77927A74" w14:textId="77777777" w:rsidR="00CC7091" w:rsidRPr="00CC7091" w:rsidRDefault="00CC7091" w:rsidP="00A21328">
      <w:pPr>
        <w:spacing w:line="240" w:lineRule="auto"/>
        <w:jc w:val="both"/>
        <w:rPr>
          <w:rFonts w:ascii="Arial" w:hAnsi="Arial" w:cs="Arial"/>
          <w:sz w:val="24"/>
          <w:szCs w:val="24"/>
        </w:rPr>
      </w:pPr>
      <w:r w:rsidRPr="00CC7091">
        <w:rPr>
          <w:rFonts w:ascii="Arial" w:hAnsi="Arial" w:cs="Arial"/>
          <w:sz w:val="24"/>
          <w:szCs w:val="24"/>
        </w:rPr>
        <w:t>Se constituye en una obligación especial de la alta dirección y de todos los funcionarios</w:t>
      </w:r>
      <w:r w:rsidR="00A8156D">
        <w:rPr>
          <w:rFonts w:ascii="Arial" w:hAnsi="Arial" w:cs="Arial"/>
          <w:sz w:val="24"/>
          <w:szCs w:val="24"/>
        </w:rPr>
        <w:t xml:space="preserve"> de</w:t>
      </w:r>
      <w:r w:rsidRPr="00CC7091">
        <w:rPr>
          <w:rFonts w:ascii="Arial" w:hAnsi="Arial" w:cs="Arial"/>
          <w:sz w:val="24"/>
          <w:szCs w:val="24"/>
        </w:rPr>
        <w:t xml:space="preserve"> </w:t>
      </w:r>
      <w:r w:rsidR="00A21328">
        <w:rPr>
          <w:rFonts w:ascii="Arial" w:hAnsi="Arial" w:cs="Arial"/>
          <w:sz w:val="24"/>
          <w:szCs w:val="24"/>
        </w:rPr>
        <w:t>COOPROPIEDAD</w:t>
      </w:r>
      <w:r w:rsidRPr="00CC7091">
        <w:rPr>
          <w:rFonts w:ascii="Arial" w:hAnsi="Arial" w:cs="Arial"/>
          <w:sz w:val="24"/>
          <w:szCs w:val="24"/>
        </w:rPr>
        <w:t xml:space="preserve"> colaborar adecuada y oportunamente con las autoridades en la prevención y control de los riesgos de Lavado de Activos y Financiación al Terrorismo - LAFT, entre otras, atendiendo de forma estricta, objetiva y oportuna todos los requerimientos que eleven a</w:t>
      </w:r>
      <w:r w:rsidR="005F6D71">
        <w:rPr>
          <w:rFonts w:ascii="Arial" w:hAnsi="Arial" w:cs="Arial"/>
          <w:sz w:val="24"/>
          <w:szCs w:val="24"/>
        </w:rPr>
        <w:t xml:space="preserve"> </w:t>
      </w:r>
      <w:r w:rsidRPr="00CC7091">
        <w:rPr>
          <w:rFonts w:ascii="Arial" w:hAnsi="Arial" w:cs="Arial"/>
          <w:sz w:val="24"/>
          <w:szCs w:val="24"/>
        </w:rPr>
        <w:t>l</w:t>
      </w:r>
      <w:r w:rsidR="005F6D71">
        <w:rPr>
          <w:rFonts w:ascii="Arial" w:hAnsi="Arial" w:cs="Arial"/>
          <w:sz w:val="24"/>
          <w:szCs w:val="24"/>
        </w:rPr>
        <w:t>a Cooperativa</w:t>
      </w:r>
      <w:r w:rsidRPr="00CC7091">
        <w:rPr>
          <w:rFonts w:ascii="Arial" w:hAnsi="Arial" w:cs="Arial"/>
          <w:sz w:val="24"/>
          <w:szCs w:val="24"/>
        </w:rPr>
        <w:t>, especialmente la Superintendencia de Economía Solidaria.</w:t>
      </w:r>
    </w:p>
    <w:p w14:paraId="4970BA90" w14:textId="77777777" w:rsidR="00CC7091" w:rsidRPr="00CC7091" w:rsidRDefault="00CC7091" w:rsidP="00A21328">
      <w:pPr>
        <w:autoSpaceDE w:val="0"/>
        <w:autoSpaceDN w:val="0"/>
        <w:adjustRightInd w:val="0"/>
        <w:spacing w:after="0" w:line="240" w:lineRule="auto"/>
        <w:jc w:val="both"/>
        <w:rPr>
          <w:rFonts w:ascii="Arial" w:hAnsi="Arial" w:cs="Arial"/>
          <w:sz w:val="24"/>
          <w:szCs w:val="24"/>
        </w:rPr>
      </w:pPr>
    </w:p>
    <w:p w14:paraId="04B1FB0F" w14:textId="77777777" w:rsidR="00CC7091" w:rsidRPr="00CC7091" w:rsidRDefault="00CC7091" w:rsidP="00A21328">
      <w:pPr>
        <w:autoSpaceDE w:val="0"/>
        <w:autoSpaceDN w:val="0"/>
        <w:adjustRightInd w:val="0"/>
        <w:spacing w:after="0" w:line="240" w:lineRule="auto"/>
        <w:jc w:val="both"/>
        <w:rPr>
          <w:rFonts w:ascii="Arial" w:hAnsi="Arial" w:cs="Arial"/>
          <w:b/>
          <w:sz w:val="24"/>
          <w:szCs w:val="24"/>
        </w:rPr>
      </w:pPr>
      <w:r w:rsidRPr="00CC7091">
        <w:rPr>
          <w:rFonts w:ascii="Arial" w:hAnsi="Arial" w:cs="Arial"/>
          <w:b/>
          <w:sz w:val="24"/>
          <w:szCs w:val="24"/>
        </w:rPr>
        <w:t>6. Política para levantar reserva bancaria</w:t>
      </w:r>
    </w:p>
    <w:p w14:paraId="3AF932A2" w14:textId="77777777" w:rsidR="00CC7091" w:rsidRPr="00CC7091" w:rsidRDefault="00CC7091" w:rsidP="00A21328">
      <w:pPr>
        <w:autoSpaceDE w:val="0"/>
        <w:autoSpaceDN w:val="0"/>
        <w:adjustRightInd w:val="0"/>
        <w:spacing w:after="0" w:line="240" w:lineRule="auto"/>
        <w:rPr>
          <w:rFonts w:ascii="Arial" w:hAnsi="Arial" w:cs="Arial"/>
          <w:b/>
          <w:sz w:val="24"/>
          <w:szCs w:val="24"/>
        </w:rPr>
      </w:pPr>
    </w:p>
    <w:p w14:paraId="051855EF" w14:textId="77777777" w:rsidR="00CC7091" w:rsidRPr="00CC7091" w:rsidRDefault="00B16372" w:rsidP="00A2132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COOPROPIEDAD</w:t>
      </w:r>
      <w:r w:rsidR="00CC7091" w:rsidRPr="00CC7091">
        <w:rPr>
          <w:rFonts w:ascii="Arial" w:hAnsi="Arial" w:cs="Arial"/>
          <w:sz w:val="24"/>
          <w:szCs w:val="24"/>
        </w:rPr>
        <w:t xml:space="preserve"> tendrá disponible la información bancaria, cambiaria y tributaria sin ningún tipo de reserva para las solicitudes que en este sentido le eleve la Unidad Administrativa Especial de Información y Análisis Financiero – UIAF, de acuerdo con lo señalado en el artículo 8 de la Ley 1121 de 2006 y en la Ley 1621 de 2013, o las que las modifiquen, sustituyan, aclaren o adicionen. </w:t>
      </w:r>
    </w:p>
    <w:p w14:paraId="11A56694" w14:textId="77777777" w:rsidR="00CC7091" w:rsidRPr="00CC7091" w:rsidRDefault="00CC7091" w:rsidP="00A21328">
      <w:pPr>
        <w:autoSpaceDE w:val="0"/>
        <w:autoSpaceDN w:val="0"/>
        <w:adjustRightInd w:val="0"/>
        <w:spacing w:after="0" w:line="240" w:lineRule="auto"/>
        <w:rPr>
          <w:rFonts w:ascii="Arial" w:hAnsi="Arial" w:cs="Arial"/>
          <w:b/>
          <w:sz w:val="24"/>
          <w:szCs w:val="24"/>
        </w:rPr>
      </w:pPr>
    </w:p>
    <w:p w14:paraId="115CEA73" w14:textId="77777777" w:rsidR="00CC7091" w:rsidRPr="00CC7091" w:rsidRDefault="00CC7091" w:rsidP="00A21328">
      <w:pPr>
        <w:autoSpaceDE w:val="0"/>
        <w:autoSpaceDN w:val="0"/>
        <w:adjustRightInd w:val="0"/>
        <w:spacing w:after="0" w:line="240" w:lineRule="auto"/>
        <w:rPr>
          <w:rFonts w:ascii="Arial" w:hAnsi="Arial" w:cs="Arial"/>
          <w:sz w:val="24"/>
          <w:szCs w:val="24"/>
        </w:rPr>
      </w:pPr>
    </w:p>
    <w:p w14:paraId="349AF779" w14:textId="77777777" w:rsidR="00CC7091" w:rsidRPr="00CC7091" w:rsidRDefault="00CC7091" w:rsidP="00A21328">
      <w:pPr>
        <w:autoSpaceDE w:val="0"/>
        <w:autoSpaceDN w:val="0"/>
        <w:adjustRightInd w:val="0"/>
        <w:spacing w:after="0" w:line="240" w:lineRule="auto"/>
        <w:rPr>
          <w:rFonts w:ascii="Arial" w:hAnsi="Arial" w:cs="Arial"/>
          <w:b/>
          <w:sz w:val="24"/>
          <w:szCs w:val="24"/>
        </w:rPr>
      </w:pPr>
      <w:r w:rsidRPr="00CC7091">
        <w:rPr>
          <w:rFonts w:ascii="Arial" w:hAnsi="Arial" w:cs="Arial"/>
          <w:b/>
          <w:sz w:val="24"/>
          <w:szCs w:val="24"/>
        </w:rPr>
        <w:t>7. Política para la reserva de la información recaudada sobre LAFT</w:t>
      </w:r>
    </w:p>
    <w:p w14:paraId="3814B18D" w14:textId="77777777" w:rsidR="00CC7091" w:rsidRPr="00CC7091" w:rsidRDefault="00CC7091" w:rsidP="00A21328">
      <w:pPr>
        <w:autoSpaceDE w:val="0"/>
        <w:autoSpaceDN w:val="0"/>
        <w:adjustRightInd w:val="0"/>
        <w:spacing w:after="0" w:line="240" w:lineRule="auto"/>
        <w:rPr>
          <w:rFonts w:ascii="Arial" w:hAnsi="Arial" w:cs="Arial"/>
          <w:b/>
          <w:sz w:val="24"/>
          <w:szCs w:val="24"/>
        </w:rPr>
      </w:pPr>
    </w:p>
    <w:p w14:paraId="0CEC4AD6" w14:textId="77777777" w:rsidR="00CC7091" w:rsidRPr="00CC7091" w:rsidRDefault="00CC7091" w:rsidP="00A21328">
      <w:pPr>
        <w:autoSpaceDE w:val="0"/>
        <w:autoSpaceDN w:val="0"/>
        <w:adjustRightInd w:val="0"/>
        <w:spacing w:after="0" w:line="240" w:lineRule="auto"/>
        <w:jc w:val="both"/>
        <w:rPr>
          <w:rFonts w:ascii="Arial" w:hAnsi="Arial" w:cs="Arial"/>
          <w:sz w:val="24"/>
          <w:szCs w:val="24"/>
        </w:rPr>
      </w:pPr>
      <w:r w:rsidRPr="00CC7091">
        <w:rPr>
          <w:rFonts w:ascii="Arial" w:hAnsi="Arial" w:cs="Arial"/>
          <w:sz w:val="24"/>
          <w:szCs w:val="24"/>
        </w:rPr>
        <w:t xml:space="preserve">Los colaboradores implicados en la detección y reporte de operaciones Sospechosas que se hayan intentado o se hayan materializado en </w:t>
      </w:r>
      <w:r w:rsidR="00B16372">
        <w:rPr>
          <w:rFonts w:ascii="Arial" w:hAnsi="Arial" w:cs="Arial"/>
          <w:sz w:val="24"/>
          <w:szCs w:val="24"/>
        </w:rPr>
        <w:t>COOPROPIEDAD</w:t>
      </w:r>
      <w:r w:rsidRPr="00CC7091">
        <w:rPr>
          <w:rFonts w:ascii="Arial" w:hAnsi="Arial" w:cs="Arial"/>
          <w:sz w:val="24"/>
          <w:szCs w:val="24"/>
        </w:rPr>
        <w:t xml:space="preserve"> y que fueron informadas a la Unidad de información y Análisis Financiero UIAF, deberán ser guardadas y protegidas con absoluta reserva.</w:t>
      </w:r>
    </w:p>
    <w:p w14:paraId="5FFFBAB3" w14:textId="77777777" w:rsidR="00CC7091" w:rsidRPr="00CC7091" w:rsidRDefault="00CC7091" w:rsidP="00A21328">
      <w:pPr>
        <w:pStyle w:val="Ttulo4"/>
        <w:spacing w:line="240" w:lineRule="auto"/>
        <w:rPr>
          <w:rFonts w:ascii="Arial" w:hAnsi="Arial" w:cs="Arial"/>
          <w:i/>
          <w:sz w:val="24"/>
          <w:szCs w:val="24"/>
        </w:rPr>
      </w:pPr>
      <w:r w:rsidRPr="00CC7091">
        <w:rPr>
          <w:rFonts w:ascii="Arial" w:hAnsi="Arial" w:cs="Arial"/>
          <w:sz w:val="24"/>
          <w:szCs w:val="24"/>
        </w:rPr>
        <w:t xml:space="preserve">8. Política de conflictos de interés </w:t>
      </w:r>
    </w:p>
    <w:p w14:paraId="70AA3F63" w14:textId="77777777" w:rsidR="00CC7091" w:rsidRPr="00CC7091" w:rsidRDefault="00CC7091" w:rsidP="00A21328">
      <w:pPr>
        <w:spacing w:line="240" w:lineRule="auto"/>
        <w:jc w:val="both"/>
        <w:rPr>
          <w:rFonts w:ascii="Arial" w:hAnsi="Arial" w:cs="Arial"/>
          <w:sz w:val="24"/>
          <w:szCs w:val="24"/>
        </w:rPr>
      </w:pPr>
      <w:r w:rsidRPr="00CC7091">
        <w:rPr>
          <w:rFonts w:ascii="Arial" w:hAnsi="Arial" w:cs="Arial"/>
          <w:sz w:val="24"/>
          <w:szCs w:val="24"/>
        </w:rPr>
        <w:t>Si algún funcionario</w:t>
      </w:r>
      <w:r w:rsidR="00A8156D">
        <w:rPr>
          <w:rFonts w:ascii="Arial" w:hAnsi="Arial" w:cs="Arial"/>
          <w:sz w:val="24"/>
          <w:szCs w:val="24"/>
        </w:rPr>
        <w:t xml:space="preserve"> de</w:t>
      </w:r>
      <w:r w:rsidRPr="00CC7091">
        <w:rPr>
          <w:rFonts w:ascii="Arial" w:hAnsi="Arial" w:cs="Arial"/>
          <w:sz w:val="24"/>
          <w:szCs w:val="24"/>
        </w:rPr>
        <w:t xml:space="preserve"> </w:t>
      </w:r>
      <w:r w:rsidR="00A21328">
        <w:rPr>
          <w:rFonts w:ascii="Arial" w:hAnsi="Arial" w:cs="Arial"/>
          <w:sz w:val="24"/>
          <w:szCs w:val="24"/>
        </w:rPr>
        <w:t>COOPROPIEDAD</w:t>
      </w:r>
      <w:r w:rsidRPr="00CC7091">
        <w:rPr>
          <w:rFonts w:ascii="Arial" w:hAnsi="Arial" w:cs="Arial"/>
          <w:sz w:val="24"/>
          <w:szCs w:val="24"/>
        </w:rPr>
        <w:t xml:space="preserve"> se enfrentase a conflictos de interés relacionados con el sistema de Administración de riesgo de LAFT, deberá darle a conocer tal situación a su superior jerárquico inmediato, declararse impedido, apartarse de la toma de decisiones y permitir que su superior jerárquico tome las decisiones pertinentes. </w:t>
      </w:r>
    </w:p>
    <w:p w14:paraId="4E4EBB6A" w14:textId="77777777" w:rsidR="00CC7091" w:rsidRPr="00CC7091" w:rsidRDefault="00CC7091" w:rsidP="00A21328">
      <w:pPr>
        <w:pStyle w:val="Ttulo4"/>
        <w:spacing w:line="240" w:lineRule="auto"/>
        <w:rPr>
          <w:rFonts w:ascii="Arial" w:hAnsi="Arial" w:cs="Arial"/>
          <w:i/>
          <w:sz w:val="24"/>
          <w:szCs w:val="24"/>
        </w:rPr>
      </w:pPr>
      <w:r w:rsidRPr="00CC7091">
        <w:rPr>
          <w:rFonts w:ascii="Arial" w:hAnsi="Arial" w:cs="Arial"/>
          <w:sz w:val="24"/>
          <w:szCs w:val="24"/>
        </w:rPr>
        <w:t>9. Política para imponer sanciones:</w:t>
      </w:r>
    </w:p>
    <w:p w14:paraId="3D78B47D" w14:textId="77777777" w:rsidR="00CC7091" w:rsidRPr="00CC7091" w:rsidRDefault="00CC7091" w:rsidP="00A21328">
      <w:pPr>
        <w:autoSpaceDE w:val="0"/>
        <w:autoSpaceDN w:val="0"/>
        <w:adjustRightInd w:val="0"/>
        <w:spacing w:line="240" w:lineRule="auto"/>
        <w:jc w:val="both"/>
        <w:rPr>
          <w:rFonts w:ascii="Arial" w:hAnsi="Arial" w:cs="Arial"/>
          <w:sz w:val="24"/>
          <w:szCs w:val="24"/>
        </w:rPr>
      </w:pPr>
      <w:r w:rsidRPr="00CC7091">
        <w:rPr>
          <w:rFonts w:ascii="Arial" w:hAnsi="Arial" w:cs="Arial"/>
          <w:sz w:val="24"/>
          <w:szCs w:val="24"/>
        </w:rPr>
        <w:t xml:space="preserve">El Representante Legal </w:t>
      </w:r>
      <w:r w:rsidR="00A8156D">
        <w:rPr>
          <w:rFonts w:ascii="Arial" w:hAnsi="Arial" w:cs="Arial"/>
          <w:sz w:val="24"/>
          <w:szCs w:val="24"/>
        </w:rPr>
        <w:t xml:space="preserve">de </w:t>
      </w:r>
      <w:r w:rsidR="00A21328">
        <w:rPr>
          <w:rFonts w:ascii="Arial" w:hAnsi="Arial" w:cs="Arial"/>
          <w:sz w:val="24"/>
          <w:szCs w:val="24"/>
        </w:rPr>
        <w:t>COOPROPIEDAD</w:t>
      </w:r>
      <w:r w:rsidRPr="00CC7091">
        <w:rPr>
          <w:rFonts w:ascii="Arial" w:hAnsi="Arial" w:cs="Arial"/>
          <w:sz w:val="24"/>
          <w:szCs w:val="24"/>
        </w:rPr>
        <w:t xml:space="preserve"> se encuentra facultado para que determine las sanciones que impondrá a los funcionarios por el incumplimiento, desacato y omisión de las políticas, los procedimientos y controles establecidos en </w:t>
      </w:r>
      <w:r w:rsidRPr="00CC7091">
        <w:rPr>
          <w:rFonts w:ascii="Arial" w:hAnsi="Arial" w:cs="Arial"/>
          <w:sz w:val="24"/>
          <w:szCs w:val="24"/>
        </w:rPr>
        <w:lastRenderedPageBreak/>
        <w:t xml:space="preserve">el Sistema de Administración del Riesgo de lavado de activos y financiación del terrorismo SARLAFT que será congruente con el Código de ética y buen gobierno y dichas actuaciones serán consideradas como una violación grave de las obligaciones de los funcionarios. Todo lo anterior sin menoscabo, de las demás sanciones que por ley le correspondan al incumplido. </w:t>
      </w:r>
    </w:p>
    <w:p w14:paraId="5AB0F73A" w14:textId="77777777" w:rsidR="00CC7091" w:rsidRPr="00CC7091" w:rsidRDefault="00CC7091" w:rsidP="00A21328">
      <w:pPr>
        <w:autoSpaceDE w:val="0"/>
        <w:autoSpaceDN w:val="0"/>
        <w:adjustRightInd w:val="0"/>
        <w:spacing w:after="0" w:line="240" w:lineRule="auto"/>
        <w:jc w:val="both"/>
        <w:rPr>
          <w:rFonts w:ascii="Arial" w:hAnsi="Arial" w:cs="Arial"/>
          <w:sz w:val="24"/>
          <w:szCs w:val="24"/>
        </w:rPr>
      </w:pPr>
    </w:p>
    <w:p w14:paraId="5209416A" w14:textId="77777777" w:rsidR="00CC7091" w:rsidRPr="00CC7091" w:rsidRDefault="00CC7091" w:rsidP="00A21328">
      <w:pPr>
        <w:autoSpaceDE w:val="0"/>
        <w:autoSpaceDN w:val="0"/>
        <w:adjustRightInd w:val="0"/>
        <w:spacing w:line="240" w:lineRule="auto"/>
        <w:jc w:val="both"/>
        <w:rPr>
          <w:rFonts w:ascii="Arial" w:hAnsi="Arial" w:cs="Arial"/>
          <w:b/>
          <w:sz w:val="24"/>
          <w:szCs w:val="24"/>
        </w:rPr>
      </w:pPr>
      <w:r w:rsidRPr="00CC7091">
        <w:rPr>
          <w:rFonts w:ascii="Arial" w:hAnsi="Arial" w:cs="Arial"/>
          <w:b/>
          <w:sz w:val="24"/>
          <w:szCs w:val="24"/>
        </w:rPr>
        <w:t xml:space="preserve">10. Política de desarrollo de cultura institucional de Prevención y Control de Lavado de activos y financiación del terrorismo LA/FT.  </w:t>
      </w:r>
    </w:p>
    <w:p w14:paraId="481F5513" w14:textId="77777777" w:rsidR="00CC7091" w:rsidRPr="00CC7091" w:rsidRDefault="00A21328" w:rsidP="00A2132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Consejo de administración</w:t>
      </w:r>
      <w:r w:rsidR="00A321FD">
        <w:rPr>
          <w:rFonts w:ascii="Arial" w:hAnsi="Arial" w:cs="Arial"/>
          <w:sz w:val="24"/>
          <w:szCs w:val="24"/>
        </w:rPr>
        <w:t xml:space="preserve"> y la Gerencia </w:t>
      </w:r>
      <w:r w:rsidR="00CC7091" w:rsidRPr="00CC7091">
        <w:rPr>
          <w:rFonts w:ascii="Arial" w:hAnsi="Arial" w:cs="Arial"/>
          <w:sz w:val="24"/>
          <w:szCs w:val="24"/>
        </w:rPr>
        <w:t xml:space="preserve">se deben comprometer en crear, desarrollar y fortalecer una cultura organizacional orientada a anticipar y gestionar los riesgos de LA/FT </w:t>
      </w:r>
      <w:r w:rsidR="00A8156D">
        <w:rPr>
          <w:rFonts w:ascii="Arial" w:hAnsi="Arial" w:cs="Arial"/>
          <w:sz w:val="24"/>
          <w:szCs w:val="24"/>
        </w:rPr>
        <w:t xml:space="preserve"> en </w:t>
      </w:r>
      <w:r>
        <w:rPr>
          <w:rFonts w:ascii="Arial" w:hAnsi="Arial" w:cs="Arial"/>
          <w:sz w:val="24"/>
          <w:szCs w:val="24"/>
        </w:rPr>
        <w:t>COOPROPIEDAD</w:t>
      </w:r>
      <w:r w:rsidR="00CC7091" w:rsidRPr="00CC7091">
        <w:rPr>
          <w:rFonts w:ascii="Arial" w:hAnsi="Arial" w:cs="Arial"/>
          <w:sz w:val="24"/>
          <w:szCs w:val="24"/>
        </w:rPr>
        <w:t xml:space="preserve"> y a crear en los empleados una cultura de autocontrol, mediante el mejoramiento de sus habilidades en la identificación y valoración de riesgos operativos, legales, jurídicos, de contagio y reputacionales a los cuales puede verse expuesta la organización y su talento humano, por lo cual, estos temas serán prioritarios en los procesos de formación del talento humano.</w:t>
      </w:r>
    </w:p>
    <w:p w14:paraId="750FA45F" w14:textId="77777777" w:rsidR="00CC7091" w:rsidRPr="00CC7091" w:rsidRDefault="00CC7091" w:rsidP="00A21328">
      <w:pPr>
        <w:autoSpaceDE w:val="0"/>
        <w:autoSpaceDN w:val="0"/>
        <w:adjustRightInd w:val="0"/>
        <w:spacing w:after="0" w:line="240" w:lineRule="auto"/>
        <w:rPr>
          <w:rFonts w:ascii="Arial" w:hAnsi="Arial" w:cs="Arial"/>
          <w:sz w:val="24"/>
          <w:szCs w:val="24"/>
        </w:rPr>
      </w:pPr>
    </w:p>
    <w:p w14:paraId="7421D4FB" w14:textId="77777777" w:rsidR="00CC7091" w:rsidRPr="00CC7091" w:rsidRDefault="00CC7091" w:rsidP="00A21328">
      <w:pPr>
        <w:pStyle w:val="Ttulo4"/>
        <w:spacing w:line="240" w:lineRule="auto"/>
        <w:jc w:val="both"/>
        <w:rPr>
          <w:rFonts w:ascii="Arial" w:hAnsi="Arial" w:cs="Arial"/>
          <w:bCs w:val="0"/>
          <w:i/>
          <w:sz w:val="24"/>
          <w:szCs w:val="24"/>
        </w:rPr>
      </w:pPr>
      <w:r w:rsidRPr="00CC7091">
        <w:rPr>
          <w:rFonts w:ascii="Arial" w:hAnsi="Arial" w:cs="Arial"/>
          <w:bCs w:val="0"/>
          <w:sz w:val="24"/>
          <w:szCs w:val="24"/>
        </w:rPr>
        <w:t>11. Política de grado de aportación de los funcionarios al Oficial de Cumplimiento:</w:t>
      </w:r>
    </w:p>
    <w:p w14:paraId="50F4A6C8" w14:textId="77777777" w:rsidR="00CC7091" w:rsidRPr="00CC7091" w:rsidRDefault="00CC7091" w:rsidP="00A21328">
      <w:pPr>
        <w:autoSpaceDE w:val="0"/>
        <w:autoSpaceDN w:val="0"/>
        <w:adjustRightInd w:val="0"/>
        <w:spacing w:line="240" w:lineRule="auto"/>
        <w:jc w:val="both"/>
        <w:rPr>
          <w:rFonts w:ascii="Arial" w:hAnsi="Arial" w:cs="Arial"/>
          <w:sz w:val="24"/>
          <w:szCs w:val="24"/>
        </w:rPr>
      </w:pPr>
      <w:r w:rsidRPr="00CC7091">
        <w:rPr>
          <w:rFonts w:ascii="Arial" w:hAnsi="Arial" w:cs="Arial"/>
          <w:sz w:val="24"/>
          <w:szCs w:val="24"/>
        </w:rPr>
        <w:t xml:space="preserve">De igual manera, todos los funcionarios de </w:t>
      </w:r>
      <w:r w:rsidR="00A21328">
        <w:rPr>
          <w:rFonts w:ascii="Arial" w:hAnsi="Arial" w:cs="Arial"/>
          <w:sz w:val="24"/>
          <w:szCs w:val="24"/>
        </w:rPr>
        <w:t>COOPROPIEDAD</w:t>
      </w:r>
      <w:r w:rsidRPr="00CC7091">
        <w:rPr>
          <w:rFonts w:ascii="Arial" w:hAnsi="Arial" w:cs="Arial"/>
          <w:sz w:val="24"/>
          <w:szCs w:val="24"/>
        </w:rPr>
        <w:t xml:space="preserve"> tienen un grado de responsabilidad con el desarrollo e implementación permanente del SARLAFT, para ello deberán comunicarse con el Oficial de Cumplimiento para informarle de factores de riesgo y operaciones inusuales que puedan estar presentándose en sus áreas de desempeño y que puedan eventualmente constituirse en operaciones sospechosas. </w:t>
      </w:r>
    </w:p>
    <w:p w14:paraId="54AF1B66" w14:textId="77777777" w:rsidR="00CC7091" w:rsidRPr="00CC7091" w:rsidRDefault="00CC7091" w:rsidP="00A21328">
      <w:pPr>
        <w:autoSpaceDE w:val="0"/>
        <w:autoSpaceDN w:val="0"/>
        <w:adjustRightInd w:val="0"/>
        <w:spacing w:line="240" w:lineRule="auto"/>
        <w:jc w:val="both"/>
        <w:rPr>
          <w:rFonts w:ascii="Arial" w:hAnsi="Arial" w:cs="Arial"/>
          <w:sz w:val="24"/>
          <w:szCs w:val="24"/>
        </w:rPr>
      </w:pPr>
      <w:r w:rsidRPr="00CC7091">
        <w:rPr>
          <w:rFonts w:ascii="Arial" w:hAnsi="Arial" w:cs="Arial"/>
          <w:sz w:val="24"/>
          <w:szCs w:val="24"/>
        </w:rPr>
        <w:t>Los responsables de ejecutar procesos y procedimientos relacionados con el SARLAFT deberán enviar reportes físicos mensuales relacionados con operaciones intentadas, inusuales y sospechosas en sus áreas de influencia al Oficial de cumplimiento y cualquier inquietud que se presente sobre los asociados, proveedores, personas PEP’s, contratistas, y funcionarios lo deberán realizar por escrito y debidamente documentado.</w:t>
      </w:r>
    </w:p>
    <w:p w14:paraId="5CBB029A" w14:textId="77777777" w:rsidR="00CC7091" w:rsidRPr="00CC7091" w:rsidRDefault="00CC7091" w:rsidP="00A21328">
      <w:pPr>
        <w:spacing w:line="240" w:lineRule="auto"/>
        <w:rPr>
          <w:rFonts w:ascii="Arial" w:hAnsi="Arial" w:cs="Arial"/>
          <w:b/>
          <w:sz w:val="24"/>
          <w:szCs w:val="24"/>
        </w:rPr>
      </w:pPr>
      <w:r w:rsidRPr="00CC7091">
        <w:rPr>
          <w:rFonts w:ascii="Arial" w:hAnsi="Arial" w:cs="Arial"/>
          <w:b/>
          <w:sz w:val="24"/>
          <w:szCs w:val="24"/>
        </w:rPr>
        <w:t>12. Política de alcanzar los objetivos y resultados del SARLAFT</w:t>
      </w:r>
    </w:p>
    <w:p w14:paraId="0D5FB307" w14:textId="77777777" w:rsidR="00CC7091" w:rsidRPr="00CC7091" w:rsidRDefault="00B16372" w:rsidP="00A21328">
      <w:pPr>
        <w:spacing w:line="240" w:lineRule="auto"/>
        <w:jc w:val="both"/>
        <w:rPr>
          <w:rFonts w:ascii="Arial" w:hAnsi="Arial" w:cs="Arial"/>
          <w:sz w:val="24"/>
          <w:szCs w:val="24"/>
        </w:rPr>
      </w:pPr>
      <w:r>
        <w:rPr>
          <w:rFonts w:ascii="Arial" w:hAnsi="Arial" w:cs="Arial"/>
          <w:sz w:val="24"/>
          <w:szCs w:val="24"/>
        </w:rPr>
        <w:t>COOPROPIEDAD</w:t>
      </w:r>
      <w:r w:rsidR="00CC7091" w:rsidRPr="00CC7091">
        <w:rPr>
          <w:rFonts w:ascii="Arial" w:hAnsi="Arial" w:cs="Arial"/>
          <w:sz w:val="24"/>
          <w:szCs w:val="24"/>
        </w:rPr>
        <w:t xml:space="preserve"> independientemente de sus objetivos comerciales, ANTEPONDRÁ a éstos, los postulados, políticas y procedimientos para alcanzar los objetivos y resultados del Sistema de Administración de Riesgos de Lavado de Activos y Financiación del Terrorismo- SARLAFT.</w:t>
      </w:r>
    </w:p>
    <w:p w14:paraId="2B63C84B" w14:textId="77777777" w:rsidR="00CC7091" w:rsidRPr="00CC7091" w:rsidRDefault="00CC7091" w:rsidP="00A21328">
      <w:pPr>
        <w:autoSpaceDE w:val="0"/>
        <w:autoSpaceDN w:val="0"/>
        <w:adjustRightInd w:val="0"/>
        <w:spacing w:after="0" w:line="240" w:lineRule="auto"/>
        <w:jc w:val="both"/>
        <w:rPr>
          <w:rFonts w:ascii="Arial" w:hAnsi="Arial" w:cs="Arial"/>
          <w:sz w:val="24"/>
          <w:szCs w:val="24"/>
        </w:rPr>
      </w:pPr>
    </w:p>
    <w:p w14:paraId="2E07BA4B" w14:textId="77777777" w:rsidR="00CC7091" w:rsidRPr="00CC7091" w:rsidRDefault="00CC7091" w:rsidP="00A21328">
      <w:pPr>
        <w:autoSpaceDE w:val="0"/>
        <w:autoSpaceDN w:val="0"/>
        <w:adjustRightInd w:val="0"/>
        <w:spacing w:after="0" w:line="240" w:lineRule="auto"/>
        <w:jc w:val="both"/>
        <w:rPr>
          <w:rFonts w:ascii="Arial" w:hAnsi="Arial" w:cs="Arial"/>
          <w:sz w:val="24"/>
          <w:szCs w:val="24"/>
        </w:rPr>
      </w:pPr>
      <w:r w:rsidRPr="00CC7091">
        <w:rPr>
          <w:rFonts w:ascii="Arial" w:hAnsi="Arial" w:cs="Arial"/>
          <w:b/>
          <w:sz w:val="24"/>
          <w:szCs w:val="24"/>
        </w:rPr>
        <w:t>13. Política de la obligación de consulta a las listas restrictivas</w:t>
      </w:r>
    </w:p>
    <w:p w14:paraId="798288F0" w14:textId="77777777" w:rsidR="00CC7091" w:rsidRPr="00CC7091" w:rsidRDefault="00CC7091" w:rsidP="00A21328">
      <w:pPr>
        <w:autoSpaceDE w:val="0"/>
        <w:autoSpaceDN w:val="0"/>
        <w:adjustRightInd w:val="0"/>
        <w:spacing w:after="0" w:line="240" w:lineRule="auto"/>
        <w:jc w:val="both"/>
        <w:rPr>
          <w:rFonts w:ascii="Arial" w:hAnsi="Arial" w:cs="Arial"/>
          <w:sz w:val="24"/>
          <w:szCs w:val="24"/>
        </w:rPr>
      </w:pPr>
    </w:p>
    <w:p w14:paraId="1FCC5A26" w14:textId="77777777" w:rsidR="00CC7091" w:rsidRPr="00CC7091" w:rsidRDefault="00CC7091" w:rsidP="00A21328">
      <w:pPr>
        <w:autoSpaceDE w:val="0"/>
        <w:autoSpaceDN w:val="0"/>
        <w:adjustRightInd w:val="0"/>
        <w:spacing w:after="0" w:line="240" w:lineRule="auto"/>
        <w:jc w:val="both"/>
        <w:rPr>
          <w:rFonts w:ascii="Arial" w:hAnsi="Arial" w:cs="Arial"/>
          <w:sz w:val="24"/>
          <w:szCs w:val="24"/>
        </w:rPr>
      </w:pPr>
      <w:r w:rsidRPr="00CC7091">
        <w:rPr>
          <w:rFonts w:ascii="Arial" w:hAnsi="Arial" w:cs="Arial"/>
          <w:sz w:val="24"/>
          <w:szCs w:val="24"/>
        </w:rPr>
        <w:t xml:space="preserve">De acuerdo con el Derecho internacional </w:t>
      </w:r>
      <w:r w:rsidR="00B16372">
        <w:rPr>
          <w:rFonts w:ascii="Arial" w:hAnsi="Arial" w:cs="Arial"/>
          <w:sz w:val="24"/>
          <w:szCs w:val="24"/>
        </w:rPr>
        <w:t>COOPROPIEDAD</w:t>
      </w:r>
      <w:r w:rsidRPr="00CC7091">
        <w:rPr>
          <w:rFonts w:ascii="Arial" w:hAnsi="Arial" w:cs="Arial"/>
          <w:sz w:val="24"/>
          <w:szCs w:val="24"/>
        </w:rPr>
        <w:t xml:space="preserve">, consultará a todos los asociados. Proveedores, contratistas y funcionarios en las listas restrictivas vinculantes para Colombia y reportará a la UIAF cualquier coincidencia que resulte en dichas listas de los asociados, clientes, proveedores y funcionarios. </w:t>
      </w:r>
      <w:r w:rsidR="00A8156D" w:rsidRPr="00CC7091">
        <w:rPr>
          <w:rFonts w:ascii="Arial" w:hAnsi="Arial" w:cs="Arial"/>
          <w:sz w:val="24"/>
          <w:szCs w:val="24"/>
        </w:rPr>
        <w:t>Asimismo,</w:t>
      </w:r>
      <w:r w:rsidRPr="00CC7091">
        <w:rPr>
          <w:rFonts w:ascii="Arial" w:hAnsi="Arial" w:cs="Arial"/>
          <w:sz w:val="24"/>
          <w:szCs w:val="24"/>
        </w:rPr>
        <w:t xml:space="preserve"> informará sobre el conocimiento que logró obtener de los fondos o activos de personas y entidades designadas por el Consejo de Seguridad de las Naciones Unidas como asociadas a la financiación del terrorismo y financiación de la proliferación de armas de destrucción masiva.</w:t>
      </w:r>
    </w:p>
    <w:p w14:paraId="7DAB1A20" w14:textId="77777777" w:rsidR="00CC7091" w:rsidRPr="00CC7091" w:rsidRDefault="00CC7091" w:rsidP="00A21328">
      <w:pPr>
        <w:autoSpaceDE w:val="0"/>
        <w:autoSpaceDN w:val="0"/>
        <w:adjustRightInd w:val="0"/>
        <w:spacing w:after="0" w:line="240" w:lineRule="auto"/>
        <w:jc w:val="both"/>
        <w:rPr>
          <w:rFonts w:ascii="Arial" w:hAnsi="Arial" w:cs="Arial"/>
          <w:sz w:val="24"/>
          <w:szCs w:val="24"/>
        </w:rPr>
      </w:pPr>
    </w:p>
    <w:p w14:paraId="281631EA" w14:textId="77777777" w:rsidR="00CC7091" w:rsidRPr="00CC7091" w:rsidRDefault="00CC7091" w:rsidP="00A21328">
      <w:pPr>
        <w:pStyle w:val="Ttulo4"/>
        <w:spacing w:line="240" w:lineRule="auto"/>
        <w:rPr>
          <w:rFonts w:ascii="Arial" w:hAnsi="Arial" w:cs="Arial"/>
          <w:i/>
          <w:sz w:val="24"/>
          <w:szCs w:val="24"/>
        </w:rPr>
      </w:pPr>
      <w:r w:rsidRPr="00CC7091">
        <w:rPr>
          <w:rFonts w:ascii="Arial" w:hAnsi="Arial" w:cs="Arial"/>
          <w:sz w:val="24"/>
          <w:szCs w:val="24"/>
        </w:rPr>
        <w:t xml:space="preserve">14. Política de Conservación de Documentos: </w:t>
      </w:r>
    </w:p>
    <w:p w14:paraId="7685B43F" w14:textId="77777777" w:rsidR="00CC7091" w:rsidRPr="00CC7091" w:rsidRDefault="00CC7091" w:rsidP="00A21328">
      <w:pPr>
        <w:autoSpaceDE w:val="0"/>
        <w:autoSpaceDN w:val="0"/>
        <w:adjustRightInd w:val="0"/>
        <w:spacing w:line="240" w:lineRule="auto"/>
        <w:jc w:val="both"/>
        <w:rPr>
          <w:rFonts w:ascii="Arial" w:hAnsi="Arial" w:cs="Arial"/>
          <w:sz w:val="24"/>
          <w:szCs w:val="24"/>
        </w:rPr>
      </w:pPr>
      <w:r w:rsidRPr="00CC7091">
        <w:rPr>
          <w:rFonts w:ascii="Arial" w:hAnsi="Arial" w:cs="Arial"/>
          <w:sz w:val="24"/>
          <w:szCs w:val="24"/>
        </w:rPr>
        <w:t>Los documentos y registros relacionados con el cumplimiento de las normas sobre prevención y control del lavado de activos y financiación del terrorismo se conservarán dentro del archivo de gestión del Sistema de Administración de Riesgo SARLA/FT   y deberán permanecer disponibles de manera permanente para que puedan ser consultados por los organismos de control, en especial de la Superintendencia de Economía Solidaria.</w:t>
      </w:r>
    </w:p>
    <w:p w14:paraId="0260D7B7" w14:textId="77777777" w:rsidR="00CC7091" w:rsidRPr="00CC7091" w:rsidRDefault="00CC7091" w:rsidP="00A21328">
      <w:pPr>
        <w:autoSpaceDE w:val="0"/>
        <w:autoSpaceDN w:val="0"/>
        <w:adjustRightInd w:val="0"/>
        <w:spacing w:line="240" w:lineRule="auto"/>
        <w:jc w:val="both"/>
        <w:rPr>
          <w:rFonts w:ascii="Arial" w:hAnsi="Arial" w:cs="Arial"/>
          <w:b/>
          <w:sz w:val="24"/>
          <w:szCs w:val="24"/>
        </w:rPr>
      </w:pPr>
      <w:r w:rsidRPr="00CC7091">
        <w:rPr>
          <w:rFonts w:ascii="Arial" w:hAnsi="Arial" w:cs="Arial"/>
          <w:b/>
          <w:sz w:val="24"/>
          <w:szCs w:val="24"/>
        </w:rPr>
        <w:t xml:space="preserve">15. Política para la efectiva identificación, valoración, monitoreo y control de los riesgos de LAFT: </w:t>
      </w:r>
    </w:p>
    <w:p w14:paraId="584040A6" w14:textId="77777777" w:rsidR="00CC7091" w:rsidRPr="00CC7091" w:rsidRDefault="00CC7091" w:rsidP="00A21328">
      <w:pPr>
        <w:autoSpaceDE w:val="0"/>
        <w:autoSpaceDN w:val="0"/>
        <w:adjustRightInd w:val="0"/>
        <w:spacing w:line="240" w:lineRule="auto"/>
        <w:jc w:val="both"/>
        <w:rPr>
          <w:rFonts w:ascii="Arial" w:hAnsi="Arial" w:cs="Arial"/>
          <w:sz w:val="24"/>
          <w:szCs w:val="24"/>
        </w:rPr>
      </w:pPr>
      <w:r w:rsidRPr="00CC7091">
        <w:rPr>
          <w:rFonts w:ascii="Arial" w:hAnsi="Arial" w:cs="Arial"/>
          <w:sz w:val="24"/>
          <w:szCs w:val="24"/>
        </w:rPr>
        <w:t xml:space="preserve">El desarrollo de las etapas del sistema SARLAFT denominadas de identificación, valoración, control y monitoreo serán responsabilidad del Oficial de Cumplimiento quien deberá aplicar metodologías comúnmente aceptadas para el desarrollo de este tipo de valoración de riesgos para </w:t>
      </w:r>
      <w:r w:rsidR="00B16372">
        <w:rPr>
          <w:rFonts w:ascii="Arial" w:hAnsi="Arial" w:cs="Arial"/>
          <w:sz w:val="24"/>
          <w:szCs w:val="24"/>
        </w:rPr>
        <w:t>COOPROPIEDAD</w:t>
      </w:r>
      <w:r w:rsidRPr="00CC7091">
        <w:rPr>
          <w:rFonts w:ascii="Arial" w:hAnsi="Arial" w:cs="Arial"/>
          <w:sz w:val="24"/>
          <w:szCs w:val="24"/>
        </w:rPr>
        <w:t xml:space="preserve">. El diseño y aplicación de las diferentes etapas deberán contemplar el comportamiento de los factores de riesgo antes y después de aplicar los controles. El resultado del desarrollo de esta política deberá presentarse </w:t>
      </w:r>
      <w:r w:rsidR="00FD3906">
        <w:rPr>
          <w:rFonts w:ascii="Arial" w:hAnsi="Arial" w:cs="Arial"/>
          <w:sz w:val="24"/>
          <w:szCs w:val="24"/>
        </w:rPr>
        <w:t>se</w:t>
      </w:r>
      <w:r w:rsidRPr="00CC7091">
        <w:rPr>
          <w:rFonts w:ascii="Arial" w:hAnsi="Arial" w:cs="Arial"/>
          <w:sz w:val="24"/>
          <w:szCs w:val="24"/>
        </w:rPr>
        <w:t xml:space="preserve">mestralmente a </w:t>
      </w:r>
      <w:r w:rsidR="00A21328">
        <w:rPr>
          <w:rFonts w:ascii="Arial" w:hAnsi="Arial" w:cs="Arial"/>
          <w:sz w:val="24"/>
          <w:szCs w:val="24"/>
        </w:rPr>
        <w:t>el Consejo de administración</w:t>
      </w:r>
      <w:r w:rsidRPr="00CC7091">
        <w:rPr>
          <w:rFonts w:ascii="Arial" w:hAnsi="Arial" w:cs="Arial"/>
          <w:sz w:val="24"/>
          <w:szCs w:val="24"/>
        </w:rPr>
        <w:t xml:space="preserve">. </w:t>
      </w:r>
    </w:p>
    <w:p w14:paraId="33FD10DA" w14:textId="77777777" w:rsidR="00232F71" w:rsidRPr="009C0CBF" w:rsidRDefault="00232F71" w:rsidP="00A21328">
      <w:pPr>
        <w:spacing w:after="0" w:line="240" w:lineRule="auto"/>
        <w:jc w:val="both"/>
        <w:rPr>
          <w:rFonts w:ascii="Arial" w:hAnsi="Arial" w:cs="Arial"/>
          <w:sz w:val="24"/>
          <w:szCs w:val="24"/>
        </w:rPr>
      </w:pPr>
    </w:p>
    <w:p w14:paraId="0E7C3EEF" w14:textId="77777777" w:rsidR="00C023AE" w:rsidRPr="00CF48C2" w:rsidRDefault="007A58AC" w:rsidP="00A21328">
      <w:pPr>
        <w:spacing w:after="0" w:line="240" w:lineRule="auto"/>
        <w:jc w:val="both"/>
        <w:rPr>
          <w:rFonts w:ascii="Arial" w:hAnsi="Arial" w:cs="Arial"/>
          <w:sz w:val="24"/>
          <w:szCs w:val="24"/>
        </w:rPr>
      </w:pPr>
      <w:bookmarkStart w:id="74" w:name="_Toc477200654"/>
      <w:bookmarkStart w:id="75" w:name="_Toc491177354"/>
      <w:bookmarkStart w:id="76" w:name="_Toc491177415"/>
      <w:bookmarkStart w:id="77" w:name="_Toc491177443"/>
      <w:bookmarkStart w:id="78" w:name="_Toc479066011"/>
      <w:r w:rsidRPr="00CF48C2">
        <w:rPr>
          <w:rStyle w:val="Ttulo3Car"/>
        </w:rPr>
        <w:t>5</w:t>
      </w:r>
      <w:r w:rsidR="00C023AE" w:rsidRPr="00CF48C2">
        <w:rPr>
          <w:rStyle w:val="Ttulo3Car"/>
        </w:rPr>
        <w:t xml:space="preserve">.2.2 </w:t>
      </w:r>
      <w:r w:rsidR="001A7351" w:rsidRPr="00CF48C2">
        <w:rPr>
          <w:rStyle w:val="Ttulo3Car"/>
        </w:rPr>
        <w:t>Procedimientos</w:t>
      </w:r>
      <w:bookmarkEnd w:id="74"/>
      <w:bookmarkEnd w:id="75"/>
      <w:bookmarkEnd w:id="76"/>
      <w:bookmarkEnd w:id="77"/>
      <w:r w:rsidR="001A7351" w:rsidRPr="00CF48C2">
        <w:rPr>
          <w:rFonts w:ascii="Arial" w:hAnsi="Arial" w:cs="Arial"/>
          <w:sz w:val="24"/>
          <w:szCs w:val="24"/>
        </w:rPr>
        <w:t xml:space="preserve">. </w:t>
      </w:r>
      <w:r w:rsidR="00A21328">
        <w:rPr>
          <w:rFonts w:ascii="Arial" w:hAnsi="Arial" w:cs="Arial"/>
          <w:sz w:val="24"/>
          <w:szCs w:val="24"/>
        </w:rPr>
        <w:t>COOPROPIEDAD</w:t>
      </w:r>
      <w:r w:rsidR="00C023AE" w:rsidRPr="00CF48C2">
        <w:rPr>
          <w:rFonts w:ascii="Arial" w:hAnsi="Arial" w:cs="Arial"/>
          <w:sz w:val="24"/>
          <w:szCs w:val="24"/>
        </w:rPr>
        <w:t xml:space="preserve"> establecerá procedimientos aplicables para la adecuada implementación y funcionamiento de los elementos y las etapas del SARLAFT, adoptando los controles que permitan reducir la posibilidad de que las operaciones, negocios y contratos que se hayan realizado o se intenten realizar, sean utilizadas para dar apariencia de legalidad a actividades de LA/FT.</w:t>
      </w:r>
      <w:bookmarkEnd w:id="78"/>
    </w:p>
    <w:p w14:paraId="4F871218" w14:textId="77777777" w:rsidR="00C023AE" w:rsidRPr="009C0CBF" w:rsidRDefault="00C023AE" w:rsidP="00A21328">
      <w:pPr>
        <w:spacing w:after="0" w:line="240" w:lineRule="auto"/>
        <w:jc w:val="both"/>
        <w:rPr>
          <w:rFonts w:ascii="Arial" w:hAnsi="Arial" w:cs="Arial"/>
          <w:sz w:val="24"/>
          <w:szCs w:val="24"/>
        </w:rPr>
      </w:pPr>
    </w:p>
    <w:p w14:paraId="0BCDF033" w14:textId="77777777" w:rsidR="00C023AE" w:rsidRDefault="00150EC1" w:rsidP="00A21328">
      <w:pPr>
        <w:spacing w:after="0" w:line="240" w:lineRule="auto"/>
        <w:jc w:val="both"/>
        <w:rPr>
          <w:rFonts w:ascii="Arial" w:hAnsi="Arial" w:cs="Arial"/>
          <w:sz w:val="24"/>
          <w:szCs w:val="24"/>
        </w:rPr>
      </w:pPr>
      <w:r w:rsidRPr="009C0CBF">
        <w:rPr>
          <w:rFonts w:ascii="Arial" w:hAnsi="Arial" w:cs="Arial"/>
          <w:sz w:val="24"/>
          <w:szCs w:val="24"/>
        </w:rPr>
        <w:t>Asimismo,</w:t>
      </w:r>
      <w:r w:rsidR="00C023AE" w:rsidRPr="009C0CBF">
        <w:rPr>
          <w:rFonts w:ascii="Arial" w:hAnsi="Arial" w:cs="Arial"/>
          <w:sz w:val="24"/>
          <w:szCs w:val="24"/>
        </w:rPr>
        <w:t xml:space="preserve"> el control implica la detección de las operaciones que no se ajustan a la normalidad del negocio o actividad, y el análisis correspondiente para determinar si se tratan de posibles operaciones sospechosas.</w:t>
      </w:r>
    </w:p>
    <w:p w14:paraId="768480F5" w14:textId="77777777" w:rsidR="00810BE9" w:rsidRPr="009C0CBF" w:rsidRDefault="00810BE9" w:rsidP="00A21328">
      <w:pPr>
        <w:spacing w:after="0" w:line="240" w:lineRule="auto"/>
        <w:jc w:val="both"/>
        <w:rPr>
          <w:rFonts w:ascii="Arial" w:hAnsi="Arial" w:cs="Arial"/>
          <w:sz w:val="24"/>
          <w:szCs w:val="24"/>
        </w:rPr>
      </w:pPr>
    </w:p>
    <w:p w14:paraId="54542C31"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lastRenderedPageBreak/>
        <w:t>En este sentido, debe estar conformado por medidas y procedimientos suficientes que permitan dar cumplimiento a este objetivo, para ello se han diseñado los siguientes procedimientos:</w:t>
      </w:r>
    </w:p>
    <w:p w14:paraId="3C3030F0" w14:textId="77777777" w:rsidR="00C023AE" w:rsidRDefault="00C023AE" w:rsidP="00A21328">
      <w:pPr>
        <w:spacing w:after="0" w:line="240" w:lineRule="auto"/>
        <w:jc w:val="both"/>
        <w:rPr>
          <w:rFonts w:ascii="Arial" w:hAnsi="Arial" w:cs="Arial"/>
          <w:b/>
          <w:sz w:val="24"/>
          <w:szCs w:val="24"/>
        </w:rPr>
      </w:pPr>
    </w:p>
    <w:p w14:paraId="1FD23890" w14:textId="77777777" w:rsidR="00CF48C2" w:rsidRPr="009C0CBF" w:rsidRDefault="00CF48C2" w:rsidP="00A21328">
      <w:pPr>
        <w:spacing w:after="0" w:line="240" w:lineRule="auto"/>
        <w:jc w:val="both"/>
        <w:rPr>
          <w:rFonts w:ascii="Arial" w:hAnsi="Arial" w:cs="Arial"/>
          <w:b/>
          <w:sz w:val="24"/>
          <w:szCs w:val="24"/>
        </w:rPr>
      </w:pPr>
    </w:p>
    <w:p w14:paraId="5ED0A9D4" w14:textId="77777777" w:rsidR="005D0CD7" w:rsidRPr="009C0CBF" w:rsidRDefault="005D0CD7" w:rsidP="00A21328">
      <w:pPr>
        <w:spacing w:after="0" w:line="240" w:lineRule="auto"/>
        <w:jc w:val="both"/>
        <w:rPr>
          <w:rFonts w:ascii="Arial" w:hAnsi="Arial" w:cs="Arial"/>
          <w:b/>
          <w:sz w:val="24"/>
          <w:szCs w:val="24"/>
        </w:rPr>
      </w:pPr>
      <w:r w:rsidRPr="00CC7091">
        <w:rPr>
          <w:rFonts w:ascii="Arial" w:hAnsi="Arial" w:cs="Arial"/>
          <w:b/>
          <w:sz w:val="24"/>
          <w:szCs w:val="24"/>
        </w:rPr>
        <w:t>PROCEDIMIENTOS PARA SURTIR LAS 4 ETAPAS DEL SARLAFT</w:t>
      </w:r>
    </w:p>
    <w:p w14:paraId="061008BB" w14:textId="77777777" w:rsidR="005D0CD7" w:rsidRPr="009C0CBF" w:rsidRDefault="005D0CD7" w:rsidP="00A21328">
      <w:pPr>
        <w:spacing w:after="0" w:line="240" w:lineRule="auto"/>
        <w:jc w:val="both"/>
        <w:rPr>
          <w:rFonts w:ascii="Arial" w:hAnsi="Arial" w:cs="Arial"/>
          <w:b/>
          <w:sz w:val="24"/>
          <w:szCs w:val="24"/>
        </w:rPr>
      </w:pPr>
    </w:p>
    <w:p w14:paraId="302B91D3"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5.2.2.1 Procedimiento para la identificación y segmentación de factores de riesgo</w:t>
      </w:r>
    </w:p>
    <w:p w14:paraId="128625B8" w14:textId="77777777" w:rsidR="00D13DFB" w:rsidRPr="009C0CBF" w:rsidRDefault="00D13DFB" w:rsidP="00A21328">
      <w:pPr>
        <w:autoSpaceDE w:val="0"/>
        <w:autoSpaceDN w:val="0"/>
        <w:adjustRightInd w:val="0"/>
        <w:spacing w:after="0" w:line="240" w:lineRule="auto"/>
        <w:jc w:val="both"/>
        <w:rPr>
          <w:rFonts w:ascii="Arial" w:hAnsi="Arial" w:cs="Arial"/>
          <w:sz w:val="24"/>
          <w:szCs w:val="24"/>
        </w:rPr>
      </w:pPr>
    </w:p>
    <w:p w14:paraId="3F61C40F"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1. OBJETIVO</w:t>
      </w:r>
    </w:p>
    <w:p w14:paraId="24AB407A" w14:textId="77777777" w:rsidR="00D13DFB" w:rsidRPr="009C0CBF" w:rsidRDefault="00D13DFB" w:rsidP="00A21328">
      <w:pPr>
        <w:spacing w:after="0" w:line="240" w:lineRule="auto"/>
        <w:jc w:val="both"/>
        <w:rPr>
          <w:rFonts w:ascii="Arial" w:hAnsi="Arial" w:cs="Arial"/>
          <w:spacing w:val="-6"/>
          <w:sz w:val="24"/>
          <w:szCs w:val="24"/>
        </w:rPr>
      </w:pPr>
      <w:r w:rsidRPr="009C0CBF">
        <w:rPr>
          <w:rFonts w:ascii="Arial" w:hAnsi="Arial" w:cs="Arial"/>
          <w:sz w:val="24"/>
          <w:szCs w:val="24"/>
          <w:lang w:val="es-CO"/>
        </w:rPr>
        <w:t>Diseñar las actividades que debe ad</w:t>
      </w:r>
      <w:r w:rsidR="006241D7" w:rsidRPr="009C0CBF">
        <w:rPr>
          <w:rFonts w:ascii="Arial" w:hAnsi="Arial" w:cs="Arial"/>
          <w:sz w:val="24"/>
          <w:szCs w:val="24"/>
          <w:lang w:val="es-CO"/>
        </w:rPr>
        <w:t xml:space="preserve">elantar </w:t>
      </w:r>
      <w:r w:rsidR="00A21328">
        <w:rPr>
          <w:rFonts w:ascii="Arial" w:hAnsi="Arial" w:cs="Arial"/>
          <w:b/>
          <w:sz w:val="24"/>
          <w:szCs w:val="24"/>
          <w:lang w:val="es-CO"/>
        </w:rPr>
        <w:t>COOPROPIEDAD</w:t>
      </w:r>
      <w:r w:rsidRPr="009C0CBF">
        <w:rPr>
          <w:rFonts w:ascii="Arial" w:hAnsi="Arial" w:cs="Arial"/>
          <w:sz w:val="24"/>
          <w:szCs w:val="24"/>
          <w:lang w:val="es-CO"/>
        </w:rPr>
        <w:t xml:space="preserve"> </w:t>
      </w:r>
      <w:r w:rsidRPr="009C0CBF">
        <w:rPr>
          <w:rFonts w:ascii="Arial" w:hAnsi="Arial" w:cs="Arial"/>
          <w:spacing w:val="-6"/>
          <w:sz w:val="24"/>
          <w:szCs w:val="24"/>
        </w:rPr>
        <w:t>para el</w:t>
      </w:r>
      <w:r w:rsidRPr="009C0CBF">
        <w:rPr>
          <w:rFonts w:ascii="Arial" w:hAnsi="Arial" w:cs="Arial"/>
          <w:sz w:val="24"/>
          <w:szCs w:val="24"/>
          <w:lang w:val="es-CO"/>
        </w:rPr>
        <w:t xml:space="preserve"> proceso de identificación y segmentación de Factores de Riesgo de Lavado de Activos-LA y Financiación del Terrorismo-FT </w:t>
      </w:r>
      <w:r w:rsidRPr="009C0CBF">
        <w:rPr>
          <w:rFonts w:ascii="Arial" w:hAnsi="Arial" w:cs="Arial"/>
          <w:spacing w:val="-6"/>
          <w:sz w:val="24"/>
          <w:szCs w:val="24"/>
        </w:rPr>
        <w:t>de manera objetiva y pertinente.</w:t>
      </w:r>
    </w:p>
    <w:p w14:paraId="58D557AB" w14:textId="77777777" w:rsidR="00260B8E" w:rsidRPr="009C0CBF" w:rsidRDefault="00260B8E" w:rsidP="00A21328">
      <w:pPr>
        <w:spacing w:after="0" w:line="240" w:lineRule="auto"/>
        <w:jc w:val="both"/>
        <w:rPr>
          <w:rFonts w:ascii="Arial" w:hAnsi="Arial" w:cs="Arial"/>
          <w:sz w:val="24"/>
          <w:szCs w:val="24"/>
        </w:rPr>
      </w:pPr>
    </w:p>
    <w:p w14:paraId="0B9122AD"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2. ALCANCE</w:t>
      </w:r>
    </w:p>
    <w:p w14:paraId="59EBFB5F" w14:textId="77777777" w:rsidR="00D13DFB" w:rsidRPr="009C0CBF" w:rsidRDefault="00D13DFB" w:rsidP="00A21328">
      <w:pPr>
        <w:spacing w:after="0" w:line="240" w:lineRule="auto"/>
        <w:jc w:val="both"/>
        <w:rPr>
          <w:rFonts w:ascii="Arial" w:hAnsi="Arial" w:cs="Arial"/>
          <w:bCs/>
          <w:spacing w:val="-6"/>
          <w:sz w:val="24"/>
          <w:szCs w:val="24"/>
        </w:rPr>
      </w:pPr>
      <w:r w:rsidRPr="009C0CBF">
        <w:rPr>
          <w:rFonts w:ascii="Arial" w:hAnsi="Arial" w:cs="Arial"/>
          <w:bCs/>
          <w:spacing w:val="-6"/>
          <w:sz w:val="24"/>
          <w:szCs w:val="24"/>
        </w:rPr>
        <w:t xml:space="preserve">El alcance de este procedimiento inicia con la actividad de diseño de la matriz de segmentación por procesos VS las situaciones que sean más propensas a los riesgos de </w:t>
      </w:r>
      <w:r w:rsidRPr="009C0CBF">
        <w:rPr>
          <w:rFonts w:ascii="Arial" w:hAnsi="Arial" w:cs="Arial"/>
          <w:sz w:val="24"/>
          <w:szCs w:val="24"/>
          <w:lang w:val="es-CO"/>
        </w:rPr>
        <w:t>Lavado de Activos-LA y Financiación del Terrorismo-FT</w:t>
      </w:r>
      <w:r w:rsidRPr="009C0CBF">
        <w:rPr>
          <w:rFonts w:ascii="Arial" w:hAnsi="Arial" w:cs="Arial"/>
          <w:bCs/>
          <w:spacing w:val="-6"/>
          <w:sz w:val="24"/>
          <w:szCs w:val="24"/>
        </w:rPr>
        <w:t xml:space="preserve"> y termina con la segmentación de los factores de riesgo de acuerdo con los procesos seleccionados.  </w:t>
      </w:r>
    </w:p>
    <w:p w14:paraId="4D175203" w14:textId="77777777" w:rsidR="00260B8E" w:rsidRPr="009C0CBF" w:rsidRDefault="00260B8E" w:rsidP="00A21328">
      <w:pPr>
        <w:spacing w:after="0" w:line="240" w:lineRule="auto"/>
        <w:jc w:val="both"/>
        <w:rPr>
          <w:rFonts w:ascii="Arial" w:hAnsi="Arial" w:cs="Arial"/>
          <w:bCs/>
          <w:spacing w:val="-6"/>
          <w:sz w:val="24"/>
          <w:szCs w:val="24"/>
        </w:rPr>
      </w:pPr>
    </w:p>
    <w:p w14:paraId="12B22984"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lang w:val="pt-BR"/>
        </w:rPr>
        <w:t>Ver anexo:</w:t>
      </w:r>
      <w:r w:rsidRPr="009C0CBF">
        <w:rPr>
          <w:rFonts w:ascii="Arial" w:hAnsi="Arial" w:cs="Arial"/>
          <w:sz w:val="24"/>
          <w:szCs w:val="24"/>
          <w:lang w:val="pt-BR"/>
        </w:rPr>
        <w:t xml:space="preserve"> PR-15H. PROC. </w:t>
      </w:r>
      <w:r w:rsidRPr="009C0CBF">
        <w:rPr>
          <w:rFonts w:ascii="Arial" w:hAnsi="Arial" w:cs="Arial"/>
          <w:sz w:val="24"/>
          <w:szCs w:val="24"/>
        </w:rPr>
        <w:t xml:space="preserve">IDENTIFICACIÓN Y </w:t>
      </w:r>
      <w:r w:rsidR="00260B8E" w:rsidRPr="009C0CBF">
        <w:rPr>
          <w:rFonts w:ascii="Arial" w:hAnsi="Arial" w:cs="Arial"/>
          <w:sz w:val="24"/>
          <w:szCs w:val="24"/>
        </w:rPr>
        <w:t>SEGMENTACIÓN</w:t>
      </w:r>
      <w:r w:rsidRPr="009C0CBF">
        <w:rPr>
          <w:rFonts w:ascii="Arial" w:hAnsi="Arial" w:cs="Arial"/>
          <w:sz w:val="24"/>
          <w:szCs w:val="24"/>
        </w:rPr>
        <w:t xml:space="preserve"> DE FACTORES DE RIESGO</w:t>
      </w:r>
      <w:r w:rsidR="006241D7" w:rsidRPr="009C0CBF">
        <w:rPr>
          <w:rFonts w:ascii="Arial" w:hAnsi="Arial" w:cs="Arial"/>
          <w:sz w:val="24"/>
          <w:szCs w:val="24"/>
        </w:rPr>
        <w:t>.</w:t>
      </w:r>
    </w:p>
    <w:p w14:paraId="57EF5A0F" w14:textId="77777777" w:rsidR="00D13DFB" w:rsidRPr="009C0CBF" w:rsidRDefault="00D13DFB" w:rsidP="00A21328">
      <w:pPr>
        <w:spacing w:after="0" w:line="240" w:lineRule="auto"/>
        <w:jc w:val="both"/>
        <w:rPr>
          <w:rFonts w:ascii="Arial" w:hAnsi="Arial" w:cs="Arial"/>
          <w:sz w:val="24"/>
          <w:szCs w:val="24"/>
        </w:rPr>
      </w:pPr>
    </w:p>
    <w:p w14:paraId="145ED8A1"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5.2.2.2 P</w:t>
      </w:r>
      <w:r w:rsidR="00335061" w:rsidRPr="009C0CBF">
        <w:rPr>
          <w:rFonts w:ascii="Arial" w:hAnsi="Arial" w:cs="Arial"/>
          <w:b/>
          <w:sz w:val="24"/>
          <w:szCs w:val="24"/>
        </w:rPr>
        <w:t>rocedimiento para desarrollar la evaluación y medición del riesgo de LA/FT</w:t>
      </w:r>
    </w:p>
    <w:p w14:paraId="15A9508A" w14:textId="77777777" w:rsidR="00D13DFB" w:rsidRPr="009C0CBF" w:rsidRDefault="00D13DFB" w:rsidP="00A21328">
      <w:pPr>
        <w:spacing w:after="0" w:line="240" w:lineRule="auto"/>
        <w:jc w:val="both"/>
        <w:rPr>
          <w:rFonts w:ascii="Arial" w:hAnsi="Arial" w:cs="Arial"/>
          <w:sz w:val="24"/>
          <w:szCs w:val="24"/>
        </w:rPr>
      </w:pPr>
    </w:p>
    <w:p w14:paraId="1B836C84"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 xml:space="preserve">1. OBJETIVO: </w:t>
      </w:r>
    </w:p>
    <w:p w14:paraId="1BE6C824" w14:textId="77777777" w:rsidR="00D13DFB" w:rsidRPr="009C0CBF" w:rsidRDefault="00D13DFB" w:rsidP="00A21328">
      <w:pPr>
        <w:spacing w:after="0" w:line="240" w:lineRule="auto"/>
        <w:jc w:val="both"/>
        <w:rPr>
          <w:rFonts w:ascii="Arial" w:hAnsi="Arial" w:cs="Arial"/>
          <w:sz w:val="24"/>
          <w:szCs w:val="24"/>
          <w:lang w:val="es-CO"/>
        </w:rPr>
      </w:pPr>
      <w:r w:rsidRPr="009C0CBF">
        <w:rPr>
          <w:rFonts w:ascii="Arial" w:hAnsi="Arial" w:cs="Arial"/>
          <w:sz w:val="24"/>
          <w:szCs w:val="24"/>
          <w:lang w:val="es-CO"/>
        </w:rPr>
        <w:t>Diseñar las ac</w:t>
      </w:r>
      <w:r w:rsidR="00047BDC" w:rsidRPr="009C0CBF">
        <w:rPr>
          <w:rFonts w:ascii="Arial" w:hAnsi="Arial" w:cs="Arial"/>
          <w:sz w:val="24"/>
          <w:szCs w:val="24"/>
          <w:lang w:val="es-CO"/>
        </w:rPr>
        <w:t xml:space="preserve">tividades que debe adelantar </w:t>
      </w:r>
      <w:r w:rsidR="00A21328" w:rsidRPr="00A8156D">
        <w:rPr>
          <w:rFonts w:ascii="Arial" w:hAnsi="Arial" w:cs="Arial"/>
          <w:bCs/>
          <w:sz w:val="24"/>
          <w:szCs w:val="24"/>
          <w:lang w:val="es-CO"/>
        </w:rPr>
        <w:t>COOPROPIEDAD</w:t>
      </w:r>
      <w:r w:rsidRPr="009C0CBF">
        <w:rPr>
          <w:rFonts w:ascii="Arial" w:hAnsi="Arial" w:cs="Arial"/>
          <w:sz w:val="24"/>
          <w:szCs w:val="24"/>
          <w:lang w:val="es-CO"/>
        </w:rPr>
        <w:t xml:space="preserve"> p</w:t>
      </w:r>
      <w:r w:rsidRPr="009C0CBF">
        <w:rPr>
          <w:rFonts w:ascii="Arial" w:hAnsi="Arial" w:cs="Arial"/>
          <w:spacing w:val="-6"/>
          <w:sz w:val="24"/>
          <w:szCs w:val="24"/>
        </w:rPr>
        <w:t xml:space="preserve">ara el </w:t>
      </w:r>
      <w:r w:rsidRPr="009C0CBF">
        <w:rPr>
          <w:rFonts w:ascii="Arial" w:hAnsi="Arial" w:cs="Arial"/>
          <w:sz w:val="24"/>
          <w:szCs w:val="24"/>
          <w:lang w:val="es-CO"/>
        </w:rPr>
        <w:t xml:space="preserve">proceso de evaluación y medición que permita de manera objetiva conocer el riesgo inherente, a fin de poder blindar a </w:t>
      </w:r>
      <w:r w:rsidR="00A21328">
        <w:rPr>
          <w:rFonts w:ascii="Arial" w:hAnsi="Arial" w:cs="Arial"/>
          <w:sz w:val="24"/>
          <w:szCs w:val="24"/>
          <w:lang w:val="es-CO"/>
        </w:rPr>
        <w:t>COOPROPIEDAD</w:t>
      </w:r>
      <w:r w:rsidRPr="009C0CBF">
        <w:rPr>
          <w:rFonts w:ascii="Arial" w:hAnsi="Arial" w:cs="Arial"/>
          <w:sz w:val="24"/>
          <w:szCs w:val="24"/>
          <w:lang w:val="es-CO"/>
        </w:rPr>
        <w:t xml:space="preserve"> de la materialización de los riesgos asociados al Lavado de Activos-LA y Financiación del Terrorismo-FT.</w:t>
      </w:r>
    </w:p>
    <w:p w14:paraId="7F98CBCA" w14:textId="77777777" w:rsidR="00CF48C2" w:rsidRPr="009C0CBF" w:rsidRDefault="00CF48C2" w:rsidP="00A21328">
      <w:pPr>
        <w:autoSpaceDE w:val="0"/>
        <w:autoSpaceDN w:val="0"/>
        <w:adjustRightInd w:val="0"/>
        <w:spacing w:after="0" w:line="240" w:lineRule="auto"/>
        <w:jc w:val="both"/>
        <w:rPr>
          <w:rFonts w:ascii="Arial" w:eastAsia="Times New Roman" w:hAnsi="Arial" w:cs="Arial"/>
          <w:sz w:val="24"/>
          <w:szCs w:val="24"/>
          <w:lang w:val="es-CO"/>
        </w:rPr>
      </w:pPr>
    </w:p>
    <w:p w14:paraId="23CF05DC"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2. ALCANCE</w:t>
      </w:r>
    </w:p>
    <w:p w14:paraId="58209DF7" w14:textId="77777777" w:rsidR="00D13DFB" w:rsidRPr="009C0CBF" w:rsidRDefault="00D13DFB" w:rsidP="00A21328">
      <w:pPr>
        <w:spacing w:after="0" w:line="240" w:lineRule="auto"/>
        <w:jc w:val="both"/>
        <w:rPr>
          <w:rFonts w:ascii="Arial" w:hAnsi="Arial" w:cs="Arial"/>
          <w:b/>
          <w:bCs/>
          <w:spacing w:val="-6"/>
          <w:sz w:val="24"/>
          <w:szCs w:val="24"/>
        </w:rPr>
      </w:pPr>
      <w:r w:rsidRPr="009C0CBF">
        <w:rPr>
          <w:rFonts w:ascii="Arial" w:hAnsi="Arial" w:cs="Arial"/>
          <w:bCs/>
          <w:spacing w:val="-6"/>
          <w:sz w:val="24"/>
          <w:szCs w:val="24"/>
        </w:rPr>
        <w:t xml:space="preserve">El alcance de este procedimiento inicia con la actividad de diseño de las causas o fuentes generadoras de riesgos para cada uno de los factores de riesgo diseñados en </w:t>
      </w:r>
      <w:r w:rsidR="00150EC1" w:rsidRPr="009C0CBF">
        <w:rPr>
          <w:rFonts w:ascii="Arial" w:hAnsi="Arial" w:cs="Arial"/>
          <w:bCs/>
          <w:spacing w:val="-6"/>
          <w:sz w:val="24"/>
          <w:szCs w:val="24"/>
        </w:rPr>
        <w:t xml:space="preserve">el procedimiento PR-SARLAF-15H </w:t>
      </w:r>
      <w:r w:rsidRPr="009C0CBF">
        <w:rPr>
          <w:rFonts w:ascii="Arial" w:hAnsi="Arial" w:cs="Arial"/>
          <w:bCs/>
          <w:spacing w:val="-6"/>
          <w:sz w:val="24"/>
          <w:szCs w:val="24"/>
        </w:rPr>
        <w:t>IDENTIFICACIÓN Y SEGMENTACIÓN DE FACTORES DE RIESGO DE LA/FT y termina con la actividad de valoración de la frecuencia de ocurrencia de las causas o fuentes de riesgo y la valoración del impacto de las mismas en los diferentes factores de riesgo del S</w:t>
      </w:r>
      <w:r w:rsidR="00047BDC" w:rsidRPr="009C0CBF">
        <w:rPr>
          <w:rFonts w:ascii="Arial" w:hAnsi="Arial" w:cs="Arial"/>
          <w:bCs/>
          <w:spacing w:val="-6"/>
          <w:sz w:val="24"/>
          <w:szCs w:val="24"/>
        </w:rPr>
        <w:t xml:space="preserve">istema de Riesgo de LA/FT de </w:t>
      </w:r>
      <w:r w:rsidR="00A21328" w:rsidRPr="00A8156D">
        <w:rPr>
          <w:rFonts w:ascii="Arial" w:hAnsi="Arial" w:cs="Arial"/>
          <w:spacing w:val="-6"/>
          <w:sz w:val="24"/>
          <w:szCs w:val="24"/>
        </w:rPr>
        <w:t>COOPROPIEDAD</w:t>
      </w:r>
      <w:r w:rsidRPr="00A8156D">
        <w:rPr>
          <w:rFonts w:ascii="Arial" w:hAnsi="Arial" w:cs="Arial"/>
          <w:spacing w:val="-6"/>
          <w:sz w:val="24"/>
          <w:szCs w:val="24"/>
        </w:rPr>
        <w:t>.</w:t>
      </w:r>
    </w:p>
    <w:p w14:paraId="7658ECC9" w14:textId="77777777" w:rsidR="00D13DFB" w:rsidRPr="009C0CBF" w:rsidRDefault="00D13DFB" w:rsidP="00A21328">
      <w:pPr>
        <w:spacing w:after="0" w:line="240" w:lineRule="auto"/>
        <w:jc w:val="both"/>
        <w:rPr>
          <w:rFonts w:ascii="Arial" w:hAnsi="Arial" w:cs="Arial"/>
          <w:sz w:val="24"/>
          <w:szCs w:val="24"/>
        </w:rPr>
      </w:pPr>
    </w:p>
    <w:p w14:paraId="4C80D5FA" w14:textId="77777777" w:rsidR="00047BDC"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lastRenderedPageBreak/>
        <w:t>Ver anexo:</w:t>
      </w:r>
      <w:r w:rsidRPr="009C0CBF">
        <w:rPr>
          <w:rFonts w:ascii="Arial" w:hAnsi="Arial" w:cs="Arial"/>
          <w:sz w:val="24"/>
          <w:szCs w:val="24"/>
        </w:rPr>
        <w:t xml:space="preserve"> PR-16H. PROCEDIMIENTO EV</w:t>
      </w:r>
      <w:r w:rsidR="001D7D46" w:rsidRPr="009C0CBF">
        <w:rPr>
          <w:rFonts w:ascii="Arial" w:hAnsi="Arial" w:cs="Arial"/>
          <w:sz w:val="24"/>
          <w:szCs w:val="24"/>
        </w:rPr>
        <w:t>ALUACIÓN Y MEDICIÓN RIESGO LA</w:t>
      </w:r>
      <w:r w:rsidR="004F3C46" w:rsidRPr="009C0CBF">
        <w:rPr>
          <w:rFonts w:ascii="Arial" w:hAnsi="Arial" w:cs="Arial"/>
          <w:sz w:val="24"/>
          <w:szCs w:val="24"/>
        </w:rPr>
        <w:t>/</w:t>
      </w:r>
      <w:r w:rsidR="001D7D46" w:rsidRPr="009C0CBF">
        <w:rPr>
          <w:rFonts w:ascii="Arial" w:hAnsi="Arial" w:cs="Arial"/>
          <w:sz w:val="24"/>
          <w:szCs w:val="24"/>
        </w:rPr>
        <w:t>FT</w:t>
      </w:r>
      <w:r w:rsidR="00047BDC" w:rsidRPr="009C0CBF">
        <w:rPr>
          <w:rFonts w:ascii="Arial" w:hAnsi="Arial" w:cs="Arial"/>
          <w:sz w:val="24"/>
          <w:szCs w:val="24"/>
        </w:rPr>
        <w:t>.</w:t>
      </w:r>
    </w:p>
    <w:p w14:paraId="059DB483" w14:textId="77777777" w:rsidR="00047BDC" w:rsidRPr="009C0CBF" w:rsidRDefault="00047BDC" w:rsidP="00A21328">
      <w:pPr>
        <w:spacing w:after="0" w:line="240" w:lineRule="auto"/>
        <w:jc w:val="both"/>
        <w:rPr>
          <w:rFonts w:ascii="Arial" w:hAnsi="Arial" w:cs="Arial"/>
          <w:sz w:val="24"/>
          <w:szCs w:val="24"/>
        </w:rPr>
      </w:pPr>
    </w:p>
    <w:p w14:paraId="0E22AD28"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5.2.2.3 Procedimiento para asegurar la eficacia de los controles</w:t>
      </w:r>
    </w:p>
    <w:p w14:paraId="63598769" w14:textId="77777777" w:rsidR="00D13DFB" w:rsidRPr="009C0CBF" w:rsidRDefault="00D13DFB" w:rsidP="00A21328">
      <w:pPr>
        <w:spacing w:after="0" w:line="240" w:lineRule="auto"/>
        <w:jc w:val="both"/>
        <w:rPr>
          <w:rFonts w:ascii="Arial" w:hAnsi="Arial" w:cs="Arial"/>
          <w:b/>
          <w:sz w:val="24"/>
          <w:szCs w:val="24"/>
        </w:rPr>
      </w:pPr>
    </w:p>
    <w:p w14:paraId="7CACA39A"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sz w:val="24"/>
          <w:szCs w:val="24"/>
        </w:rPr>
        <w:t xml:space="preserve">1. </w:t>
      </w:r>
      <w:r w:rsidRPr="009C0CBF">
        <w:rPr>
          <w:rFonts w:ascii="Arial" w:hAnsi="Arial" w:cs="Arial"/>
          <w:b/>
          <w:bCs/>
          <w:spacing w:val="-6"/>
          <w:sz w:val="24"/>
          <w:szCs w:val="24"/>
        </w:rPr>
        <w:t>OBJETIVO</w:t>
      </w:r>
    </w:p>
    <w:p w14:paraId="060D50B2"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r w:rsidRPr="009C0CBF">
        <w:rPr>
          <w:rFonts w:ascii="Arial" w:hAnsi="Arial" w:cs="Arial"/>
          <w:sz w:val="24"/>
          <w:szCs w:val="24"/>
          <w:lang w:val="es-CO"/>
        </w:rPr>
        <w:t>Diseñar las actividades que debe ad</w:t>
      </w:r>
      <w:r w:rsidR="00047BDC" w:rsidRPr="009C0CBF">
        <w:rPr>
          <w:rFonts w:ascii="Arial" w:hAnsi="Arial" w:cs="Arial"/>
          <w:sz w:val="24"/>
          <w:szCs w:val="24"/>
          <w:lang w:val="es-CO"/>
        </w:rPr>
        <w:t xml:space="preserve">elantar </w:t>
      </w:r>
      <w:r w:rsidR="00A21328" w:rsidRPr="00A8156D">
        <w:rPr>
          <w:rFonts w:ascii="Arial" w:hAnsi="Arial" w:cs="Arial"/>
          <w:bCs/>
          <w:sz w:val="24"/>
          <w:szCs w:val="24"/>
          <w:lang w:val="es-CO"/>
        </w:rPr>
        <w:t>COOPROPIEDAD</w:t>
      </w:r>
      <w:r w:rsidRPr="009C0CBF">
        <w:rPr>
          <w:rFonts w:ascii="Arial" w:hAnsi="Arial" w:cs="Arial"/>
          <w:sz w:val="24"/>
          <w:szCs w:val="24"/>
          <w:lang w:val="es-CO"/>
        </w:rPr>
        <w:t xml:space="preserve"> p</w:t>
      </w:r>
      <w:r w:rsidRPr="009C0CBF">
        <w:rPr>
          <w:rFonts w:ascii="Arial" w:hAnsi="Arial" w:cs="Arial"/>
          <w:spacing w:val="-6"/>
          <w:sz w:val="24"/>
          <w:szCs w:val="24"/>
        </w:rPr>
        <w:t>ara el</w:t>
      </w:r>
      <w:r w:rsidRPr="009C0CBF">
        <w:rPr>
          <w:rFonts w:ascii="Arial" w:hAnsi="Arial" w:cs="Arial"/>
          <w:sz w:val="24"/>
          <w:szCs w:val="24"/>
          <w:lang w:val="es-CO"/>
        </w:rPr>
        <w:t xml:space="preserve"> proceso de evaluación y medición que permita de manera objetiva conocer el riesgo residual, a fin de poder blindar a </w:t>
      </w:r>
      <w:r w:rsidR="00A21328">
        <w:rPr>
          <w:rFonts w:ascii="Arial" w:hAnsi="Arial" w:cs="Arial"/>
          <w:sz w:val="24"/>
          <w:szCs w:val="24"/>
          <w:lang w:val="es-CO"/>
        </w:rPr>
        <w:t>COOPROPIEDAD</w:t>
      </w:r>
      <w:r w:rsidRPr="009C0CBF">
        <w:rPr>
          <w:rFonts w:ascii="Arial" w:hAnsi="Arial" w:cs="Arial"/>
          <w:sz w:val="24"/>
          <w:szCs w:val="24"/>
          <w:lang w:val="es-CO"/>
        </w:rPr>
        <w:t xml:space="preserve"> de los riesgos asociados al riesgo de Lavado de Activos-LA y Financiación del Terrorismo-FT.</w:t>
      </w:r>
    </w:p>
    <w:p w14:paraId="47DD78FB" w14:textId="77777777" w:rsidR="00260B8E" w:rsidRDefault="00260B8E"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b/>
          <w:sz w:val="24"/>
          <w:szCs w:val="24"/>
          <w:lang w:val="es-CO"/>
        </w:rPr>
      </w:pPr>
    </w:p>
    <w:p w14:paraId="1677177E" w14:textId="77777777" w:rsidR="00A8156D" w:rsidRPr="009C0CBF" w:rsidRDefault="00A8156D"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b/>
          <w:sz w:val="24"/>
          <w:szCs w:val="24"/>
          <w:lang w:val="es-CO"/>
        </w:rPr>
      </w:pPr>
    </w:p>
    <w:p w14:paraId="71CCFC3C" w14:textId="77777777" w:rsidR="00D13DFB" w:rsidRPr="009C0CBF" w:rsidRDefault="00260B8E"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 xml:space="preserve">2. </w:t>
      </w:r>
      <w:r w:rsidR="00D13DFB" w:rsidRPr="009C0CBF">
        <w:rPr>
          <w:rFonts w:ascii="Arial" w:hAnsi="Arial" w:cs="Arial"/>
          <w:b/>
          <w:bCs/>
          <w:spacing w:val="-6"/>
          <w:sz w:val="24"/>
          <w:szCs w:val="24"/>
        </w:rPr>
        <w:t>ALCANCE</w:t>
      </w:r>
    </w:p>
    <w:p w14:paraId="5FF5843A" w14:textId="77777777" w:rsidR="00D13DFB" w:rsidRPr="009C0CBF" w:rsidRDefault="00D13DFB" w:rsidP="00A21328">
      <w:pPr>
        <w:spacing w:after="0" w:line="240" w:lineRule="auto"/>
        <w:jc w:val="both"/>
        <w:rPr>
          <w:rFonts w:ascii="Arial" w:hAnsi="Arial" w:cs="Arial"/>
          <w:bCs/>
          <w:spacing w:val="-6"/>
          <w:sz w:val="24"/>
          <w:szCs w:val="24"/>
        </w:rPr>
      </w:pPr>
      <w:r w:rsidRPr="009C0CBF">
        <w:rPr>
          <w:rFonts w:ascii="Arial" w:hAnsi="Arial" w:cs="Arial"/>
          <w:bCs/>
          <w:spacing w:val="-6"/>
          <w:sz w:val="24"/>
          <w:szCs w:val="24"/>
        </w:rPr>
        <w:t xml:space="preserve">El alcance de este procedimiento inicia con la actividad de diseño de los controles para las fuentes o causas de riesgo del sistema de riesgos de Lavado de Activos-LA y Financiación del Terrorismo-FT y termina con la actividad de cálculo del riesgo </w:t>
      </w:r>
      <w:r w:rsidR="00047BDC" w:rsidRPr="009C0CBF">
        <w:rPr>
          <w:rFonts w:ascii="Arial" w:hAnsi="Arial" w:cs="Arial"/>
          <w:bCs/>
          <w:spacing w:val="-6"/>
          <w:sz w:val="24"/>
          <w:szCs w:val="24"/>
        </w:rPr>
        <w:t xml:space="preserve">residual de </w:t>
      </w:r>
      <w:r w:rsidR="00A21328" w:rsidRPr="00A8156D">
        <w:rPr>
          <w:rFonts w:ascii="Arial" w:hAnsi="Arial" w:cs="Arial"/>
          <w:spacing w:val="-6"/>
          <w:sz w:val="24"/>
          <w:szCs w:val="24"/>
        </w:rPr>
        <w:t>COOPROPIEDAD</w:t>
      </w:r>
      <w:r w:rsidRPr="00A8156D">
        <w:rPr>
          <w:rFonts w:ascii="Arial" w:hAnsi="Arial" w:cs="Arial"/>
          <w:spacing w:val="-6"/>
          <w:sz w:val="24"/>
          <w:szCs w:val="24"/>
        </w:rPr>
        <w:t>.</w:t>
      </w:r>
      <w:r w:rsidRPr="009C0CBF">
        <w:rPr>
          <w:rFonts w:ascii="Arial" w:hAnsi="Arial" w:cs="Arial"/>
          <w:bCs/>
          <w:spacing w:val="-6"/>
          <w:sz w:val="24"/>
          <w:szCs w:val="24"/>
        </w:rPr>
        <w:t xml:space="preserve"> </w:t>
      </w:r>
    </w:p>
    <w:p w14:paraId="68DE9DC7" w14:textId="77777777" w:rsidR="00D13DFB" w:rsidRPr="009C0CBF" w:rsidRDefault="00D13DFB" w:rsidP="00A21328">
      <w:pPr>
        <w:spacing w:after="0" w:line="240" w:lineRule="auto"/>
        <w:jc w:val="both"/>
        <w:rPr>
          <w:rFonts w:ascii="Arial" w:hAnsi="Arial" w:cs="Arial"/>
          <w:b/>
          <w:sz w:val="24"/>
          <w:szCs w:val="24"/>
        </w:rPr>
      </w:pPr>
    </w:p>
    <w:p w14:paraId="3F57CD09"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Ver anexo:</w:t>
      </w:r>
      <w:r w:rsidRPr="009C0CBF">
        <w:rPr>
          <w:rFonts w:ascii="Arial" w:hAnsi="Arial" w:cs="Arial"/>
          <w:sz w:val="24"/>
          <w:szCs w:val="24"/>
        </w:rPr>
        <w:t xml:space="preserve"> PR-17h. PROC</w:t>
      </w:r>
      <w:r w:rsidR="00150EC1" w:rsidRPr="009C0CBF">
        <w:rPr>
          <w:rFonts w:ascii="Arial" w:hAnsi="Arial" w:cs="Arial"/>
          <w:sz w:val="24"/>
          <w:szCs w:val="24"/>
        </w:rPr>
        <w:t>EDIMIENTO PARA ASEGURAR LA EFIC</w:t>
      </w:r>
      <w:r w:rsidRPr="009C0CBF">
        <w:rPr>
          <w:rFonts w:ascii="Arial" w:hAnsi="Arial" w:cs="Arial"/>
          <w:sz w:val="24"/>
          <w:szCs w:val="24"/>
        </w:rPr>
        <w:t>ACIA DE LOS CONTROLES</w:t>
      </w:r>
      <w:r w:rsidR="00047BDC" w:rsidRPr="009C0CBF">
        <w:rPr>
          <w:rFonts w:ascii="Arial" w:hAnsi="Arial" w:cs="Arial"/>
          <w:sz w:val="24"/>
          <w:szCs w:val="24"/>
        </w:rPr>
        <w:t>.</w:t>
      </w:r>
    </w:p>
    <w:p w14:paraId="2661A1C5" w14:textId="77777777" w:rsidR="00D13DFB" w:rsidRPr="009C0CBF" w:rsidRDefault="00D13DFB" w:rsidP="00A21328">
      <w:pPr>
        <w:spacing w:after="0" w:line="240" w:lineRule="auto"/>
        <w:jc w:val="both"/>
        <w:rPr>
          <w:rFonts w:ascii="Arial" w:hAnsi="Arial" w:cs="Arial"/>
          <w:b/>
          <w:sz w:val="24"/>
          <w:szCs w:val="24"/>
        </w:rPr>
      </w:pPr>
    </w:p>
    <w:p w14:paraId="0A87D1B2"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5.2.2.4 P</w:t>
      </w:r>
      <w:r w:rsidR="00260B8E" w:rsidRPr="009C0CBF">
        <w:rPr>
          <w:rFonts w:ascii="Arial" w:hAnsi="Arial" w:cs="Arial"/>
          <w:b/>
          <w:sz w:val="24"/>
          <w:szCs w:val="24"/>
        </w:rPr>
        <w:t xml:space="preserve">rocedimiento para asegurar el seguimiento, monitoreo y control del sistema de riesgo </w:t>
      </w:r>
      <w:r w:rsidRPr="009C0CBF">
        <w:rPr>
          <w:rFonts w:ascii="Arial" w:hAnsi="Arial" w:cs="Arial"/>
          <w:b/>
          <w:sz w:val="24"/>
          <w:szCs w:val="24"/>
        </w:rPr>
        <w:t xml:space="preserve">SARLAFT </w:t>
      </w:r>
    </w:p>
    <w:p w14:paraId="178445F3" w14:textId="77777777" w:rsidR="00D13DFB" w:rsidRPr="009C0CBF" w:rsidRDefault="00D13DFB" w:rsidP="00A21328">
      <w:pPr>
        <w:spacing w:after="0" w:line="240" w:lineRule="auto"/>
        <w:jc w:val="both"/>
        <w:rPr>
          <w:rFonts w:ascii="Arial" w:hAnsi="Arial" w:cs="Arial"/>
          <w:b/>
          <w:sz w:val="24"/>
          <w:szCs w:val="24"/>
        </w:rPr>
      </w:pPr>
    </w:p>
    <w:p w14:paraId="487C3C2A" w14:textId="77777777" w:rsidR="00D13DFB" w:rsidRPr="009C0CBF" w:rsidRDefault="00D13DFB" w:rsidP="00A21328">
      <w:pPr>
        <w:numPr>
          <w:ilvl w:val="0"/>
          <w:numId w:val="8"/>
        </w:num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OBJETIVO</w:t>
      </w:r>
    </w:p>
    <w:p w14:paraId="611CFCA2"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r w:rsidRPr="009C0CBF">
        <w:rPr>
          <w:rFonts w:ascii="Arial" w:hAnsi="Arial" w:cs="Arial"/>
          <w:sz w:val="24"/>
          <w:szCs w:val="24"/>
          <w:lang w:val="es-CO"/>
        </w:rPr>
        <w:t>Diseñar las a</w:t>
      </w:r>
      <w:r w:rsidR="004F3C46" w:rsidRPr="009C0CBF">
        <w:rPr>
          <w:rFonts w:ascii="Arial" w:hAnsi="Arial" w:cs="Arial"/>
          <w:sz w:val="24"/>
          <w:szCs w:val="24"/>
          <w:lang w:val="es-CO"/>
        </w:rPr>
        <w:t>ctividades que debe adelantar</w:t>
      </w:r>
      <w:r w:rsidRPr="009C0CBF">
        <w:rPr>
          <w:rFonts w:ascii="Arial" w:hAnsi="Arial" w:cs="Arial"/>
          <w:sz w:val="24"/>
          <w:szCs w:val="24"/>
          <w:lang w:val="es-CO"/>
        </w:rPr>
        <w:t xml:space="preserve"> </w:t>
      </w:r>
      <w:r w:rsidR="00A21328" w:rsidRPr="00A8156D">
        <w:rPr>
          <w:rFonts w:ascii="Arial" w:hAnsi="Arial" w:cs="Arial"/>
          <w:bCs/>
          <w:sz w:val="24"/>
          <w:szCs w:val="24"/>
          <w:lang w:val="es-CO"/>
        </w:rPr>
        <w:t>COOPROPIEDAD</w:t>
      </w:r>
      <w:r w:rsidRPr="00A8156D">
        <w:rPr>
          <w:rFonts w:ascii="Arial" w:hAnsi="Arial" w:cs="Arial"/>
          <w:bCs/>
          <w:spacing w:val="-6"/>
          <w:sz w:val="24"/>
          <w:szCs w:val="24"/>
        </w:rPr>
        <w:t xml:space="preserve"> </w:t>
      </w:r>
      <w:r w:rsidRPr="009C0CBF">
        <w:rPr>
          <w:rFonts w:ascii="Arial" w:hAnsi="Arial" w:cs="Arial"/>
          <w:spacing w:val="-6"/>
          <w:sz w:val="24"/>
          <w:szCs w:val="24"/>
        </w:rPr>
        <w:t>para el</w:t>
      </w:r>
      <w:r w:rsidRPr="009C0CBF">
        <w:rPr>
          <w:rFonts w:ascii="Arial" w:hAnsi="Arial" w:cs="Arial"/>
          <w:sz w:val="24"/>
          <w:szCs w:val="24"/>
          <w:lang w:val="es-CO"/>
        </w:rPr>
        <w:t xml:space="preserve"> proceso que permita monitorear mediante seguimientos permanentes la manera cómo se comportan los factores de riesgo cuando se han aplicado los co</w:t>
      </w:r>
      <w:r w:rsidR="00473E8D" w:rsidRPr="009C0CBF">
        <w:rPr>
          <w:rFonts w:ascii="Arial" w:hAnsi="Arial" w:cs="Arial"/>
          <w:sz w:val="24"/>
          <w:szCs w:val="24"/>
          <w:lang w:val="es-CO"/>
        </w:rPr>
        <w:t xml:space="preserve">ntroles, evaluando los cambios </w:t>
      </w:r>
      <w:proofErr w:type="gramStart"/>
      <w:r w:rsidRPr="009C0CBF">
        <w:rPr>
          <w:rFonts w:ascii="Arial" w:hAnsi="Arial" w:cs="Arial"/>
          <w:sz w:val="24"/>
          <w:szCs w:val="24"/>
          <w:lang w:val="es-CO"/>
        </w:rPr>
        <w:t>y  la</w:t>
      </w:r>
      <w:proofErr w:type="gramEnd"/>
      <w:r w:rsidRPr="009C0CBF">
        <w:rPr>
          <w:rFonts w:ascii="Arial" w:hAnsi="Arial" w:cs="Arial"/>
          <w:sz w:val="24"/>
          <w:szCs w:val="24"/>
          <w:lang w:val="es-CO"/>
        </w:rPr>
        <w:t xml:space="preserve"> evolución  de  los controles  y de  los  perfiles  de  riesgo inherente y residual.</w:t>
      </w:r>
    </w:p>
    <w:p w14:paraId="3014C9D7" w14:textId="77777777" w:rsidR="00047BDC" w:rsidRPr="009C0CBF" w:rsidRDefault="00047BDC"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289001AB" w14:textId="77777777" w:rsidR="00D13DFB" w:rsidRPr="009C0CBF" w:rsidRDefault="00D13DFB" w:rsidP="00A21328">
      <w:pPr>
        <w:numPr>
          <w:ilvl w:val="0"/>
          <w:numId w:val="8"/>
        </w:num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ALCANCE</w:t>
      </w:r>
    </w:p>
    <w:p w14:paraId="379CB851" w14:textId="77777777" w:rsidR="00D13DFB" w:rsidRPr="009C0CBF" w:rsidRDefault="00D13DFB" w:rsidP="00A21328">
      <w:pPr>
        <w:spacing w:after="0" w:line="240" w:lineRule="auto"/>
        <w:jc w:val="both"/>
        <w:rPr>
          <w:rFonts w:ascii="Arial" w:hAnsi="Arial" w:cs="Arial"/>
          <w:bCs/>
          <w:spacing w:val="-6"/>
          <w:sz w:val="24"/>
          <w:szCs w:val="24"/>
        </w:rPr>
      </w:pPr>
      <w:r w:rsidRPr="009C0CBF">
        <w:rPr>
          <w:rFonts w:ascii="Arial" w:hAnsi="Arial" w:cs="Arial"/>
          <w:bCs/>
          <w:spacing w:val="-6"/>
          <w:sz w:val="24"/>
          <w:szCs w:val="24"/>
        </w:rPr>
        <w:t xml:space="preserve">El alcance de este procedimiento inicia con la actividad de monitoreo al comportamiento de todos los factores de riesgo diseñados en la segmentación de los riesgos y contenidos en la matriz de riesgo frente a los controles establecidos y termina cuando se han revisado como se ha comportado el riesgo residual de cada factor de riesgo una vez se han aplicado los controles, que finalmente genera el </w:t>
      </w:r>
      <w:r w:rsidR="00047BDC" w:rsidRPr="009C0CBF">
        <w:rPr>
          <w:rFonts w:ascii="Arial" w:hAnsi="Arial" w:cs="Arial"/>
          <w:bCs/>
          <w:spacing w:val="-6"/>
          <w:sz w:val="24"/>
          <w:szCs w:val="24"/>
        </w:rPr>
        <w:t xml:space="preserve">perfil de riesgo residual de </w:t>
      </w:r>
      <w:r w:rsidR="00A21328" w:rsidRPr="00A8156D">
        <w:rPr>
          <w:rFonts w:ascii="Arial" w:hAnsi="Arial" w:cs="Arial"/>
          <w:spacing w:val="-6"/>
          <w:sz w:val="24"/>
          <w:szCs w:val="24"/>
        </w:rPr>
        <w:t>COOPROPIEDAD</w:t>
      </w:r>
      <w:r w:rsidRPr="00A8156D">
        <w:rPr>
          <w:rFonts w:ascii="Arial" w:hAnsi="Arial" w:cs="Arial"/>
          <w:spacing w:val="-6"/>
          <w:sz w:val="24"/>
          <w:szCs w:val="24"/>
        </w:rPr>
        <w:t>.</w:t>
      </w:r>
    </w:p>
    <w:p w14:paraId="1257C1F0" w14:textId="77777777" w:rsidR="00D13DFB" w:rsidRPr="009C0CBF" w:rsidRDefault="00D13DFB" w:rsidP="00A21328">
      <w:pPr>
        <w:spacing w:after="0" w:line="240" w:lineRule="auto"/>
        <w:jc w:val="both"/>
        <w:rPr>
          <w:rFonts w:ascii="Arial" w:hAnsi="Arial" w:cs="Arial"/>
          <w:b/>
          <w:sz w:val="24"/>
          <w:szCs w:val="24"/>
        </w:rPr>
      </w:pPr>
    </w:p>
    <w:p w14:paraId="4BB7C4BE"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lang w:val="pt-BR"/>
        </w:rPr>
        <w:t>Ver anexo:</w:t>
      </w:r>
      <w:r w:rsidRPr="009C0CBF">
        <w:rPr>
          <w:rFonts w:ascii="Arial" w:hAnsi="Arial" w:cs="Arial"/>
          <w:sz w:val="24"/>
          <w:szCs w:val="24"/>
          <w:lang w:val="pt-BR"/>
        </w:rPr>
        <w:t xml:space="preserve"> PR-18 H. PROC. </w:t>
      </w:r>
      <w:r w:rsidRPr="009C0CBF">
        <w:rPr>
          <w:rFonts w:ascii="Arial" w:hAnsi="Arial" w:cs="Arial"/>
          <w:sz w:val="24"/>
          <w:szCs w:val="24"/>
        </w:rPr>
        <w:t>SEGUIMIENTO Y MONITOREO AL SISTEMA DE GESTION DEL RIESGO SARLAFT</w:t>
      </w:r>
      <w:r w:rsidR="004F3C46" w:rsidRPr="009C0CBF">
        <w:rPr>
          <w:rFonts w:ascii="Arial" w:hAnsi="Arial" w:cs="Arial"/>
          <w:sz w:val="24"/>
          <w:szCs w:val="24"/>
        </w:rPr>
        <w:t>.</w:t>
      </w:r>
    </w:p>
    <w:p w14:paraId="64037B79" w14:textId="77777777" w:rsidR="00D13DFB" w:rsidRPr="009C0CBF" w:rsidRDefault="00D13DFB" w:rsidP="00A21328">
      <w:pPr>
        <w:spacing w:after="0" w:line="240" w:lineRule="auto"/>
        <w:jc w:val="both"/>
        <w:rPr>
          <w:rFonts w:ascii="Arial" w:hAnsi="Arial" w:cs="Arial"/>
          <w:sz w:val="24"/>
          <w:szCs w:val="24"/>
        </w:rPr>
      </w:pPr>
    </w:p>
    <w:p w14:paraId="74A4B19D" w14:textId="77777777" w:rsidR="00D13DFB" w:rsidRPr="009C0CBF" w:rsidRDefault="00D13DFB" w:rsidP="00A21328">
      <w:pPr>
        <w:spacing w:after="0" w:line="240" w:lineRule="auto"/>
        <w:jc w:val="both"/>
        <w:rPr>
          <w:rFonts w:ascii="Arial" w:hAnsi="Arial" w:cs="Arial"/>
          <w:b/>
          <w:sz w:val="24"/>
          <w:szCs w:val="24"/>
          <w:lang w:val="es-CO"/>
        </w:rPr>
      </w:pPr>
      <w:r w:rsidRPr="009C0CBF">
        <w:rPr>
          <w:rFonts w:ascii="Arial" w:hAnsi="Arial" w:cs="Arial"/>
          <w:b/>
          <w:sz w:val="24"/>
          <w:szCs w:val="24"/>
          <w:lang w:val="es-CO"/>
        </w:rPr>
        <w:lastRenderedPageBreak/>
        <w:t>5.2.2.5 P</w:t>
      </w:r>
      <w:r w:rsidR="00260B8E" w:rsidRPr="009C0CBF">
        <w:rPr>
          <w:rFonts w:ascii="Arial" w:hAnsi="Arial" w:cs="Arial"/>
          <w:b/>
          <w:sz w:val="24"/>
          <w:szCs w:val="24"/>
          <w:lang w:val="es-CO"/>
        </w:rPr>
        <w:t xml:space="preserve">rocedimiento para conocimiento integral de terceros que pertenecen a sectores obligados a implementar </w:t>
      </w:r>
      <w:r w:rsidRPr="009C0CBF">
        <w:rPr>
          <w:rFonts w:ascii="Arial" w:hAnsi="Arial" w:cs="Arial"/>
          <w:b/>
          <w:sz w:val="24"/>
          <w:szCs w:val="24"/>
          <w:lang w:val="es-CO"/>
        </w:rPr>
        <w:t>SARLAFT</w:t>
      </w:r>
    </w:p>
    <w:p w14:paraId="6D3EBA03" w14:textId="77777777" w:rsidR="00D13DFB" w:rsidRPr="009C0CBF" w:rsidRDefault="00D13DFB" w:rsidP="00A21328">
      <w:pPr>
        <w:spacing w:after="0" w:line="240" w:lineRule="auto"/>
        <w:jc w:val="both"/>
        <w:rPr>
          <w:rFonts w:ascii="Arial" w:hAnsi="Arial" w:cs="Arial"/>
          <w:sz w:val="24"/>
          <w:szCs w:val="24"/>
          <w:lang w:val="es-CO"/>
        </w:rPr>
      </w:pPr>
    </w:p>
    <w:p w14:paraId="1A72E72C" w14:textId="77777777" w:rsidR="00D13DFB" w:rsidRPr="009C0CBF" w:rsidRDefault="00D13DFB" w:rsidP="00A21328">
      <w:pPr>
        <w:numPr>
          <w:ilvl w:val="3"/>
          <w:numId w:val="8"/>
        </w:numPr>
        <w:tabs>
          <w:tab w:val="left" w:pos="0"/>
          <w:tab w:val="left" w:pos="558"/>
          <w:tab w:val="left" w:pos="1398"/>
          <w:tab w:val="left" w:pos="2260"/>
          <w:tab w:val="left" w:pos="3100"/>
          <w:tab w:val="left" w:pos="3400"/>
          <w:tab w:val="left" w:pos="3600"/>
        </w:tabs>
        <w:suppressAutoHyphens/>
        <w:spacing w:after="0" w:line="240" w:lineRule="auto"/>
        <w:ind w:left="357" w:hanging="357"/>
        <w:rPr>
          <w:rFonts w:ascii="Arial" w:hAnsi="Arial" w:cs="Arial"/>
          <w:b/>
          <w:sz w:val="24"/>
          <w:szCs w:val="24"/>
          <w:lang w:val="es-CO"/>
        </w:rPr>
      </w:pPr>
      <w:r w:rsidRPr="009C0CBF">
        <w:rPr>
          <w:rFonts w:ascii="Arial" w:hAnsi="Arial" w:cs="Arial"/>
          <w:b/>
          <w:sz w:val="24"/>
          <w:szCs w:val="24"/>
          <w:lang w:val="es-CO"/>
        </w:rPr>
        <w:t>OBJETIVO</w:t>
      </w:r>
    </w:p>
    <w:p w14:paraId="451B53FB"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r w:rsidRPr="009C0CBF">
        <w:rPr>
          <w:rFonts w:ascii="Arial" w:hAnsi="Arial" w:cs="Arial"/>
          <w:sz w:val="24"/>
          <w:szCs w:val="24"/>
          <w:lang w:val="es-CO"/>
        </w:rPr>
        <w:t>Diseñar las ac</w:t>
      </w:r>
      <w:r w:rsidR="00047BDC" w:rsidRPr="009C0CBF">
        <w:rPr>
          <w:rFonts w:ascii="Arial" w:hAnsi="Arial" w:cs="Arial"/>
          <w:sz w:val="24"/>
          <w:szCs w:val="24"/>
          <w:lang w:val="es-CO"/>
        </w:rPr>
        <w:t xml:space="preserve">tividades que debe adelantar </w:t>
      </w:r>
      <w:r w:rsidR="00A21328">
        <w:rPr>
          <w:rFonts w:ascii="Arial" w:hAnsi="Arial" w:cs="Arial"/>
          <w:sz w:val="24"/>
          <w:szCs w:val="24"/>
          <w:lang w:val="es-CO"/>
        </w:rPr>
        <w:t>COOPROPIEDAD</w:t>
      </w:r>
      <w:r w:rsidRPr="009C0CBF">
        <w:rPr>
          <w:rFonts w:ascii="Arial" w:hAnsi="Arial" w:cs="Arial"/>
          <w:sz w:val="24"/>
          <w:szCs w:val="24"/>
          <w:lang w:val="es-CO"/>
        </w:rPr>
        <w:t xml:space="preserve"> para el proceso que permita conocer, evaluar y verificar la información de asociados, contratistas, proveedores que provengan de sectores que están obligados a implementar SARLAFT y con los cuales se deberá tener especial cuidado en su conocimiento y debida diligencia para asegurar que se están entablando relaciones comerciales y/o contractuales con personas idóneas y probas.</w:t>
      </w:r>
    </w:p>
    <w:p w14:paraId="4471AB96" w14:textId="77777777" w:rsidR="00260B8E" w:rsidRDefault="00260B8E"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57D06671" w14:textId="77777777" w:rsidR="00A8156D" w:rsidRDefault="00A8156D"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70F6EBCB" w14:textId="77777777" w:rsidR="00A8156D" w:rsidRPr="009C0CBF" w:rsidRDefault="00A8156D"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4BC0B66B" w14:textId="77777777" w:rsidR="00D13DFB" w:rsidRPr="009C0CBF" w:rsidRDefault="00D13DFB" w:rsidP="00A21328">
      <w:pPr>
        <w:numPr>
          <w:ilvl w:val="3"/>
          <w:numId w:val="8"/>
        </w:numPr>
        <w:tabs>
          <w:tab w:val="left" w:pos="0"/>
          <w:tab w:val="left" w:pos="558"/>
          <w:tab w:val="left" w:pos="1398"/>
          <w:tab w:val="left" w:pos="2260"/>
          <w:tab w:val="left" w:pos="3100"/>
          <w:tab w:val="left" w:pos="3400"/>
          <w:tab w:val="left" w:pos="3600"/>
        </w:tabs>
        <w:suppressAutoHyphens/>
        <w:spacing w:after="0" w:line="240" w:lineRule="auto"/>
        <w:ind w:left="357" w:hanging="357"/>
        <w:rPr>
          <w:rFonts w:ascii="Arial" w:hAnsi="Arial" w:cs="Arial"/>
          <w:b/>
          <w:sz w:val="24"/>
          <w:szCs w:val="24"/>
          <w:lang w:val="es-CO"/>
        </w:rPr>
      </w:pPr>
      <w:r w:rsidRPr="009C0CBF">
        <w:rPr>
          <w:rFonts w:ascii="Arial" w:hAnsi="Arial" w:cs="Arial"/>
          <w:b/>
          <w:sz w:val="24"/>
          <w:szCs w:val="24"/>
          <w:lang w:val="es-CO"/>
        </w:rPr>
        <w:t>ALCANCE</w:t>
      </w:r>
    </w:p>
    <w:p w14:paraId="3B230176" w14:textId="77777777" w:rsidR="00260B8E"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r w:rsidRPr="009C0CBF">
        <w:rPr>
          <w:rFonts w:ascii="Arial" w:hAnsi="Arial" w:cs="Arial"/>
          <w:sz w:val="24"/>
          <w:szCs w:val="24"/>
          <w:lang w:val="es-CO"/>
        </w:rPr>
        <w:t xml:space="preserve">El procedimiento inicia desde el momento en que se decide iniciar una relación comercial y/o contractual con un tercero y termina cuando se han optado todas las medidas relativas a la debida diligencia en el conocimiento integral del tercero que desea entablar relaciones con </w:t>
      </w:r>
      <w:r w:rsidR="00A21328">
        <w:rPr>
          <w:rFonts w:ascii="Arial" w:hAnsi="Arial" w:cs="Arial"/>
          <w:sz w:val="24"/>
          <w:szCs w:val="24"/>
          <w:lang w:val="es-CO"/>
        </w:rPr>
        <w:t>COOPROPIEDAD</w:t>
      </w:r>
      <w:r w:rsidRPr="009C0CBF">
        <w:rPr>
          <w:rFonts w:ascii="Arial" w:hAnsi="Arial" w:cs="Arial"/>
          <w:sz w:val="24"/>
          <w:szCs w:val="24"/>
          <w:lang w:val="es-CO"/>
        </w:rPr>
        <w:t>.</w:t>
      </w:r>
    </w:p>
    <w:p w14:paraId="48FBD67F" w14:textId="77777777" w:rsidR="00D13DFB" w:rsidRPr="009C0CBF" w:rsidRDefault="00D13DFB" w:rsidP="00A21328">
      <w:pPr>
        <w:tabs>
          <w:tab w:val="left" w:pos="0"/>
          <w:tab w:val="left" w:pos="558"/>
          <w:tab w:val="left" w:pos="1440"/>
          <w:tab w:val="left" w:pos="1800"/>
          <w:tab w:val="left" w:pos="2160"/>
        </w:tabs>
        <w:spacing w:after="0" w:line="240" w:lineRule="auto"/>
        <w:jc w:val="both"/>
        <w:rPr>
          <w:rFonts w:ascii="Arial" w:hAnsi="Arial" w:cs="Arial"/>
          <w:sz w:val="24"/>
          <w:szCs w:val="24"/>
          <w:lang w:val="es-CO"/>
        </w:rPr>
      </w:pPr>
      <w:r w:rsidRPr="009C0CBF">
        <w:rPr>
          <w:rFonts w:ascii="Arial" w:hAnsi="Arial" w:cs="Arial"/>
          <w:b/>
          <w:sz w:val="24"/>
          <w:szCs w:val="24"/>
          <w:lang w:val="pt-BR"/>
        </w:rPr>
        <w:t>Ver anexo:</w:t>
      </w:r>
      <w:r w:rsidRPr="009C0CBF">
        <w:rPr>
          <w:rFonts w:ascii="Arial" w:hAnsi="Arial" w:cs="Arial"/>
          <w:sz w:val="24"/>
          <w:szCs w:val="24"/>
          <w:lang w:val="pt-BR"/>
        </w:rPr>
        <w:t xml:space="preserve"> PR-22 H. PROC. </w:t>
      </w:r>
      <w:r w:rsidRPr="009C0CBF">
        <w:rPr>
          <w:rFonts w:ascii="Arial" w:hAnsi="Arial" w:cs="Arial"/>
          <w:sz w:val="24"/>
          <w:szCs w:val="24"/>
          <w:lang w:val="es-CO"/>
        </w:rPr>
        <w:t>CONOCIMIENTO DE SUJETOS A TENER SARLAFT</w:t>
      </w:r>
      <w:r w:rsidR="00F61098" w:rsidRPr="009C0CBF">
        <w:rPr>
          <w:rFonts w:ascii="Arial" w:hAnsi="Arial" w:cs="Arial"/>
          <w:sz w:val="24"/>
          <w:szCs w:val="24"/>
          <w:lang w:val="es-CO"/>
        </w:rPr>
        <w:t>.</w:t>
      </w:r>
    </w:p>
    <w:p w14:paraId="00609CAF" w14:textId="77777777" w:rsidR="00F61098" w:rsidRPr="009C0CBF" w:rsidRDefault="00F61098" w:rsidP="00A21328">
      <w:pPr>
        <w:spacing w:after="0" w:line="240" w:lineRule="auto"/>
        <w:jc w:val="both"/>
        <w:rPr>
          <w:rFonts w:ascii="Arial" w:hAnsi="Arial" w:cs="Arial"/>
          <w:b/>
          <w:sz w:val="24"/>
          <w:szCs w:val="24"/>
          <w:lang w:val="es-CO"/>
        </w:rPr>
      </w:pPr>
    </w:p>
    <w:p w14:paraId="1567912F" w14:textId="77777777" w:rsidR="00D13DFB" w:rsidRPr="009C0CBF" w:rsidRDefault="00D13DFB" w:rsidP="00A21328">
      <w:pPr>
        <w:spacing w:after="0" w:line="240" w:lineRule="auto"/>
        <w:jc w:val="both"/>
        <w:rPr>
          <w:rFonts w:ascii="Arial" w:hAnsi="Arial" w:cs="Arial"/>
          <w:b/>
          <w:sz w:val="24"/>
          <w:szCs w:val="24"/>
          <w:lang w:val="es-CO"/>
        </w:rPr>
      </w:pPr>
      <w:r w:rsidRPr="009C0CBF">
        <w:rPr>
          <w:rFonts w:ascii="Arial" w:hAnsi="Arial" w:cs="Arial"/>
          <w:b/>
          <w:sz w:val="24"/>
          <w:szCs w:val="24"/>
          <w:lang w:val="es-CO"/>
        </w:rPr>
        <w:t>PROCEDIMIENTOS ESPECIALES</w:t>
      </w:r>
    </w:p>
    <w:p w14:paraId="413986FA" w14:textId="77777777" w:rsidR="00260B8E" w:rsidRPr="009C0CBF" w:rsidRDefault="00260B8E" w:rsidP="00A21328">
      <w:pPr>
        <w:spacing w:after="0" w:line="240" w:lineRule="auto"/>
        <w:jc w:val="both"/>
        <w:rPr>
          <w:rFonts w:ascii="Arial" w:hAnsi="Arial" w:cs="Arial"/>
          <w:b/>
          <w:sz w:val="24"/>
          <w:szCs w:val="24"/>
        </w:rPr>
      </w:pPr>
    </w:p>
    <w:p w14:paraId="56FBF0ED"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5.2.2.6 P</w:t>
      </w:r>
      <w:r w:rsidR="00260B8E" w:rsidRPr="009C0CBF">
        <w:rPr>
          <w:rFonts w:ascii="Arial" w:hAnsi="Arial" w:cs="Arial"/>
          <w:b/>
          <w:sz w:val="24"/>
          <w:szCs w:val="24"/>
        </w:rPr>
        <w:t xml:space="preserve">rocedimiento para establecer relaciones con </w:t>
      </w:r>
      <w:r w:rsidR="004F3C46" w:rsidRPr="009C0CBF">
        <w:rPr>
          <w:rFonts w:ascii="Arial" w:hAnsi="Arial" w:cs="Arial"/>
          <w:b/>
          <w:sz w:val="24"/>
          <w:szCs w:val="24"/>
          <w:lang w:val="es-CO"/>
        </w:rPr>
        <w:t>PEP´s</w:t>
      </w:r>
      <w:r w:rsidR="004F3C46" w:rsidRPr="009C0CBF">
        <w:rPr>
          <w:rFonts w:ascii="Arial" w:hAnsi="Arial" w:cs="Arial"/>
          <w:b/>
          <w:sz w:val="24"/>
          <w:szCs w:val="24"/>
        </w:rPr>
        <w:t>.</w:t>
      </w:r>
    </w:p>
    <w:p w14:paraId="1A56AAC9" w14:textId="77777777" w:rsidR="00D13DFB" w:rsidRPr="009C0CBF" w:rsidRDefault="00D13DFB" w:rsidP="00A21328">
      <w:pPr>
        <w:spacing w:after="0" w:line="240" w:lineRule="auto"/>
        <w:jc w:val="both"/>
        <w:rPr>
          <w:rFonts w:ascii="Arial" w:hAnsi="Arial" w:cs="Arial"/>
          <w:b/>
          <w:sz w:val="24"/>
          <w:szCs w:val="24"/>
        </w:rPr>
      </w:pPr>
    </w:p>
    <w:p w14:paraId="09E2B013"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1. OBJETIVO:</w:t>
      </w:r>
    </w:p>
    <w:p w14:paraId="58896E37" w14:textId="77777777" w:rsidR="00D13DFB" w:rsidRPr="009C0CBF" w:rsidRDefault="00D13DFB" w:rsidP="00A21328">
      <w:pPr>
        <w:tabs>
          <w:tab w:val="left" w:pos="0"/>
          <w:tab w:val="left" w:pos="708"/>
          <w:tab w:val="left" w:pos="2124"/>
        </w:tabs>
        <w:spacing w:after="0" w:line="240" w:lineRule="auto"/>
        <w:jc w:val="both"/>
        <w:rPr>
          <w:rFonts w:ascii="Arial" w:hAnsi="Arial" w:cs="Arial"/>
          <w:sz w:val="24"/>
          <w:szCs w:val="24"/>
          <w:lang w:val="es-CO"/>
        </w:rPr>
      </w:pPr>
      <w:r w:rsidRPr="009C0CBF">
        <w:rPr>
          <w:rFonts w:ascii="Arial" w:hAnsi="Arial" w:cs="Arial"/>
          <w:sz w:val="24"/>
          <w:szCs w:val="24"/>
          <w:lang w:val="es-CO"/>
        </w:rPr>
        <w:t>Definir e implementar los procesos que deberán realizarse para el conocimiento de los CLIENTES O PROEVEEDORES PEP´s, así como para la verificación y actualización de la información suministrada por estos. Este procedimiento debe permitirle a la entidad tener un conocimiento efectivo, eficiente y oportuno de todas las partes interesadas que sean Personas Expuestas Públicamente.</w:t>
      </w:r>
    </w:p>
    <w:p w14:paraId="2B561F5B" w14:textId="77777777" w:rsidR="00260B8E" w:rsidRPr="009C0CBF" w:rsidRDefault="00260B8E" w:rsidP="00A21328">
      <w:pPr>
        <w:tabs>
          <w:tab w:val="left" w:pos="0"/>
          <w:tab w:val="left" w:pos="708"/>
          <w:tab w:val="left" w:pos="2124"/>
        </w:tabs>
        <w:spacing w:after="0" w:line="240" w:lineRule="auto"/>
        <w:jc w:val="both"/>
        <w:rPr>
          <w:rFonts w:ascii="Arial" w:hAnsi="Arial" w:cs="Arial"/>
          <w:spacing w:val="-6"/>
          <w:sz w:val="24"/>
          <w:szCs w:val="24"/>
        </w:rPr>
      </w:pPr>
    </w:p>
    <w:p w14:paraId="21FDA4B3" w14:textId="77777777" w:rsidR="00D13DFB" w:rsidRPr="009C0CBF" w:rsidRDefault="00D13DFB" w:rsidP="00A21328">
      <w:pPr>
        <w:tabs>
          <w:tab w:val="left" w:pos="0"/>
          <w:tab w:val="left" w:pos="284"/>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1AA43B2D" w14:textId="77777777" w:rsidR="00D13DFB"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pacing w:val="-6"/>
          <w:sz w:val="24"/>
          <w:szCs w:val="24"/>
        </w:rPr>
      </w:pPr>
      <w:r w:rsidRPr="009C0CBF">
        <w:rPr>
          <w:rFonts w:ascii="Arial" w:hAnsi="Arial" w:cs="Arial"/>
          <w:spacing w:val="-6"/>
          <w:sz w:val="24"/>
          <w:szCs w:val="24"/>
        </w:rPr>
        <w:t xml:space="preserve">Aplica para todos las PEP´s que surjan de los diferentes </w:t>
      </w:r>
      <w:r w:rsidR="004F3C46" w:rsidRPr="009C0CBF">
        <w:rPr>
          <w:rFonts w:ascii="Arial" w:hAnsi="Arial" w:cs="Arial"/>
          <w:spacing w:val="-6"/>
          <w:sz w:val="24"/>
          <w:szCs w:val="24"/>
        </w:rPr>
        <w:t xml:space="preserve">convenios que debe adelantar </w:t>
      </w:r>
      <w:r w:rsidR="00A21328">
        <w:rPr>
          <w:rFonts w:ascii="Arial" w:hAnsi="Arial" w:cs="Arial"/>
          <w:spacing w:val="-6"/>
          <w:sz w:val="24"/>
          <w:szCs w:val="24"/>
        </w:rPr>
        <w:t>COOPROPIEDAD</w:t>
      </w:r>
      <w:r w:rsidRPr="009C0CBF">
        <w:rPr>
          <w:rFonts w:ascii="Arial" w:hAnsi="Arial" w:cs="Arial"/>
          <w:spacing w:val="-6"/>
          <w:sz w:val="24"/>
          <w:szCs w:val="24"/>
        </w:rPr>
        <w:t xml:space="preserve"> con sus asociados, proveedores y terceros interesados.</w:t>
      </w:r>
    </w:p>
    <w:p w14:paraId="297EE027" w14:textId="77777777" w:rsidR="00260B8E" w:rsidRPr="007A1716" w:rsidRDefault="008E130C" w:rsidP="00A21328">
      <w:pPr>
        <w:tabs>
          <w:tab w:val="left" w:pos="0"/>
          <w:tab w:val="left" w:pos="558"/>
          <w:tab w:val="left" w:pos="1398"/>
          <w:tab w:val="left" w:pos="2260"/>
          <w:tab w:val="left" w:pos="3100"/>
          <w:tab w:val="left" w:pos="3400"/>
          <w:tab w:val="left" w:pos="3600"/>
        </w:tabs>
        <w:spacing w:after="0" w:line="240" w:lineRule="auto"/>
        <w:jc w:val="both"/>
        <w:rPr>
          <w:rFonts w:ascii="Arial" w:eastAsia="Times New Roman" w:hAnsi="Arial" w:cs="Arial"/>
          <w:iCs/>
          <w:color w:val="000000"/>
          <w:sz w:val="24"/>
          <w:szCs w:val="24"/>
          <w:lang w:eastAsia="es-CO"/>
        </w:rPr>
      </w:pPr>
      <w:r w:rsidRPr="007A1716">
        <w:rPr>
          <w:rFonts w:ascii="Arial" w:eastAsia="Times New Roman" w:hAnsi="Arial" w:cs="Arial"/>
          <w:iCs/>
          <w:color w:val="000000"/>
          <w:sz w:val="24"/>
          <w:szCs w:val="24"/>
          <w:lang w:eastAsia="es-CO"/>
        </w:rPr>
        <w:t>En cualquier caso, el estudio y aprobación de la vinculación de las PEP debe llevarse a cabo por parte del órgano permanente de administración</w:t>
      </w:r>
      <w:r w:rsidR="007A1716" w:rsidRPr="007A1716">
        <w:rPr>
          <w:rFonts w:ascii="Arial" w:eastAsia="Times New Roman" w:hAnsi="Arial" w:cs="Arial"/>
          <w:iCs/>
          <w:color w:val="000000"/>
          <w:sz w:val="24"/>
          <w:szCs w:val="24"/>
          <w:lang w:eastAsia="es-CO"/>
        </w:rPr>
        <w:t xml:space="preserve"> </w:t>
      </w:r>
      <w:r w:rsidRPr="007A1716">
        <w:rPr>
          <w:rFonts w:ascii="Arial" w:eastAsia="Times New Roman" w:hAnsi="Arial" w:cs="Arial"/>
          <w:iCs/>
          <w:color w:val="000000"/>
          <w:sz w:val="24"/>
          <w:szCs w:val="24"/>
          <w:lang w:eastAsia="es-CO"/>
        </w:rPr>
        <w:t>correspondiente.  Adicionalmente, esta definición y procedimiento se extiende a los cónyuges o compañeros permanentes y a los familiares de las PEP, hasta el segundo grado de consanguinidad o afinidad</w:t>
      </w:r>
      <w:r w:rsidR="007A1716" w:rsidRPr="007A1716">
        <w:rPr>
          <w:rFonts w:ascii="Arial" w:eastAsia="Times New Roman" w:hAnsi="Arial" w:cs="Arial"/>
          <w:iCs/>
          <w:color w:val="000000"/>
          <w:sz w:val="24"/>
          <w:szCs w:val="24"/>
          <w:lang w:eastAsia="es-CO"/>
        </w:rPr>
        <w:t>.</w:t>
      </w:r>
    </w:p>
    <w:p w14:paraId="0369F17E" w14:textId="77777777" w:rsidR="007A1716" w:rsidRPr="007A1716" w:rsidRDefault="007A1716"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pacing w:val="-6"/>
          <w:sz w:val="24"/>
          <w:szCs w:val="24"/>
        </w:rPr>
      </w:pPr>
    </w:p>
    <w:p w14:paraId="12622087"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Ver anexo:</w:t>
      </w:r>
      <w:r w:rsidR="00473E8D" w:rsidRPr="009C0CBF">
        <w:rPr>
          <w:rFonts w:ascii="Arial" w:hAnsi="Arial" w:cs="Arial"/>
          <w:sz w:val="24"/>
          <w:szCs w:val="24"/>
        </w:rPr>
        <w:t xml:space="preserve"> PR-5C) </w:t>
      </w:r>
      <w:r w:rsidRPr="009C0CBF">
        <w:rPr>
          <w:rFonts w:ascii="Arial" w:hAnsi="Arial" w:cs="Arial"/>
          <w:sz w:val="24"/>
          <w:szCs w:val="24"/>
        </w:rPr>
        <w:t xml:space="preserve">PROCEDIMIENTO PARA ESTABLECER RELACIONES CON </w:t>
      </w:r>
      <w:r w:rsidR="002A00FB" w:rsidRPr="009C0CBF">
        <w:rPr>
          <w:rFonts w:ascii="Arial" w:hAnsi="Arial" w:cs="Arial"/>
          <w:sz w:val="24"/>
          <w:szCs w:val="24"/>
          <w:lang w:val="es-CO"/>
        </w:rPr>
        <w:t>PEP´s</w:t>
      </w:r>
    </w:p>
    <w:p w14:paraId="5986A5E5" w14:textId="77777777" w:rsidR="00D13DFB" w:rsidRPr="009C0CBF" w:rsidRDefault="00D13DFB" w:rsidP="00A21328">
      <w:pPr>
        <w:spacing w:after="0" w:line="240" w:lineRule="auto"/>
        <w:jc w:val="both"/>
        <w:rPr>
          <w:rFonts w:ascii="Arial" w:hAnsi="Arial" w:cs="Arial"/>
          <w:sz w:val="24"/>
          <w:szCs w:val="24"/>
        </w:rPr>
      </w:pPr>
    </w:p>
    <w:p w14:paraId="1D972DA4"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lastRenderedPageBreak/>
        <w:t>5.2.2.7 P</w:t>
      </w:r>
      <w:r w:rsidR="00260B8E" w:rsidRPr="009C0CBF">
        <w:rPr>
          <w:rFonts w:ascii="Arial" w:hAnsi="Arial" w:cs="Arial"/>
          <w:b/>
          <w:sz w:val="24"/>
          <w:szCs w:val="24"/>
        </w:rPr>
        <w:t xml:space="preserve">rocedimiento para conocimiento de sujetos de </w:t>
      </w:r>
      <w:r w:rsidR="001D7D46" w:rsidRPr="009C0CBF">
        <w:rPr>
          <w:rFonts w:ascii="Arial" w:hAnsi="Arial" w:cs="Arial"/>
          <w:b/>
          <w:sz w:val="24"/>
          <w:szCs w:val="24"/>
        </w:rPr>
        <w:t>países</w:t>
      </w:r>
      <w:r w:rsidR="00260B8E" w:rsidRPr="009C0CBF">
        <w:rPr>
          <w:rFonts w:ascii="Arial" w:hAnsi="Arial" w:cs="Arial"/>
          <w:b/>
          <w:sz w:val="24"/>
          <w:szCs w:val="24"/>
        </w:rPr>
        <w:t xml:space="preserve"> de mayor riesgo</w:t>
      </w:r>
    </w:p>
    <w:p w14:paraId="4BBEB230" w14:textId="77777777" w:rsidR="00D13DFB" w:rsidRPr="009C0CBF" w:rsidRDefault="00D13DFB" w:rsidP="00A21328">
      <w:pPr>
        <w:spacing w:after="0" w:line="240" w:lineRule="auto"/>
        <w:jc w:val="both"/>
        <w:rPr>
          <w:rFonts w:ascii="Arial" w:hAnsi="Arial" w:cs="Arial"/>
          <w:sz w:val="24"/>
          <w:szCs w:val="24"/>
        </w:rPr>
      </w:pPr>
    </w:p>
    <w:p w14:paraId="6DC6AB75"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 xml:space="preserve">1. OBJETIVO: </w:t>
      </w:r>
    </w:p>
    <w:p w14:paraId="79ACA767" w14:textId="77777777" w:rsidR="00D13DFB" w:rsidRPr="009C0CBF" w:rsidRDefault="00D13DFB" w:rsidP="00A21328">
      <w:pPr>
        <w:autoSpaceDE w:val="0"/>
        <w:autoSpaceDN w:val="0"/>
        <w:adjustRightInd w:val="0"/>
        <w:spacing w:after="0" w:line="240" w:lineRule="auto"/>
        <w:jc w:val="both"/>
        <w:rPr>
          <w:rFonts w:ascii="Arial" w:hAnsi="Arial" w:cs="Arial"/>
          <w:sz w:val="24"/>
          <w:szCs w:val="24"/>
        </w:rPr>
      </w:pPr>
      <w:r w:rsidRPr="009C0CBF">
        <w:rPr>
          <w:rFonts w:ascii="Arial" w:hAnsi="Arial" w:cs="Arial"/>
          <w:sz w:val="24"/>
          <w:szCs w:val="24"/>
          <w:lang w:val="es-CO"/>
        </w:rPr>
        <w:t>Diseñar las ac</w:t>
      </w:r>
      <w:r w:rsidR="00047BDC" w:rsidRPr="009C0CBF">
        <w:rPr>
          <w:rFonts w:ascii="Arial" w:hAnsi="Arial" w:cs="Arial"/>
          <w:sz w:val="24"/>
          <w:szCs w:val="24"/>
          <w:lang w:val="es-CO"/>
        </w:rPr>
        <w:t xml:space="preserve">tividades que debe adelantar </w:t>
      </w:r>
      <w:r w:rsidR="00A21328" w:rsidRPr="00A8156D">
        <w:rPr>
          <w:rFonts w:ascii="Arial" w:hAnsi="Arial" w:cs="Arial"/>
          <w:bCs/>
          <w:sz w:val="24"/>
          <w:szCs w:val="24"/>
          <w:lang w:val="es-CO"/>
        </w:rPr>
        <w:t>COOPROPIEDAD</w:t>
      </w:r>
      <w:r w:rsidRPr="009C0CBF">
        <w:rPr>
          <w:rFonts w:ascii="Arial" w:hAnsi="Arial" w:cs="Arial"/>
          <w:sz w:val="24"/>
          <w:szCs w:val="24"/>
          <w:lang w:val="es-CO"/>
        </w:rPr>
        <w:t xml:space="preserve"> para</w:t>
      </w:r>
      <w:r w:rsidRPr="009C0CBF">
        <w:rPr>
          <w:rFonts w:ascii="Arial" w:hAnsi="Arial" w:cs="Arial"/>
          <w:sz w:val="24"/>
          <w:szCs w:val="24"/>
        </w:rPr>
        <w:t xml:space="preserve"> establecer controles más estrictos para la iniciación y seguimiento a las relaciones comerciales y operaciones con personas naturales o jurídicas e instituciones financieras procedentes de países donde no se aplican las recomendaciones del GAFI o no se les aplica suficientemente.</w:t>
      </w:r>
    </w:p>
    <w:p w14:paraId="6F9F1D04" w14:textId="77777777" w:rsidR="00D13DFB" w:rsidRPr="009C0CBF" w:rsidRDefault="00D13DFB" w:rsidP="00A21328">
      <w:pPr>
        <w:autoSpaceDE w:val="0"/>
        <w:autoSpaceDN w:val="0"/>
        <w:adjustRightInd w:val="0"/>
        <w:spacing w:after="0" w:line="240" w:lineRule="auto"/>
        <w:jc w:val="both"/>
        <w:rPr>
          <w:rFonts w:ascii="Arial" w:hAnsi="Arial" w:cs="Arial"/>
          <w:sz w:val="24"/>
          <w:szCs w:val="24"/>
        </w:rPr>
      </w:pPr>
    </w:p>
    <w:p w14:paraId="4629135F" w14:textId="77777777" w:rsidR="00D13DFB" w:rsidRPr="009C0CBF" w:rsidRDefault="00D13DFB" w:rsidP="00A21328">
      <w:pPr>
        <w:autoSpaceDE w:val="0"/>
        <w:autoSpaceDN w:val="0"/>
        <w:adjustRightInd w:val="0"/>
        <w:spacing w:after="0" w:line="240" w:lineRule="auto"/>
        <w:jc w:val="both"/>
        <w:rPr>
          <w:rFonts w:ascii="Arial" w:hAnsi="Arial" w:cs="Arial"/>
          <w:sz w:val="24"/>
          <w:szCs w:val="24"/>
        </w:rPr>
      </w:pPr>
      <w:r w:rsidRPr="009C0CBF">
        <w:rPr>
          <w:rFonts w:ascii="Arial" w:hAnsi="Arial" w:cs="Arial"/>
          <w:sz w:val="24"/>
          <w:szCs w:val="24"/>
        </w:rPr>
        <w:t>El SARLAFT debe contemplar las medidas intensificadas, eficaces y proporcionales a los riesgos que representen.</w:t>
      </w:r>
    </w:p>
    <w:p w14:paraId="30D8F329" w14:textId="77777777" w:rsidR="00D13DFB" w:rsidRDefault="00D13DFB" w:rsidP="00A21328">
      <w:pPr>
        <w:tabs>
          <w:tab w:val="left" w:pos="0"/>
          <w:tab w:val="left" w:pos="558"/>
          <w:tab w:val="left" w:pos="1440"/>
          <w:tab w:val="left" w:pos="1800"/>
          <w:tab w:val="left" w:pos="2160"/>
        </w:tabs>
        <w:spacing w:after="0" w:line="240" w:lineRule="auto"/>
        <w:ind w:right="9"/>
        <w:jc w:val="both"/>
        <w:rPr>
          <w:rFonts w:ascii="Arial" w:hAnsi="Arial" w:cs="Arial"/>
          <w:sz w:val="24"/>
          <w:szCs w:val="24"/>
        </w:rPr>
      </w:pPr>
    </w:p>
    <w:p w14:paraId="0DF548F5" w14:textId="77777777" w:rsidR="000A4989" w:rsidRPr="009C0CBF" w:rsidRDefault="000A4989" w:rsidP="00A21328">
      <w:pPr>
        <w:tabs>
          <w:tab w:val="left" w:pos="0"/>
          <w:tab w:val="left" w:pos="558"/>
          <w:tab w:val="left" w:pos="1440"/>
          <w:tab w:val="left" w:pos="1800"/>
          <w:tab w:val="left" w:pos="2160"/>
        </w:tabs>
        <w:spacing w:after="0" w:line="240" w:lineRule="auto"/>
        <w:ind w:right="9"/>
        <w:jc w:val="both"/>
        <w:rPr>
          <w:rFonts w:ascii="Arial" w:hAnsi="Arial" w:cs="Arial"/>
          <w:sz w:val="24"/>
          <w:szCs w:val="24"/>
        </w:rPr>
      </w:pPr>
    </w:p>
    <w:p w14:paraId="15FCA969"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18FBE2C9"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bCs/>
          <w:spacing w:val="-6"/>
          <w:sz w:val="24"/>
          <w:szCs w:val="24"/>
        </w:rPr>
      </w:pPr>
      <w:r w:rsidRPr="009C0CBF">
        <w:rPr>
          <w:rFonts w:ascii="Arial" w:hAnsi="Arial" w:cs="Arial"/>
          <w:bCs/>
          <w:spacing w:val="-6"/>
          <w:sz w:val="24"/>
          <w:szCs w:val="24"/>
        </w:rPr>
        <w:t>El procedimiento inicia desde el momento en que se decide empezar una relación comercial y/o contractual con un tercero PROVENIENTE DE PAISES DE RIESGO ALTO y termina cuando se han optado todas las medidas relativas a la debida diligencia en el conocimiento integral del tercero que d</w:t>
      </w:r>
      <w:r w:rsidR="0024396B" w:rsidRPr="009C0CBF">
        <w:rPr>
          <w:rFonts w:ascii="Arial" w:hAnsi="Arial" w:cs="Arial"/>
          <w:bCs/>
          <w:spacing w:val="-6"/>
          <w:sz w:val="24"/>
          <w:szCs w:val="24"/>
        </w:rPr>
        <w:t xml:space="preserve">esea entablar relaciones con </w:t>
      </w:r>
      <w:r w:rsidR="00A21328" w:rsidRPr="000A4989">
        <w:rPr>
          <w:rFonts w:ascii="Arial" w:hAnsi="Arial" w:cs="Arial"/>
          <w:spacing w:val="-6"/>
          <w:sz w:val="24"/>
          <w:szCs w:val="24"/>
        </w:rPr>
        <w:t>COOPROPIEDAD</w:t>
      </w:r>
      <w:r w:rsidRPr="000A4989">
        <w:rPr>
          <w:rFonts w:ascii="Arial" w:hAnsi="Arial" w:cs="Arial"/>
          <w:spacing w:val="-6"/>
          <w:sz w:val="24"/>
          <w:szCs w:val="24"/>
        </w:rPr>
        <w:t>.</w:t>
      </w:r>
    </w:p>
    <w:p w14:paraId="1237F0FE" w14:textId="77777777" w:rsidR="00260B8E" w:rsidRPr="009C0CBF" w:rsidRDefault="00260B8E"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bCs/>
          <w:spacing w:val="-6"/>
          <w:sz w:val="24"/>
          <w:szCs w:val="24"/>
        </w:rPr>
      </w:pPr>
    </w:p>
    <w:p w14:paraId="07250E0E"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lang w:val="pt-BR"/>
        </w:rPr>
        <w:t>Ver anexo:</w:t>
      </w:r>
      <w:r w:rsidRPr="009C0CBF">
        <w:rPr>
          <w:rFonts w:ascii="Arial" w:hAnsi="Arial" w:cs="Arial"/>
          <w:sz w:val="24"/>
          <w:szCs w:val="24"/>
          <w:lang w:val="pt-BR"/>
        </w:rPr>
        <w:t xml:space="preserve"> PR-25 H. PROC. </w:t>
      </w:r>
      <w:r w:rsidRPr="009C0CBF">
        <w:rPr>
          <w:rFonts w:ascii="Arial" w:hAnsi="Arial" w:cs="Arial"/>
          <w:sz w:val="24"/>
          <w:szCs w:val="24"/>
        </w:rPr>
        <w:t>CONOCIMIENTO DE SUJETOS DE PAISES DE MAYOR RIESGO</w:t>
      </w:r>
    </w:p>
    <w:p w14:paraId="3398D108" w14:textId="77777777" w:rsidR="00D13DFB" w:rsidRPr="009C0CBF" w:rsidRDefault="00D13DFB" w:rsidP="00A21328">
      <w:pPr>
        <w:tabs>
          <w:tab w:val="left" w:pos="1948"/>
        </w:tabs>
        <w:spacing w:after="0" w:line="240" w:lineRule="auto"/>
        <w:jc w:val="both"/>
        <w:rPr>
          <w:rFonts w:ascii="Arial" w:hAnsi="Arial" w:cs="Arial"/>
          <w:sz w:val="24"/>
          <w:szCs w:val="24"/>
        </w:rPr>
      </w:pPr>
      <w:r w:rsidRPr="009C0CBF">
        <w:rPr>
          <w:rFonts w:ascii="Arial" w:hAnsi="Arial" w:cs="Arial"/>
          <w:sz w:val="24"/>
          <w:szCs w:val="24"/>
        </w:rPr>
        <w:tab/>
      </w:r>
    </w:p>
    <w:p w14:paraId="0897DE40"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5.2.2.8 P</w:t>
      </w:r>
      <w:r w:rsidR="00260B8E" w:rsidRPr="009C0CBF">
        <w:rPr>
          <w:rFonts w:ascii="Arial" w:hAnsi="Arial" w:cs="Arial"/>
          <w:b/>
          <w:sz w:val="24"/>
          <w:szCs w:val="24"/>
        </w:rPr>
        <w:t>rocedimiento para sanciones financieras dirigidas</w:t>
      </w:r>
    </w:p>
    <w:p w14:paraId="4535F585" w14:textId="77777777" w:rsidR="00D13DFB" w:rsidRPr="009C0CBF" w:rsidRDefault="00D13DFB" w:rsidP="00A21328">
      <w:pPr>
        <w:spacing w:after="0" w:line="240" w:lineRule="auto"/>
        <w:jc w:val="both"/>
        <w:rPr>
          <w:rFonts w:ascii="Arial" w:hAnsi="Arial" w:cs="Arial"/>
          <w:b/>
          <w:sz w:val="24"/>
          <w:szCs w:val="24"/>
        </w:rPr>
      </w:pPr>
    </w:p>
    <w:p w14:paraId="4218D8F7"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 xml:space="preserve">1. OBJETIVO: </w:t>
      </w:r>
    </w:p>
    <w:p w14:paraId="4E4859EA" w14:textId="77777777" w:rsidR="00D13DFB" w:rsidRPr="009C0CBF" w:rsidRDefault="00D13DFB" w:rsidP="00A21328">
      <w:pPr>
        <w:autoSpaceDE w:val="0"/>
        <w:autoSpaceDN w:val="0"/>
        <w:adjustRightInd w:val="0"/>
        <w:spacing w:after="0" w:line="240" w:lineRule="auto"/>
        <w:jc w:val="both"/>
        <w:rPr>
          <w:rFonts w:ascii="Arial" w:hAnsi="Arial" w:cs="Arial"/>
          <w:spacing w:val="-6"/>
          <w:sz w:val="24"/>
          <w:szCs w:val="24"/>
        </w:rPr>
      </w:pPr>
      <w:r w:rsidRPr="009C0CBF">
        <w:rPr>
          <w:rFonts w:ascii="Arial" w:hAnsi="Arial" w:cs="Arial"/>
          <w:sz w:val="24"/>
          <w:szCs w:val="24"/>
          <w:lang w:val="es-CO"/>
        </w:rPr>
        <w:t>Diseñar las ac</w:t>
      </w:r>
      <w:r w:rsidR="0024396B" w:rsidRPr="009C0CBF">
        <w:rPr>
          <w:rFonts w:ascii="Arial" w:hAnsi="Arial" w:cs="Arial"/>
          <w:sz w:val="24"/>
          <w:szCs w:val="24"/>
          <w:lang w:val="es-CO"/>
        </w:rPr>
        <w:t>tividades que debe adelantar</w:t>
      </w:r>
      <w:r w:rsidR="0024396B" w:rsidRPr="000A4989">
        <w:rPr>
          <w:rFonts w:ascii="Arial" w:hAnsi="Arial" w:cs="Arial"/>
          <w:bCs/>
          <w:sz w:val="24"/>
          <w:szCs w:val="24"/>
          <w:lang w:val="es-CO"/>
        </w:rPr>
        <w:t xml:space="preserve"> </w:t>
      </w:r>
      <w:r w:rsidR="00A21328" w:rsidRPr="000A4989">
        <w:rPr>
          <w:rFonts w:ascii="Arial" w:hAnsi="Arial" w:cs="Arial"/>
          <w:bCs/>
          <w:sz w:val="24"/>
          <w:szCs w:val="24"/>
          <w:lang w:val="es-CO"/>
        </w:rPr>
        <w:t>COOPROPIEDAD</w:t>
      </w:r>
      <w:r w:rsidRPr="009C0CBF">
        <w:rPr>
          <w:rFonts w:ascii="Arial" w:hAnsi="Arial" w:cs="Arial"/>
          <w:sz w:val="24"/>
          <w:szCs w:val="24"/>
          <w:lang w:val="es-CO"/>
        </w:rPr>
        <w:t xml:space="preserve"> </w:t>
      </w:r>
      <w:r w:rsidRPr="009C0CBF">
        <w:rPr>
          <w:rFonts w:ascii="Arial" w:hAnsi="Arial" w:cs="Arial"/>
          <w:spacing w:val="-6"/>
          <w:sz w:val="24"/>
          <w:szCs w:val="24"/>
        </w:rPr>
        <w:t>para dar cumplimiento a las obligaciones internacionales relativas a la aplicación de disposiciones sobre congelamiento y prohibición de manejo de fondos u otros activos de personas y entidades designadas por el Consejo de Seguridad de las Naciones Unidas como personas asociadas con la financiación del terrorismo y la proliferación de armas de destrucción masiva.</w:t>
      </w:r>
    </w:p>
    <w:p w14:paraId="48AE4C36"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61AE842A"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7F112335"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rPr>
      </w:pPr>
      <w:r w:rsidRPr="009C0CBF">
        <w:rPr>
          <w:rFonts w:ascii="Arial" w:hAnsi="Arial" w:cs="Arial"/>
          <w:bCs/>
          <w:spacing w:val="-6"/>
          <w:sz w:val="24"/>
          <w:szCs w:val="24"/>
        </w:rPr>
        <w:t>El procedimiento inicia desde el momento en que se detecta una persona natural o jurídica que d</w:t>
      </w:r>
      <w:r w:rsidR="0024396B" w:rsidRPr="009C0CBF">
        <w:rPr>
          <w:rFonts w:ascii="Arial" w:hAnsi="Arial" w:cs="Arial"/>
          <w:bCs/>
          <w:spacing w:val="-6"/>
          <w:sz w:val="24"/>
          <w:szCs w:val="24"/>
        </w:rPr>
        <w:t xml:space="preserve">esea mantener relaciones con </w:t>
      </w:r>
      <w:r w:rsidR="00A21328">
        <w:rPr>
          <w:rFonts w:ascii="Arial" w:hAnsi="Arial" w:cs="Arial"/>
          <w:b/>
          <w:bCs/>
          <w:spacing w:val="-6"/>
          <w:sz w:val="24"/>
          <w:szCs w:val="24"/>
        </w:rPr>
        <w:t>COOPROPIEDAD</w:t>
      </w:r>
      <w:r w:rsidRPr="009C0CBF">
        <w:rPr>
          <w:rFonts w:ascii="Arial" w:hAnsi="Arial" w:cs="Arial"/>
          <w:bCs/>
          <w:spacing w:val="-6"/>
          <w:sz w:val="24"/>
          <w:szCs w:val="24"/>
        </w:rPr>
        <w:t xml:space="preserve"> y al verificar las listas definidas por las Naci</w:t>
      </w:r>
      <w:r w:rsidR="0024396B" w:rsidRPr="009C0CBF">
        <w:rPr>
          <w:rFonts w:ascii="Arial" w:hAnsi="Arial" w:cs="Arial"/>
          <w:bCs/>
          <w:spacing w:val="-6"/>
          <w:sz w:val="24"/>
          <w:szCs w:val="24"/>
        </w:rPr>
        <w:t xml:space="preserve">ones Unidades para terroristas </w:t>
      </w:r>
      <w:r w:rsidRPr="009C0CBF">
        <w:rPr>
          <w:rFonts w:ascii="Arial" w:hAnsi="Arial" w:cs="Arial"/>
          <w:bCs/>
          <w:spacing w:val="-6"/>
          <w:sz w:val="24"/>
          <w:szCs w:val="24"/>
        </w:rPr>
        <w:t xml:space="preserve">aparece reportado en ésta y adicionalmente si se conoce de algunos </w:t>
      </w:r>
      <w:r w:rsidRPr="009C0CBF">
        <w:rPr>
          <w:rFonts w:ascii="Arial" w:hAnsi="Arial" w:cs="Arial"/>
          <w:sz w:val="24"/>
          <w:szCs w:val="24"/>
        </w:rPr>
        <w:t>bienes, activos, productos, fondo o derecho de titularidad a nombre, administración o control de cualquier país, persona o entidad designada por las Resoluciones de Naciones Unidas se considera una inusualidad y termina cuando se realiza el reporte a la UIAF y la Fiscalía General de la Nación sobre el evento detectado.</w:t>
      </w:r>
    </w:p>
    <w:p w14:paraId="4F80B44B" w14:textId="77777777" w:rsidR="000943EA" w:rsidRPr="009C0CBF" w:rsidRDefault="000943EA"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rPr>
      </w:pPr>
    </w:p>
    <w:p w14:paraId="17918DD2"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lang w:val="pt-BR"/>
        </w:rPr>
        <w:lastRenderedPageBreak/>
        <w:t>Ver anexo:</w:t>
      </w:r>
      <w:r w:rsidRPr="009C0CBF">
        <w:rPr>
          <w:rFonts w:ascii="Arial" w:hAnsi="Arial" w:cs="Arial"/>
          <w:sz w:val="24"/>
          <w:szCs w:val="24"/>
          <w:lang w:val="pt-BR"/>
        </w:rPr>
        <w:t xml:space="preserve"> PR-26 H. PROC. </w:t>
      </w:r>
      <w:r w:rsidRPr="009C0CBF">
        <w:rPr>
          <w:rFonts w:ascii="Arial" w:hAnsi="Arial" w:cs="Arial"/>
          <w:sz w:val="24"/>
          <w:szCs w:val="24"/>
        </w:rPr>
        <w:t>PARA SANCIONES FINANCIERAS DIRIGIDAS</w:t>
      </w:r>
    </w:p>
    <w:p w14:paraId="45FA6C55" w14:textId="77777777" w:rsidR="00D13DFB" w:rsidRPr="009C0CBF" w:rsidRDefault="00D13DFB" w:rsidP="00A21328">
      <w:pPr>
        <w:spacing w:after="0" w:line="240" w:lineRule="auto"/>
        <w:jc w:val="both"/>
        <w:rPr>
          <w:rFonts w:ascii="Arial" w:hAnsi="Arial" w:cs="Arial"/>
          <w:b/>
          <w:sz w:val="24"/>
          <w:szCs w:val="24"/>
        </w:rPr>
      </w:pPr>
    </w:p>
    <w:p w14:paraId="331AD7D0"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PROCEDIMIENTOS GENERALES</w:t>
      </w:r>
    </w:p>
    <w:p w14:paraId="27D625B9" w14:textId="77777777" w:rsidR="00260B8E" w:rsidRPr="009C0CBF" w:rsidRDefault="00260B8E" w:rsidP="00A21328">
      <w:pPr>
        <w:spacing w:after="0" w:line="240" w:lineRule="auto"/>
        <w:jc w:val="both"/>
        <w:rPr>
          <w:rFonts w:ascii="Arial" w:hAnsi="Arial" w:cs="Arial"/>
          <w:b/>
          <w:sz w:val="24"/>
          <w:szCs w:val="24"/>
        </w:rPr>
      </w:pPr>
    </w:p>
    <w:p w14:paraId="5D71F7E8"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5.2.2.9 P</w:t>
      </w:r>
      <w:r w:rsidR="00260B8E" w:rsidRPr="009C0CBF">
        <w:rPr>
          <w:rFonts w:ascii="Arial" w:hAnsi="Arial" w:cs="Arial"/>
          <w:b/>
          <w:sz w:val="24"/>
          <w:szCs w:val="24"/>
        </w:rPr>
        <w:t>rocedimiento para detección de operaciones inusuales</w:t>
      </w:r>
    </w:p>
    <w:p w14:paraId="784066FB"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pacing w:val="-6"/>
          <w:sz w:val="24"/>
          <w:szCs w:val="24"/>
        </w:rPr>
      </w:pPr>
    </w:p>
    <w:p w14:paraId="59BB9402"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b/>
          <w:spacing w:val="-6"/>
          <w:sz w:val="24"/>
          <w:szCs w:val="24"/>
        </w:rPr>
      </w:pPr>
      <w:r w:rsidRPr="009C0CBF">
        <w:rPr>
          <w:rFonts w:ascii="Arial" w:hAnsi="Arial" w:cs="Arial"/>
          <w:b/>
          <w:spacing w:val="-6"/>
          <w:sz w:val="24"/>
          <w:szCs w:val="24"/>
        </w:rPr>
        <w:t>1. OBJETIVO</w:t>
      </w:r>
    </w:p>
    <w:p w14:paraId="0C29EF11" w14:textId="77777777" w:rsidR="00D13DFB" w:rsidRPr="009C0CBF" w:rsidRDefault="00D13DFB" w:rsidP="00A21328">
      <w:pPr>
        <w:spacing w:after="0" w:line="240" w:lineRule="auto"/>
        <w:jc w:val="both"/>
        <w:rPr>
          <w:rFonts w:ascii="Arial" w:eastAsia="Times New Roman" w:hAnsi="Arial" w:cs="Arial"/>
          <w:sz w:val="24"/>
          <w:szCs w:val="24"/>
          <w:lang w:val="es-CO"/>
        </w:rPr>
      </w:pPr>
      <w:r w:rsidRPr="009C0CBF">
        <w:rPr>
          <w:rFonts w:ascii="Arial" w:eastAsia="Times New Roman" w:hAnsi="Arial" w:cs="Arial"/>
          <w:sz w:val="24"/>
          <w:szCs w:val="24"/>
          <w:lang w:val="es-CO"/>
        </w:rPr>
        <w:t>Diseñar las ac</w:t>
      </w:r>
      <w:r w:rsidR="0024396B" w:rsidRPr="009C0CBF">
        <w:rPr>
          <w:rFonts w:ascii="Arial" w:eastAsia="Times New Roman" w:hAnsi="Arial" w:cs="Arial"/>
          <w:sz w:val="24"/>
          <w:szCs w:val="24"/>
          <w:lang w:val="es-CO"/>
        </w:rPr>
        <w:t xml:space="preserve">tividades que debe adelantar </w:t>
      </w:r>
      <w:r w:rsidR="00A21328">
        <w:rPr>
          <w:rFonts w:ascii="Arial" w:eastAsia="Times New Roman" w:hAnsi="Arial" w:cs="Arial"/>
          <w:b/>
          <w:sz w:val="24"/>
          <w:szCs w:val="24"/>
          <w:lang w:val="es-CO"/>
        </w:rPr>
        <w:t>COOPROPIEDAD</w:t>
      </w:r>
      <w:r w:rsidRPr="009C0CBF">
        <w:rPr>
          <w:rFonts w:ascii="Arial" w:eastAsia="Times New Roman" w:hAnsi="Arial" w:cs="Arial"/>
          <w:sz w:val="24"/>
          <w:szCs w:val="24"/>
          <w:lang w:val="es-CO"/>
        </w:rPr>
        <w:t xml:space="preserve"> para detectar operacio</w:t>
      </w:r>
      <w:r w:rsidR="00C11714" w:rsidRPr="009C0CBF">
        <w:rPr>
          <w:rFonts w:ascii="Arial" w:eastAsia="Times New Roman" w:hAnsi="Arial" w:cs="Arial"/>
          <w:sz w:val="24"/>
          <w:szCs w:val="24"/>
          <w:lang w:val="es-CO"/>
        </w:rPr>
        <w:t>nes inusuales por parte de sus a</w:t>
      </w:r>
      <w:r w:rsidRPr="009C0CBF">
        <w:rPr>
          <w:rFonts w:ascii="Arial" w:eastAsia="Times New Roman" w:hAnsi="Arial" w:cs="Arial"/>
          <w:sz w:val="24"/>
          <w:szCs w:val="24"/>
          <w:lang w:val="es-CO"/>
        </w:rPr>
        <w:t>sociados, provee</w:t>
      </w:r>
      <w:r w:rsidR="00C11714" w:rsidRPr="009C0CBF">
        <w:rPr>
          <w:rFonts w:ascii="Arial" w:eastAsia="Times New Roman" w:hAnsi="Arial" w:cs="Arial"/>
          <w:sz w:val="24"/>
          <w:szCs w:val="24"/>
          <w:lang w:val="es-CO"/>
        </w:rPr>
        <w:t>dores, contratistas y emplead</w:t>
      </w:r>
      <w:r w:rsidR="00473E8D" w:rsidRPr="009C0CBF">
        <w:rPr>
          <w:rFonts w:ascii="Arial" w:eastAsia="Times New Roman" w:hAnsi="Arial" w:cs="Arial"/>
          <w:sz w:val="24"/>
          <w:szCs w:val="24"/>
          <w:lang w:val="es-CO"/>
        </w:rPr>
        <w:t xml:space="preserve">os </w:t>
      </w:r>
      <w:r w:rsidRPr="009C0CBF">
        <w:rPr>
          <w:rFonts w:ascii="Arial" w:eastAsia="Times New Roman" w:hAnsi="Arial" w:cs="Arial"/>
          <w:sz w:val="24"/>
          <w:szCs w:val="24"/>
          <w:lang w:val="es-CO"/>
        </w:rPr>
        <w:t>que permitan colegir que están relacionadas con Lavado de Activos-LA y Financiación del Terrorismo-FT.</w:t>
      </w:r>
    </w:p>
    <w:p w14:paraId="3FC50697" w14:textId="77777777" w:rsidR="00260B8E" w:rsidRDefault="00260B8E" w:rsidP="00A21328">
      <w:pPr>
        <w:spacing w:after="0" w:line="240" w:lineRule="auto"/>
        <w:jc w:val="both"/>
        <w:rPr>
          <w:rFonts w:ascii="Arial" w:hAnsi="Arial" w:cs="Arial"/>
          <w:b/>
          <w:sz w:val="24"/>
          <w:szCs w:val="24"/>
        </w:rPr>
      </w:pPr>
    </w:p>
    <w:p w14:paraId="049A972A" w14:textId="77777777" w:rsidR="000A4989" w:rsidRPr="009C0CBF" w:rsidRDefault="000A4989" w:rsidP="00A21328">
      <w:pPr>
        <w:spacing w:after="0" w:line="240" w:lineRule="auto"/>
        <w:jc w:val="both"/>
        <w:rPr>
          <w:rFonts w:ascii="Arial" w:hAnsi="Arial" w:cs="Arial"/>
          <w:b/>
          <w:sz w:val="24"/>
          <w:szCs w:val="24"/>
        </w:rPr>
      </w:pPr>
    </w:p>
    <w:p w14:paraId="39A5E499" w14:textId="77777777" w:rsidR="00D13DFB" w:rsidRPr="009C0CBF" w:rsidRDefault="00D13DFB" w:rsidP="00A21328">
      <w:pPr>
        <w:tabs>
          <w:tab w:val="left" w:pos="0"/>
          <w:tab w:val="left" w:pos="284"/>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2C3FA038" w14:textId="77777777" w:rsidR="00D13DFB" w:rsidRPr="009C0CBF" w:rsidRDefault="00D13DFB" w:rsidP="00A21328">
      <w:pPr>
        <w:spacing w:after="0" w:line="240" w:lineRule="auto"/>
        <w:jc w:val="both"/>
        <w:rPr>
          <w:rFonts w:ascii="Arial" w:hAnsi="Arial" w:cs="Arial"/>
          <w:bCs/>
          <w:spacing w:val="-6"/>
          <w:sz w:val="24"/>
          <w:szCs w:val="24"/>
        </w:rPr>
      </w:pPr>
      <w:r w:rsidRPr="009C0CBF">
        <w:rPr>
          <w:rFonts w:ascii="Arial" w:hAnsi="Arial" w:cs="Arial"/>
          <w:bCs/>
          <w:spacing w:val="-6"/>
          <w:sz w:val="24"/>
          <w:szCs w:val="24"/>
        </w:rPr>
        <w:t xml:space="preserve">El procedimiento inicia desde el momento en que se realiza la comparación entre el comportamiento de los asociados frente a los estándares determinados como </w:t>
      </w:r>
      <w:r w:rsidR="000A4989" w:rsidRPr="009C0CBF">
        <w:rPr>
          <w:rFonts w:ascii="Arial" w:hAnsi="Arial" w:cs="Arial"/>
          <w:bCs/>
          <w:spacing w:val="-6"/>
          <w:sz w:val="24"/>
          <w:szCs w:val="24"/>
        </w:rPr>
        <w:t>normales y</w:t>
      </w:r>
      <w:r w:rsidRPr="009C0CBF">
        <w:rPr>
          <w:rFonts w:ascii="Arial" w:hAnsi="Arial" w:cs="Arial"/>
          <w:bCs/>
          <w:spacing w:val="-6"/>
          <w:sz w:val="24"/>
          <w:szCs w:val="24"/>
        </w:rPr>
        <w:t xml:space="preserve"> termina cuando se establecen diferencias (Si existen) entre las variables comparadas.</w:t>
      </w:r>
    </w:p>
    <w:p w14:paraId="1FF247A2" w14:textId="77777777" w:rsidR="000943EA" w:rsidRPr="009C0CBF" w:rsidRDefault="000943EA" w:rsidP="00A21328">
      <w:pPr>
        <w:spacing w:after="0" w:line="240" w:lineRule="auto"/>
        <w:jc w:val="both"/>
        <w:rPr>
          <w:rFonts w:ascii="Arial" w:hAnsi="Arial" w:cs="Arial"/>
          <w:b/>
          <w:sz w:val="24"/>
          <w:szCs w:val="24"/>
        </w:rPr>
      </w:pPr>
    </w:p>
    <w:p w14:paraId="2CB2C9AD"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Ver anexo:</w:t>
      </w:r>
      <w:r w:rsidR="00473E8D" w:rsidRPr="009C0CBF">
        <w:rPr>
          <w:rFonts w:ascii="Arial" w:hAnsi="Arial" w:cs="Arial"/>
          <w:sz w:val="24"/>
          <w:szCs w:val="24"/>
        </w:rPr>
        <w:t xml:space="preserve"> PR-2B) </w:t>
      </w:r>
      <w:r w:rsidRPr="009C0CBF">
        <w:rPr>
          <w:rFonts w:ascii="Arial" w:hAnsi="Arial" w:cs="Arial"/>
          <w:sz w:val="24"/>
          <w:szCs w:val="24"/>
        </w:rPr>
        <w:t>PROCEDIMIENTO PARA DETECCIÓN DE OPERACIONES INUSUALES</w:t>
      </w:r>
    </w:p>
    <w:p w14:paraId="61EFB1AF" w14:textId="77777777" w:rsidR="00D13DFB" w:rsidRPr="009C0CBF" w:rsidRDefault="00D13DFB" w:rsidP="00A21328">
      <w:pPr>
        <w:spacing w:after="0" w:line="240" w:lineRule="auto"/>
        <w:jc w:val="both"/>
        <w:rPr>
          <w:rFonts w:ascii="Arial" w:hAnsi="Arial" w:cs="Arial"/>
          <w:sz w:val="24"/>
          <w:szCs w:val="24"/>
        </w:rPr>
      </w:pPr>
    </w:p>
    <w:p w14:paraId="43807D7C"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5.2.2.10 P</w:t>
      </w:r>
      <w:r w:rsidR="00260B8E" w:rsidRPr="009C0CBF">
        <w:rPr>
          <w:rFonts w:ascii="Arial" w:hAnsi="Arial" w:cs="Arial"/>
          <w:b/>
          <w:sz w:val="24"/>
          <w:szCs w:val="24"/>
        </w:rPr>
        <w:t>rocedimiento para determinar operaciones sospechosas</w:t>
      </w:r>
    </w:p>
    <w:p w14:paraId="335AE201" w14:textId="77777777" w:rsidR="00260B8E" w:rsidRPr="009C0CBF" w:rsidRDefault="00260B8E" w:rsidP="00A21328">
      <w:pPr>
        <w:spacing w:after="0" w:line="240" w:lineRule="auto"/>
        <w:jc w:val="both"/>
        <w:rPr>
          <w:rFonts w:ascii="Arial" w:hAnsi="Arial" w:cs="Arial"/>
          <w:b/>
          <w:sz w:val="24"/>
          <w:szCs w:val="24"/>
        </w:rPr>
      </w:pPr>
    </w:p>
    <w:p w14:paraId="409CFFAE"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 xml:space="preserve">1. OBJETIVO: </w:t>
      </w:r>
    </w:p>
    <w:p w14:paraId="62097C58" w14:textId="77777777" w:rsidR="00D13DFB" w:rsidRPr="009C0CBF" w:rsidRDefault="00D13DFB" w:rsidP="00A21328">
      <w:pPr>
        <w:spacing w:after="0" w:line="240" w:lineRule="auto"/>
        <w:jc w:val="both"/>
        <w:rPr>
          <w:rFonts w:ascii="Arial" w:hAnsi="Arial" w:cs="Arial"/>
          <w:sz w:val="24"/>
          <w:szCs w:val="24"/>
          <w:lang w:val="es-CO"/>
        </w:rPr>
      </w:pPr>
      <w:r w:rsidRPr="009C0CBF">
        <w:rPr>
          <w:rFonts w:ascii="Arial" w:eastAsia="Times New Roman" w:hAnsi="Arial" w:cs="Arial"/>
          <w:sz w:val="24"/>
          <w:szCs w:val="24"/>
          <w:lang w:val="es-CO"/>
        </w:rPr>
        <w:t>Diseñar las ac</w:t>
      </w:r>
      <w:r w:rsidR="0024396B" w:rsidRPr="009C0CBF">
        <w:rPr>
          <w:rFonts w:ascii="Arial" w:eastAsia="Times New Roman" w:hAnsi="Arial" w:cs="Arial"/>
          <w:sz w:val="24"/>
          <w:szCs w:val="24"/>
          <w:lang w:val="es-CO"/>
        </w:rPr>
        <w:t xml:space="preserve">tividades que debe adelantar </w:t>
      </w:r>
      <w:r w:rsidR="00A21328" w:rsidRPr="000A4989">
        <w:rPr>
          <w:rFonts w:ascii="Arial" w:eastAsia="Times New Roman" w:hAnsi="Arial" w:cs="Arial"/>
          <w:bCs/>
          <w:sz w:val="24"/>
          <w:szCs w:val="24"/>
          <w:lang w:val="es-CO"/>
        </w:rPr>
        <w:t>COOPROPIEDAD</w:t>
      </w:r>
      <w:r w:rsidRPr="009C0CBF">
        <w:rPr>
          <w:rFonts w:ascii="Arial" w:eastAsia="Times New Roman" w:hAnsi="Arial" w:cs="Arial"/>
          <w:sz w:val="24"/>
          <w:szCs w:val="24"/>
          <w:lang w:val="es-CO"/>
        </w:rPr>
        <w:t xml:space="preserve"> para detectar operaciones sospechosas partiendo de la base de informes internos de operaciones inusuales del comportamiento de sus asociados, y proveedores o por detección directa del entorno, de tal manera que permitan determinar que dichas actividades POSIBLEMENTE están relacionadas con Lavado de Activos-LA y Financiación del Terrorismo-FT</w:t>
      </w:r>
      <w:r w:rsidRPr="009C0CBF">
        <w:rPr>
          <w:rFonts w:ascii="Arial" w:hAnsi="Arial" w:cs="Arial"/>
          <w:sz w:val="24"/>
          <w:szCs w:val="24"/>
          <w:lang w:val="es-CO"/>
        </w:rPr>
        <w:t>.</w:t>
      </w:r>
    </w:p>
    <w:p w14:paraId="20F41669"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p>
    <w:p w14:paraId="4F0C76D6"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2C37CE87" w14:textId="77777777" w:rsidR="00D13DFB" w:rsidRPr="009C0CBF" w:rsidRDefault="00D13DFB" w:rsidP="00A21328">
      <w:pPr>
        <w:spacing w:after="0" w:line="240" w:lineRule="auto"/>
        <w:jc w:val="both"/>
        <w:rPr>
          <w:rFonts w:ascii="Arial" w:hAnsi="Arial" w:cs="Arial"/>
          <w:bCs/>
          <w:spacing w:val="-6"/>
          <w:sz w:val="24"/>
          <w:szCs w:val="24"/>
        </w:rPr>
      </w:pPr>
      <w:r w:rsidRPr="009C0CBF">
        <w:rPr>
          <w:rFonts w:ascii="Arial" w:hAnsi="Arial" w:cs="Arial"/>
          <w:bCs/>
          <w:spacing w:val="-6"/>
          <w:sz w:val="24"/>
          <w:szCs w:val="24"/>
        </w:rPr>
        <w:t>El procedimiento inicia desde el momento que el oficial de cumpl</w:t>
      </w:r>
      <w:r w:rsidR="0024396B" w:rsidRPr="009C0CBF">
        <w:rPr>
          <w:rFonts w:ascii="Arial" w:hAnsi="Arial" w:cs="Arial"/>
          <w:bCs/>
          <w:spacing w:val="-6"/>
          <w:sz w:val="24"/>
          <w:szCs w:val="24"/>
        </w:rPr>
        <w:t>imiento recibe informes de los empleados</w:t>
      </w:r>
      <w:r w:rsidRPr="009C0CBF">
        <w:rPr>
          <w:rFonts w:ascii="Arial" w:hAnsi="Arial" w:cs="Arial"/>
          <w:bCs/>
          <w:spacing w:val="-6"/>
          <w:sz w:val="24"/>
          <w:szCs w:val="24"/>
        </w:rPr>
        <w:t xml:space="preserve"> de las di</w:t>
      </w:r>
      <w:r w:rsidR="0024396B" w:rsidRPr="009C0CBF">
        <w:rPr>
          <w:rFonts w:ascii="Arial" w:hAnsi="Arial" w:cs="Arial"/>
          <w:bCs/>
          <w:spacing w:val="-6"/>
          <w:sz w:val="24"/>
          <w:szCs w:val="24"/>
        </w:rPr>
        <w:t xml:space="preserve">ferentes áreas de </w:t>
      </w:r>
      <w:r w:rsidR="00A21328" w:rsidRPr="000A4989">
        <w:rPr>
          <w:rFonts w:ascii="Arial" w:hAnsi="Arial" w:cs="Arial"/>
          <w:spacing w:val="-6"/>
          <w:sz w:val="24"/>
          <w:szCs w:val="24"/>
        </w:rPr>
        <w:t>COOPROPIEDAD</w:t>
      </w:r>
      <w:r w:rsidRPr="009C0CBF">
        <w:rPr>
          <w:rFonts w:ascii="Arial" w:hAnsi="Arial" w:cs="Arial"/>
          <w:bCs/>
          <w:spacing w:val="-6"/>
          <w:sz w:val="24"/>
          <w:szCs w:val="24"/>
        </w:rPr>
        <w:t xml:space="preserve"> y termina cua</w:t>
      </w:r>
      <w:r w:rsidR="00473E8D" w:rsidRPr="009C0CBF">
        <w:rPr>
          <w:rFonts w:ascii="Arial" w:hAnsi="Arial" w:cs="Arial"/>
          <w:bCs/>
          <w:spacing w:val="-6"/>
          <w:sz w:val="24"/>
          <w:szCs w:val="24"/>
        </w:rPr>
        <w:t xml:space="preserve">ndo el Oficial de Cumplimiento </w:t>
      </w:r>
      <w:r w:rsidRPr="009C0CBF">
        <w:rPr>
          <w:rFonts w:ascii="Arial" w:hAnsi="Arial" w:cs="Arial"/>
          <w:bCs/>
          <w:spacing w:val="-6"/>
          <w:sz w:val="24"/>
          <w:szCs w:val="24"/>
        </w:rPr>
        <w:t>determina que las operaciones inusuales reportadas tienen toda la connotación para ser catalogadas como operaciones sospechosas</w:t>
      </w:r>
      <w:r w:rsidR="0019435F" w:rsidRPr="009C0CBF">
        <w:rPr>
          <w:rFonts w:ascii="Arial" w:hAnsi="Arial" w:cs="Arial"/>
          <w:bCs/>
          <w:spacing w:val="-6"/>
          <w:sz w:val="24"/>
          <w:szCs w:val="24"/>
        </w:rPr>
        <w:t>.</w:t>
      </w:r>
    </w:p>
    <w:p w14:paraId="73FAE243" w14:textId="77777777" w:rsidR="000943EA" w:rsidRPr="009C0CBF" w:rsidRDefault="000943EA" w:rsidP="00A21328">
      <w:pPr>
        <w:spacing w:after="0" w:line="240" w:lineRule="auto"/>
        <w:jc w:val="both"/>
        <w:rPr>
          <w:rFonts w:ascii="Arial" w:hAnsi="Arial" w:cs="Arial"/>
          <w:sz w:val="24"/>
          <w:szCs w:val="24"/>
        </w:rPr>
      </w:pPr>
    </w:p>
    <w:p w14:paraId="7AC720A5"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Ver anexo:</w:t>
      </w:r>
      <w:r w:rsidR="00473E8D" w:rsidRPr="009C0CBF">
        <w:rPr>
          <w:rFonts w:ascii="Arial" w:hAnsi="Arial" w:cs="Arial"/>
          <w:sz w:val="24"/>
          <w:szCs w:val="24"/>
        </w:rPr>
        <w:t xml:space="preserve"> PR-3B) </w:t>
      </w:r>
      <w:r w:rsidRPr="009C0CBF">
        <w:rPr>
          <w:rFonts w:ascii="Arial" w:hAnsi="Arial" w:cs="Arial"/>
          <w:sz w:val="24"/>
          <w:szCs w:val="24"/>
        </w:rPr>
        <w:t>PROCEDIMIENTO PARA DETERMINAR OPERACIONES SOSPECHOSAS</w:t>
      </w:r>
    </w:p>
    <w:p w14:paraId="443C40F8" w14:textId="77777777" w:rsidR="00D13DFB" w:rsidRPr="009C0CBF" w:rsidRDefault="00D13DFB" w:rsidP="00A21328">
      <w:pPr>
        <w:spacing w:after="0" w:line="240" w:lineRule="auto"/>
        <w:jc w:val="both"/>
        <w:rPr>
          <w:rFonts w:ascii="Arial" w:hAnsi="Arial" w:cs="Arial"/>
          <w:b/>
          <w:sz w:val="24"/>
          <w:szCs w:val="24"/>
        </w:rPr>
      </w:pPr>
    </w:p>
    <w:p w14:paraId="56953AA4"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5.2.2.11 P</w:t>
      </w:r>
      <w:r w:rsidR="00260B8E" w:rsidRPr="009C0CBF">
        <w:rPr>
          <w:rFonts w:ascii="Arial" w:hAnsi="Arial" w:cs="Arial"/>
          <w:b/>
          <w:sz w:val="24"/>
          <w:szCs w:val="24"/>
        </w:rPr>
        <w:t>rocedimiento para reporte de operaciones sospechosas</w:t>
      </w:r>
    </w:p>
    <w:p w14:paraId="35F78989" w14:textId="77777777" w:rsidR="00260B8E" w:rsidRDefault="00260B8E" w:rsidP="00A21328">
      <w:pPr>
        <w:spacing w:after="0" w:line="240" w:lineRule="auto"/>
        <w:jc w:val="both"/>
        <w:rPr>
          <w:rFonts w:ascii="Arial" w:hAnsi="Arial" w:cs="Arial"/>
          <w:b/>
          <w:sz w:val="24"/>
          <w:szCs w:val="24"/>
        </w:rPr>
      </w:pPr>
    </w:p>
    <w:p w14:paraId="74640C15" w14:textId="77777777" w:rsidR="00CF48C2" w:rsidRPr="009C0CBF" w:rsidRDefault="00CF48C2" w:rsidP="00A21328">
      <w:pPr>
        <w:spacing w:after="0" w:line="240" w:lineRule="auto"/>
        <w:jc w:val="both"/>
        <w:rPr>
          <w:rFonts w:ascii="Arial" w:hAnsi="Arial" w:cs="Arial"/>
          <w:b/>
          <w:sz w:val="24"/>
          <w:szCs w:val="24"/>
        </w:rPr>
      </w:pPr>
    </w:p>
    <w:p w14:paraId="3D306E20"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lastRenderedPageBreak/>
        <w:t xml:space="preserve">1. OBJETIVO: </w:t>
      </w:r>
    </w:p>
    <w:p w14:paraId="05FD9C11" w14:textId="77777777" w:rsidR="00D13DFB" w:rsidRPr="009C0CBF" w:rsidRDefault="00D13DFB" w:rsidP="00A21328">
      <w:pPr>
        <w:autoSpaceDE w:val="0"/>
        <w:autoSpaceDN w:val="0"/>
        <w:adjustRightInd w:val="0"/>
        <w:spacing w:after="0" w:line="240" w:lineRule="auto"/>
        <w:jc w:val="both"/>
        <w:rPr>
          <w:rFonts w:ascii="Arial" w:eastAsia="Times New Roman" w:hAnsi="Arial" w:cs="Arial"/>
          <w:sz w:val="24"/>
          <w:szCs w:val="24"/>
          <w:lang w:val="es-CO"/>
        </w:rPr>
      </w:pPr>
      <w:r w:rsidRPr="009C0CBF">
        <w:rPr>
          <w:rFonts w:ascii="Arial" w:eastAsia="Times New Roman" w:hAnsi="Arial" w:cs="Arial"/>
          <w:sz w:val="24"/>
          <w:szCs w:val="24"/>
          <w:lang w:val="es-CO"/>
        </w:rPr>
        <w:t xml:space="preserve">Diseñar las actividades que debe adelantar </w:t>
      </w:r>
      <w:r w:rsidR="00A21328">
        <w:rPr>
          <w:rFonts w:ascii="Arial" w:eastAsia="Times New Roman" w:hAnsi="Arial" w:cs="Arial"/>
          <w:b/>
          <w:sz w:val="24"/>
          <w:szCs w:val="24"/>
          <w:lang w:val="es-CO"/>
        </w:rPr>
        <w:t>COOPROPIEDAD</w:t>
      </w:r>
      <w:r w:rsidRPr="009C0CBF">
        <w:rPr>
          <w:rFonts w:ascii="Arial" w:eastAsia="Times New Roman" w:hAnsi="Arial" w:cs="Arial"/>
          <w:b/>
          <w:sz w:val="24"/>
          <w:szCs w:val="24"/>
          <w:lang w:val="es-CO"/>
        </w:rPr>
        <w:t xml:space="preserve"> </w:t>
      </w:r>
      <w:r w:rsidRPr="009C0CBF">
        <w:rPr>
          <w:rFonts w:ascii="Arial" w:eastAsia="Times New Roman" w:hAnsi="Arial" w:cs="Arial"/>
          <w:sz w:val="24"/>
          <w:szCs w:val="24"/>
          <w:lang w:val="es-CO"/>
        </w:rPr>
        <w:t>a través del Oficial de cumplimiento para realizar de manera oportuna y efectiva los reportes en Línea de Operaciones Sospechosas que estén relacionadas con Lavado de Activos-LA y Financiación del Terrorismo-FT.</w:t>
      </w:r>
    </w:p>
    <w:p w14:paraId="6D58F4DE" w14:textId="77777777" w:rsidR="00260B8E" w:rsidRPr="009C0CBF" w:rsidRDefault="00260B8E" w:rsidP="00A21328">
      <w:pPr>
        <w:autoSpaceDE w:val="0"/>
        <w:autoSpaceDN w:val="0"/>
        <w:adjustRightInd w:val="0"/>
        <w:spacing w:after="0" w:line="240" w:lineRule="auto"/>
        <w:jc w:val="both"/>
        <w:rPr>
          <w:rFonts w:ascii="Arial" w:eastAsia="Times New Roman" w:hAnsi="Arial" w:cs="Arial"/>
          <w:sz w:val="24"/>
          <w:szCs w:val="24"/>
          <w:lang w:val="es-CO"/>
        </w:rPr>
      </w:pPr>
    </w:p>
    <w:p w14:paraId="08B6C770"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670DBE9F"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Cs/>
          <w:spacing w:val="-6"/>
          <w:sz w:val="24"/>
          <w:szCs w:val="24"/>
        </w:rPr>
        <w:t>El procedimiento inicia desde cuando el oficial de cumplimiento determina que con base en los reportes que tiene de una operación inusual son sufic</w:t>
      </w:r>
      <w:r w:rsidR="00473E8D" w:rsidRPr="009C0CBF">
        <w:rPr>
          <w:rFonts w:ascii="Arial" w:hAnsi="Arial" w:cs="Arial"/>
          <w:bCs/>
          <w:spacing w:val="-6"/>
          <w:sz w:val="24"/>
          <w:szCs w:val="24"/>
        </w:rPr>
        <w:t>ientes para determinar que dicha</w:t>
      </w:r>
      <w:r w:rsidRPr="009C0CBF">
        <w:rPr>
          <w:rFonts w:ascii="Arial" w:hAnsi="Arial" w:cs="Arial"/>
          <w:bCs/>
          <w:spacing w:val="-6"/>
          <w:sz w:val="24"/>
          <w:szCs w:val="24"/>
        </w:rPr>
        <w:t xml:space="preserve"> operación tiene las características de una operación sospechosa y termina cuando coteja toda la información y realiza el reporte a la UIAF, por el sistema de reporte en línea SIREL.</w:t>
      </w:r>
    </w:p>
    <w:p w14:paraId="1556B6AD" w14:textId="77777777" w:rsidR="000943EA" w:rsidRPr="009C0CBF" w:rsidRDefault="000943EA" w:rsidP="00A21328">
      <w:pPr>
        <w:spacing w:after="0" w:line="240" w:lineRule="auto"/>
        <w:jc w:val="both"/>
        <w:rPr>
          <w:rFonts w:ascii="Arial" w:hAnsi="Arial" w:cs="Arial"/>
          <w:b/>
          <w:sz w:val="24"/>
          <w:szCs w:val="24"/>
        </w:rPr>
      </w:pPr>
    </w:p>
    <w:p w14:paraId="3AAAC751" w14:textId="77777777" w:rsidR="00D13DFB" w:rsidRPr="009C0CBF" w:rsidRDefault="00D13DFB" w:rsidP="00A21328">
      <w:pPr>
        <w:spacing w:after="0" w:line="240" w:lineRule="auto"/>
        <w:jc w:val="both"/>
        <w:rPr>
          <w:rFonts w:ascii="Arial" w:hAnsi="Arial" w:cs="Arial"/>
          <w:sz w:val="24"/>
          <w:szCs w:val="24"/>
          <w:lang w:val="es-CO"/>
        </w:rPr>
      </w:pPr>
      <w:r w:rsidRPr="009C0CBF">
        <w:rPr>
          <w:rFonts w:ascii="Arial" w:hAnsi="Arial" w:cs="Arial"/>
          <w:b/>
          <w:sz w:val="24"/>
          <w:szCs w:val="24"/>
        </w:rPr>
        <w:t>Ver anexo:</w:t>
      </w:r>
      <w:r w:rsidR="00473E8D" w:rsidRPr="009C0CBF">
        <w:rPr>
          <w:rFonts w:ascii="Arial" w:hAnsi="Arial" w:cs="Arial"/>
          <w:sz w:val="24"/>
          <w:szCs w:val="24"/>
        </w:rPr>
        <w:t xml:space="preserve"> PR-4B) </w:t>
      </w:r>
      <w:r w:rsidRPr="009C0CBF">
        <w:rPr>
          <w:rFonts w:ascii="Arial" w:hAnsi="Arial" w:cs="Arial"/>
          <w:sz w:val="24"/>
          <w:szCs w:val="24"/>
        </w:rPr>
        <w:t>PROCEDIMIENTO PARA REPORTE DE OPERACIONES SOSPECHOSAS</w:t>
      </w:r>
      <w:r w:rsidR="001B5FEC" w:rsidRPr="009C0CBF">
        <w:rPr>
          <w:rFonts w:ascii="Arial" w:hAnsi="Arial" w:cs="Arial"/>
          <w:sz w:val="24"/>
          <w:szCs w:val="24"/>
        </w:rPr>
        <w:t>.</w:t>
      </w:r>
    </w:p>
    <w:p w14:paraId="44AD384E" w14:textId="77777777" w:rsidR="00D13DFB" w:rsidRPr="009C0CBF" w:rsidRDefault="00D13DFB" w:rsidP="00A21328">
      <w:pPr>
        <w:spacing w:after="0" w:line="240" w:lineRule="auto"/>
        <w:jc w:val="both"/>
        <w:rPr>
          <w:rFonts w:ascii="Arial" w:hAnsi="Arial" w:cs="Arial"/>
          <w:sz w:val="24"/>
          <w:szCs w:val="24"/>
        </w:rPr>
      </w:pPr>
    </w:p>
    <w:p w14:paraId="4455E5EC"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5.2.2.12 P</w:t>
      </w:r>
      <w:r w:rsidR="00260B8E" w:rsidRPr="009C0CBF">
        <w:rPr>
          <w:rFonts w:ascii="Arial" w:hAnsi="Arial" w:cs="Arial"/>
          <w:b/>
          <w:sz w:val="24"/>
          <w:szCs w:val="24"/>
        </w:rPr>
        <w:t>rocedimiento para conocimiento, selección y vinculación de nuevos asociados</w:t>
      </w:r>
    </w:p>
    <w:p w14:paraId="2E62638E" w14:textId="77777777" w:rsidR="00260B8E" w:rsidRPr="009C0CBF" w:rsidRDefault="00260B8E" w:rsidP="00A21328">
      <w:pPr>
        <w:spacing w:after="0" w:line="240" w:lineRule="auto"/>
        <w:jc w:val="both"/>
        <w:rPr>
          <w:rFonts w:ascii="Arial" w:hAnsi="Arial" w:cs="Arial"/>
          <w:sz w:val="24"/>
          <w:szCs w:val="24"/>
        </w:rPr>
      </w:pPr>
    </w:p>
    <w:p w14:paraId="0F9209BE"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1. OBJETIVO</w:t>
      </w:r>
      <w:r w:rsidRPr="009C0CBF">
        <w:rPr>
          <w:rFonts w:ascii="Arial" w:hAnsi="Arial" w:cs="Arial"/>
          <w:sz w:val="24"/>
          <w:szCs w:val="24"/>
        </w:rPr>
        <w:t xml:space="preserve">: </w:t>
      </w:r>
    </w:p>
    <w:p w14:paraId="708C789D"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r w:rsidRPr="009C0CBF">
        <w:rPr>
          <w:rFonts w:ascii="Arial" w:hAnsi="Arial" w:cs="Arial"/>
          <w:sz w:val="24"/>
          <w:szCs w:val="24"/>
          <w:lang w:val="es-CO"/>
        </w:rPr>
        <w:t>Diseñar las a</w:t>
      </w:r>
      <w:r w:rsidR="0024396B" w:rsidRPr="009C0CBF">
        <w:rPr>
          <w:rFonts w:ascii="Arial" w:hAnsi="Arial" w:cs="Arial"/>
          <w:sz w:val="24"/>
          <w:szCs w:val="24"/>
          <w:lang w:val="es-CO"/>
        </w:rPr>
        <w:t xml:space="preserve">ctividades que debe adelantar </w:t>
      </w:r>
      <w:r w:rsidR="00A21328" w:rsidRPr="000A4989">
        <w:rPr>
          <w:rFonts w:ascii="Arial" w:hAnsi="Arial" w:cs="Arial"/>
          <w:bCs/>
          <w:sz w:val="24"/>
          <w:szCs w:val="24"/>
          <w:lang w:val="es-CO"/>
        </w:rPr>
        <w:t>COOPROPIEDAD</w:t>
      </w:r>
      <w:r w:rsidRPr="009C0CBF">
        <w:rPr>
          <w:rFonts w:ascii="Arial" w:hAnsi="Arial" w:cs="Arial"/>
          <w:b/>
          <w:sz w:val="24"/>
          <w:szCs w:val="24"/>
          <w:lang w:val="es-CO"/>
        </w:rPr>
        <w:t xml:space="preserve"> </w:t>
      </w:r>
      <w:r w:rsidRPr="009C0CBF">
        <w:rPr>
          <w:rFonts w:ascii="Arial" w:hAnsi="Arial" w:cs="Arial"/>
          <w:sz w:val="24"/>
          <w:szCs w:val="24"/>
          <w:lang w:val="es-CO"/>
        </w:rPr>
        <w:t>para conocer y validar cuáles son las actividades principales e información valiosa de los clientes/asociados actuales y futuros que permita determinar que se trata de una persona o empresa con buenas prácticas empresariales, este procedimiento es la génesis del proceso que permitirá evitar el Lavado de Activos-LA y la Financiación del Terrorismo-FT.</w:t>
      </w:r>
    </w:p>
    <w:p w14:paraId="57FC20E2" w14:textId="77777777" w:rsidR="00260B8E" w:rsidRDefault="00260B8E"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7E86760F" w14:textId="77777777" w:rsidR="00CF48C2" w:rsidRDefault="00CF48C2"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076C163D" w14:textId="77777777" w:rsidR="00CF48C2" w:rsidRPr="009C0CBF" w:rsidRDefault="00CF48C2"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589DCE24"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38FA2CD2"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sz w:val="24"/>
          <w:szCs w:val="24"/>
        </w:rPr>
        <w:t>El alcance de este procedimiento inicia desde el momento en que se desea iniciar una relación contractual o comercial con un cliente/asociado y termina cuando la información suministrada por éstos, es verificada por la organización y adicionalmente los ASOCIADOS son consultados en las listas restrictivas para Colombia.</w:t>
      </w:r>
    </w:p>
    <w:p w14:paraId="709643C9" w14:textId="77777777" w:rsidR="000943EA" w:rsidRPr="009C0CBF" w:rsidRDefault="000943EA" w:rsidP="00A21328">
      <w:pPr>
        <w:spacing w:after="0" w:line="240" w:lineRule="auto"/>
        <w:jc w:val="both"/>
        <w:rPr>
          <w:rFonts w:ascii="Arial" w:hAnsi="Arial" w:cs="Arial"/>
          <w:b/>
          <w:sz w:val="24"/>
          <w:szCs w:val="24"/>
        </w:rPr>
      </w:pPr>
    </w:p>
    <w:p w14:paraId="4FB36B82"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Ver anexo:</w:t>
      </w:r>
      <w:r w:rsidRPr="009C0CBF">
        <w:rPr>
          <w:rFonts w:ascii="Arial" w:hAnsi="Arial" w:cs="Arial"/>
          <w:sz w:val="24"/>
          <w:szCs w:val="24"/>
        </w:rPr>
        <w:t xml:space="preserve"> PR-5C) CONOCIMIENTO SELECCIÓN Y VINCULACIÓN DE NUEVOS ASOCIADOS</w:t>
      </w:r>
    </w:p>
    <w:p w14:paraId="31302CE0" w14:textId="77777777" w:rsidR="00D13DFB" w:rsidRPr="009C0CBF" w:rsidRDefault="00D13DFB" w:rsidP="00A21328">
      <w:pPr>
        <w:spacing w:after="0" w:line="240" w:lineRule="auto"/>
        <w:jc w:val="both"/>
        <w:rPr>
          <w:rFonts w:ascii="Arial" w:hAnsi="Arial" w:cs="Arial"/>
          <w:sz w:val="24"/>
          <w:szCs w:val="24"/>
        </w:rPr>
      </w:pPr>
    </w:p>
    <w:p w14:paraId="20364E44"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 xml:space="preserve">5.2.2.13 </w:t>
      </w:r>
      <w:r w:rsidR="00260B8E" w:rsidRPr="009C0CBF">
        <w:rPr>
          <w:rFonts w:ascii="Arial" w:hAnsi="Arial" w:cs="Arial"/>
          <w:b/>
          <w:sz w:val="24"/>
          <w:szCs w:val="24"/>
        </w:rPr>
        <w:t xml:space="preserve">Procedimiento para </w:t>
      </w:r>
      <w:r w:rsidR="00206ED2">
        <w:rPr>
          <w:rFonts w:ascii="Arial" w:hAnsi="Arial" w:cs="Arial"/>
          <w:b/>
          <w:sz w:val="24"/>
          <w:szCs w:val="24"/>
        </w:rPr>
        <w:t xml:space="preserve">cumplir con la obligación de consulta a listas restrictivas </w:t>
      </w:r>
    </w:p>
    <w:p w14:paraId="5E6545B7" w14:textId="77777777" w:rsidR="00D13DFB" w:rsidRPr="009C0CBF" w:rsidRDefault="00D13DFB" w:rsidP="00A21328">
      <w:pPr>
        <w:spacing w:after="0" w:line="240" w:lineRule="auto"/>
        <w:jc w:val="both"/>
        <w:rPr>
          <w:rFonts w:ascii="Arial" w:hAnsi="Arial" w:cs="Arial"/>
          <w:b/>
          <w:sz w:val="24"/>
          <w:szCs w:val="24"/>
        </w:rPr>
      </w:pPr>
    </w:p>
    <w:p w14:paraId="6E307477"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 xml:space="preserve">1. OBJETIVO: </w:t>
      </w:r>
    </w:p>
    <w:p w14:paraId="53F0E427" w14:textId="77777777" w:rsidR="00D13DFB" w:rsidRPr="009C0CBF" w:rsidRDefault="00D13DFB" w:rsidP="00A21328">
      <w:pPr>
        <w:pStyle w:val="Encabezadodelatabla"/>
        <w:snapToGrid w:val="0"/>
        <w:jc w:val="both"/>
        <w:rPr>
          <w:rFonts w:ascii="Arial" w:hAnsi="Arial" w:cs="Arial"/>
          <w:b w:val="0"/>
          <w:i w:val="0"/>
          <w:lang w:val="es-ES"/>
        </w:rPr>
      </w:pPr>
      <w:r w:rsidRPr="009C0CBF">
        <w:rPr>
          <w:rFonts w:ascii="Arial" w:hAnsi="Arial" w:cs="Arial"/>
          <w:b w:val="0"/>
          <w:i w:val="0"/>
        </w:rPr>
        <w:lastRenderedPageBreak/>
        <w:t>Diseñar</w:t>
      </w:r>
      <w:r w:rsidRPr="009C0CBF">
        <w:rPr>
          <w:rFonts w:ascii="Arial" w:hAnsi="Arial" w:cs="Arial"/>
          <w:b w:val="0"/>
          <w:i w:val="0"/>
          <w:lang w:val="es-CO"/>
        </w:rPr>
        <w:t xml:space="preserve"> las ac</w:t>
      </w:r>
      <w:r w:rsidR="0024396B" w:rsidRPr="009C0CBF">
        <w:rPr>
          <w:rFonts w:ascii="Arial" w:hAnsi="Arial" w:cs="Arial"/>
          <w:b w:val="0"/>
          <w:i w:val="0"/>
          <w:lang w:val="es-CO"/>
        </w:rPr>
        <w:t xml:space="preserve">tividades que debe adelantar </w:t>
      </w:r>
      <w:r w:rsidR="00A21328" w:rsidRPr="000A4989">
        <w:rPr>
          <w:rFonts w:ascii="Arial" w:hAnsi="Arial" w:cs="Arial"/>
          <w:b w:val="0"/>
          <w:bCs w:val="0"/>
          <w:i w:val="0"/>
          <w:lang w:val="es-CO"/>
        </w:rPr>
        <w:t>COOPROPIEDAD</w:t>
      </w:r>
      <w:r w:rsidR="0024396B" w:rsidRPr="009C0CBF">
        <w:rPr>
          <w:rFonts w:ascii="Arial" w:hAnsi="Arial" w:cs="Arial"/>
          <w:b w:val="0"/>
          <w:i w:val="0"/>
          <w:lang w:val="es-CO"/>
        </w:rPr>
        <w:t xml:space="preserve"> para </w:t>
      </w:r>
      <w:r w:rsidR="0024396B" w:rsidRPr="009C0CBF">
        <w:rPr>
          <w:rFonts w:ascii="Arial" w:hAnsi="Arial" w:cs="Arial"/>
          <w:b w:val="0"/>
          <w:i w:val="0"/>
          <w:lang w:val="es-ES"/>
        </w:rPr>
        <w:t>dar</w:t>
      </w:r>
      <w:r w:rsidRPr="009C0CBF">
        <w:rPr>
          <w:rFonts w:ascii="Arial" w:hAnsi="Arial" w:cs="Arial"/>
          <w:b w:val="0"/>
          <w:i w:val="0"/>
          <w:lang w:val="es-ES"/>
        </w:rPr>
        <w:t xml:space="preserve"> cumplimiento</w:t>
      </w:r>
      <w:r w:rsidRPr="009C0CBF">
        <w:rPr>
          <w:rFonts w:ascii="Arial" w:hAnsi="Arial" w:cs="Arial"/>
          <w:b w:val="0"/>
          <w:lang w:val="es-ES"/>
        </w:rPr>
        <w:t xml:space="preserve"> </w:t>
      </w:r>
      <w:r w:rsidRPr="009C0CBF">
        <w:rPr>
          <w:rFonts w:ascii="Arial" w:hAnsi="Arial" w:cs="Arial"/>
          <w:b w:val="0"/>
          <w:i w:val="0"/>
          <w:lang w:val="es-ES"/>
        </w:rPr>
        <w:t>a las normas internacionales expedidas por las Naciones Unidas en materia de prevención de la financiación del terrorismo y al artículo 20 de la Ley 1121 de 2006 que impone obligaciones relacionadas con listas internacionales vinculantes para Colombia de conformidad con el Derecho Internacional. </w:t>
      </w:r>
    </w:p>
    <w:p w14:paraId="5B6D8DCC" w14:textId="77777777" w:rsidR="00D13DFB" w:rsidRPr="009C0CBF" w:rsidRDefault="00D13DFB" w:rsidP="00A21328">
      <w:pPr>
        <w:pStyle w:val="Encabezadodelatabla"/>
        <w:snapToGrid w:val="0"/>
        <w:jc w:val="both"/>
        <w:rPr>
          <w:rFonts w:ascii="Arial" w:hAnsi="Arial" w:cs="Arial"/>
          <w:b w:val="0"/>
          <w:lang w:val="es-ES"/>
        </w:rPr>
      </w:pPr>
      <w:r w:rsidRPr="009C0CBF">
        <w:rPr>
          <w:rFonts w:ascii="Arial" w:hAnsi="Arial" w:cs="Arial"/>
          <w:b w:val="0"/>
          <w:lang w:val="es-ES"/>
        </w:rPr>
        <w:t> </w:t>
      </w:r>
    </w:p>
    <w:p w14:paraId="14E5BEF4" w14:textId="77777777" w:rsidR="00D13DFB" w:rsidRPr="009C0CBF" w:rsidRDefault="00D13DFB" w:rsidP="00A21328">
      <w:pPr>
        <w:pStyle w:val="Encabezadodelatabla"/>
        <w:snapToGrid w:val="0"/>
        <w:jc w:val="both"/>
        <w:rPr>
          <w:rFonts w:ascii="Arial" w:hAnsi="Arial" w:cs="Arial"/>
          <w:b w:val="0"/>
          <w:i w:val="0"/>
          <w:iCs w:val="0"/>
          <w:lang w:val="es-ES"/>
        </w:rPr>
      </w:pPr>
      <w:r w:rsidRPr="009C0CBF">
        <w:rPr>
          <w:rFonts w:ascii="Arial" w:hAnsi="Arial" w:cs="Arial"/>
          <w:b w:val="0"/>
          <w:i w:val="0"/>
          <w:iCs w:val="0"/>
          <w:lang w:val="es-ES"/>
        </w:rPr>
        <w:t xml:space="preserve">El objetivo de este procedimiento es asegurar que </w:t>
      </w:r>
      <w:r w:rsidR="00A21328" w:rsidRPr="000A4989">
        <w:rPr>
          <w:rFonts w:ascii="Arial" w:hAnsi="Arial" w:cs="Arial"/>
          <w:b w:val="0"/>
          <w:bCs w:val="0"/>
          <w:i w:val="0"/>
        </w:rPr>
        <w:t>COOPROPIEDAD</w:t>
      </w:r>
      <w:r w:rsidRPr="009C0CBF">
        <w:rPr>
          <w:rFonts w:ascii="Arial" w:hAnsi="Arial" w:cs="Arial"/>
          <w:i w:val="0"/>
          <w:color w:val="FF0000"/>
        </w:rPr>
        <w:t xml:space="preserve"> </w:t>
      </w:r>
      <w:r w:rsidRPr="009C0CBF">
        <w:rPr>
          <w:rFonts w:ascii="Arial" w:hAnsi="Arial" w:cs="Arial"/>
          <w:b w:val="0"/>
          <w:i w:val="0"/>
          <w:iCs w:val="0"/>
          <w:lang w:val="es-ES"/>
        </w:rPr>
        <w:t>adopte todas las acciones de debida diligencia para que la consulta en las listas restrictivas se realice con eficacia.</w:t>
      </w:r>
    </w:p>
    <w:p w14:paraId="4CDB4313" w14:textId="77777777" w:rsidR="00260B8E" w:rsidRPr="009C0CBF" w:rsidRDefault="00260B8E"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p>
    <w:p w14:paraId="12A8FEBB"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784102B4"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bCs/>
          <w:spacing w:val="-6"/>
          <w:sz w:val="24"/>
          <w:szCs w:val="24"/>
        </w:rPr>
      </w:pPr>
      <w:r w:rsidRPr="009C0CBF">
        <w:rPr>
          <w:rFonts w:ascii="Arial" w:hAnsi="Arial" w:cs="Arial"/>
          <w:bCs/>
          <w:spacing w:val="-6"/>
          <w:sz w:val="24"/>
          <w:szCs w:val="24"/>
        </w:rPr>
        <w:t>El procedi</w:t>
      </w:r>
      <w:r w:rsidR="008B7316" w:rsidRPr="009C0CBF">
        <w:rPr>
          <w:rFonts w:ascii="Arial" w:hAnsi="Arial" w:cs="Arial"/>
          <w:bCs/>
          <w:spacing w:val="-6"/>
          <w:sz w:val="24"/>
          <w:szCs w:val="24"/>
        </w:rPr>
        <w:t xml:space="preserve">miento inicia desde el momento </w:t>
      </w:r>
      <w:r w:rsidRPr="009C0CBF">
        <w:rPr>
          <w:rFonts w:ascii="Arial" w:hAnsi="Arial" w:cs="Arial"/>
          <w:bCs/>
          <w:spacing w:val="-6"/>
          <w:sz w:val="24"/>
          <w:szCs w:val="24"/>
        </w:rPr>
        <w:t>en que se re</w:t>
      </w:r>
      <w:r w:rsidR="008B7316" w:rsidRPr="009C0CBF">
        <w:rPr>
          <w:rFonts w:ascii="Arial" w:hAnsi="Arial" w:cs="Arial"/>
          <w:bCs/>
          <w:spacing w:val="-6"/>
          <w:sz w:val="24"/>
          <w:szCs w:val="24"/>
        </w:rPr>
        <w:t>quiere vincular a un empleado</w:t>
      </w:r>
      <w:r w:rsidRPr="009C0CBF">
        <w:rPr>
          <w:rFonts w:ascii="Arial" w:hAnsi="Arial" w:cs="Arial"/>
          <w:bCs/>
          <w:spacing w:val="-6"/>
          <w:sz w:val="24"/>
          <w:szCs w:val="24"/>
        </w:rPr>
        <w:t xml:space="preserve"> o iniciar una relación con un potencial asociado o tercero interesado en entablar una relación contractual con </w:t>
      </w:r>
      <w:r w:rsidR="00A21328">
        <w:rPr>
          <w:rFonts w:ascii="Arial" w:hAnsi="Arial" w:cs="Arial"/>
          <w:bCs/>
          <w:spacing w:val="-6"/>
          <w:sz w:val="24"/>
          <w:szCs w:val="24"/>
        </w:rPr>
        <w:t>COOPROPIEDAD</w:t>
      </w:r>
      <w:r w:rsidRPr="009C0CBF">
        <w:rPr>
          <w:rFonts w:ascii="Arial" w:hAnsi="Arial" w:cs="Arial"/>
          <w:bCs/>
          <w:spacing w:val="-6"/>
          <w:sz w:val="24"/>
          <w:szCs w:val="24"/>
        </w:rPr>
        <w:t xml:space="preserve"> y termina cuando se realiza la consulta en las listas restrictivas para Colombia y se verifica si existen coincidencias y con dicha información se toman decisiones relacionadas con el reporte de dichas circunstancias a la UIAF.</w:t>
      </w:r>
    </w:p>
    <w:p w14:paraId="7111AB20" w14:textId="77777777" w:rsidR="000943EA" w:rsidRPr="009C0CBF" w:rsidRDefault="000943EA" w:rsidP="00A21328">
      <w:pPr>
        <w:spacing w:after="0" w:line="240" w:lineRule="auto"/>
        <w:jc w:val="both"/>
        <w:rPr>
          <w:rFonts w:ascii="Arial" w:hAnsi="Arial" w:cs="Arial"/>
          <w:b/>
          <w:sz w:val="24"/>
          <w:szCs w:val="24"/>
        </w:rPr>
      </w:pPr>
    </w:p>
    <w:p w14:paraId="4DDECEA7"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Ver anexo:</w:t>
      </w:r>
      <w:r w:rsidRPr="009C0CBF">
        <w:rPr>
          <w:rFonts w:ascii="Arial" w:hAnsi="Arial" w:cs="Arial"/>
          <w:sz w:val="24"/>
          <w:szCs w:val="24"/>
        </w:rPr>
        <w:t xml:space="preserve"> PR-PR-6D) SANCIONES POR INCUMPLIMIENTO DE LAS NORMAS</w:t>
      </w:r>
    </w:p>
    <w:p w14:paraId="77AAC963" w14:textId="77777777" w:rsidR="00D13DFB" w:rsidRPr="009C0CBF" w:rsidRDefault="00D13DFB" w:rsidP="00A21328">
      <w:pPr>
        <w:spacing w:after="0" w:line="240" w:lineRule="auto"/>
        <w:jc w:val="both"/>
        <w:rPr>
          <w:rFonts w:ascii="Arial" w:hAnsi="Arial" w:cs="Arial"/>
          <w:sz w:val="24"/>
          <w:szCs w:val="24"/>
        </w:rPr>
      </w:pPr>
    </w:p>
    <w:p w14:paraId="6DFCCA4E" w14:textId="77777777" w:rsidR="00D13DFB" w:rsidRPr="009C0CBF" w:rsidRDefault="00260B8E" w:rsidP="00A21328">
      <w:pPr>
        <w:spacing w:after="0" w:line="240" w:lineRule="auto"/>
        <w:jc w:val="both"/>
        <w:rPr>
          <w:rFonts w:ascii="Arial" w:hAnsi="Arial" w:cs="Arial"/>
          <w:b/>
          <w:sz w:val="24"/>
          <w:szCs w:val="24"/>
        </w:rPr>
      </w:pPr>
      <w:r w:rsidRPr="009C0CBF">
        <w:rPr>
          <w:rFonts w:ascii="Arial" w:hAnsi="Arial" w:cs="Arial"/>
          <w:b/>
          <w:sz w:val="24"/>
          <w:szCs w:val="24"/>
        </w:rPr>
        <w:t xml:space="preserve">5.2.2.14 </w:t>
      </w:r>
      <w:r w:rsidR="00D13DFB" w:rsidRPr="009C0CBF">
        <w:rPr>
          <w:rFonts w:ascii="Arial" w:hAnsi="Arial" w:cs="Arial"/>
          <w:b/>
          <w:sz w:val="24"/>
          <w:szCs w:val="24"/>
        </w:rPr>
        <w:t>P</w:t>
      </w:r>
      <w:r w:rsidRPr="009C0CBF">
        <w:rPr>
          <w:rFonts w:ascii="Arial" w:hAnsi="Arial" w:cs="Arial"/>
          <w:b/>
          <w:sz w:val="24"/>
          <w:szCs w:val="24"/>
        </w:rPr>
        <w:t xml:space="preserve">rocedimiento </w:t>
      </w:r>
      <w:r w:rsidR="001B5FEC" w:rsidRPr="009C0CBF">
        <w:rPr>
          <w:rFonts w:ascii="Arial" w:hAnsi="Arial" w:cs="Arial"/>
          <w:b/>
          <w:sz w:val="24"/>
          <w:szCs w:val="24"/>
        </w:rPr>
        <w:t xml:space="preserve">para la </w:t>
      </w:r>
      <w:r w:rsidRPr="009C0CBF">
        <w:rPr>
          <w:rFonts w:ascii="Arial" w:hAnsi="Arial" w:cs="Arial"/>
          <w:b/>
          <w:sz w:val="24"/>
          <w:szCs w:val="24"/>
        </w:rPr>
        <w:t>consulta a listas restrictivas</w:t>
      </w:r>
    </w:p>
    <w:p w14:paraId="15EA0F8B" w14:textId="77777777" w:rsidR="00D13DFB" w:rsidRPr="009C0CBF" w:rsidRDefault="00D13DFB" w:rsidP="00A21328">
      <w:pPr>
        <w:spacing w:after="0" w:line="240" w:lineRule="auto"/>
        <w:jc w:val="both"/>
        <w:rPr>
          <w:rFonts w:ascii="Arial" w:hAnsi="Arial" w:cs="Arial"/>
          <w:sz w:val="24"/>
          <w:szCs w:val="24"/>
        </w:rPr>
      </w:pPr>
    </w:p>
    <w:p w14:paraId="4F630F0D"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1. OBJETIVO</w:t>
      </w:r>
      <w:r w:rsidRPr="009C0CBF">
        <w:rPr>
          <w:rFonts w:ascii="Arial" w:hAnsi="Arial" w:cs="Arial"/>
          <w:sz w:val="24"/>
          <w:szCs w:val="24"/>
        </w:rPr>
        <w:t xml:space="preserve">: </w:t>
      </w:r>
    </w:p>
    <w:p w14:paraId="26455179" w14:textId="77777777" w:rsidR="00D13DFB" w:rsidRPr="009C0CBF" w:rsidRDefault="00D13DFB" w:rsidP="00A21328">
      <w:pPr>
        <w:pStyle w:val="Encabezadodelatabla"/>
        <w:snapToGrid w:val="0"/>
        <w:jc w:val="both"/>
        <w:rPr>
          <w:rFonts w:ascii="Arial" w:hAnsi="Arial" w:cs="Arial"/>
          <w:b w:val="0"/>
          <w:i w:val="0"/>
          <w:lang w:val="es-ES"/>
        </w:rPr>
      </w:pPr>
      <w:r w:rsidRPr="009C0CBF">
        <w:rPr>
          <w:rFonts w:ascii="Arial" w:hAnsi="Arial" w:cs="Arial"/>
          <w:b w:val="0"/>
          <w:i w:val="0"/>
        </w:rPr>
        <w:t>Diseñar</w:t>
      </w:r>
      <w:r w:rsidRPr="009C0CBF">
        <w:rPr>
          <w:rFonts w:ascii="Arial" w:hAnsi="Arial" w:cs="Arial"/>
          <w:b w:val="0"/>
          <w:i w:val="0"/>
          <w:lang w:val="es-CO"/>
        </w:rPr>
        <w:t xml:space="preserve"> las </w:t>
      </w:r>
      <w:r w:rsidR="00F2655F" w:rsidRPr="009C0CBF">
        <w:rPr>
          <w:rFonts w:ascii="Arial" w:hAnsi="Arial" w:cs="Arial"/>
          <w:b w:val="0"/>
          <w:i w:val="0"/>
          <w:lang w:val="es-CO"/>
        </w:rPr>
        <w:t xml:space="preserve">actividades que debe adelantar </w:t>
      </w:r>
      <w:r w:rsidR="00A21328">
        <w:rPr>
          <w:rFonts w:ascii="Arial" w:hAnsi="Arial" w:cs="Arial"/>
          <w:i w:val="0"/>
          <w:lang w:val="es-CO"/>
        </w:rPr>
        <w:t>COOPROPIEDAD</w:t>
      </w:r>
      <w:r w:rsidR="00F2655F" w:rsidRPr="009C0CBF">
        <w:rPr>
          <w:rFonts w:ascii="Arial" w:hAnsi="Arial" w:cs="Arial"/>
          <w:b w:val="0"/>
          <w:i w:val="0"/>
          <w:lang w:val="es-CO"/>
        </w:rPr>
        <w:t xml:space="preserve"> para </w:t>
      </w:r>
      <w:r w:rsidR="00F2655F" w:rsidRPr="009C0CBF">
        <w:rPr>
          <w:rFonts w:ascii="Arial" w:hAnsi="Arial" w:cs="Arial"/>
          <w:b w:val="0"/>
          <w:i w:val="0"/>
          <w:lang w:val="es-ES"/>
        </w:rPr>
        <w:t>dar</w:t>
      </w:r>
      <w:r w:rsidRPr="009C0CBF">
        <w:rPr>
          <w:rFonts w:ascii="Arial" w:hAnsi="Arial" w:cs="Arial"/>
          <w:b w:val="0"/>
          <w:i w:val="0"/>
          <w:lang w:val="es-ES"/>
        </w:rPr>
        <w:t xml:space="preserve"> cumplimiento</w:t>
      </w:r>
      <w:r w:rsidRPr="009C0CBF">
        <w:rPr>
          <w:rFonts w:ascii="Arial" w:hAnsi="Arial" w:cs="Arial"/>
          <w:b w:val="0"/>
          <w:lang w:val="es-ES"/>
        </w:rPr>
        <w:t xml:space="preserve"> </w:t>
      </w:r>
      <w:r w:rsidRPr="009C0CBF">
        <w:rPr>
          <w:rFonts w:ascii="Arial" w:hAnsi="Arial" w:cs="Arial"/>
          <w:b w:val="0"/>
          <w:i w:val="0"/>
          <w:lang w:val="es-ES"/>
        </w:rPr>
        <w:t>a las normas internacionales expedidas por las Naciones Unidas en materia de prevención de la financiación del terrorismo y al artículo 20 de la Ley 1121 de 2006 que impone obligaciones relacionadas con listas internacionales vinculantes para Colombia de conformidad con el Derecho Internacional. </w:t>
      </w:r>
    </w:p>
    <w:p w14:paraId="4C534A13" w14:textId="77777777" w:rsidR="00D13DFB" w:rsidRPr="009C0CBF" w:rsidRDefault="00D13DFB" w:rsidP="00A21328">
      <w:pPr>
        <w:pStyle w:val="Encabezadodelatabla"/>
        <w:snapToGrid w:val="0"/>
        <w:jc w:val="both"/>
        <w:rPr>
          <w:rFonts w:ascii="Arial" w:hAnsi="Arial" w:cs="Arial"/>
          <w:b w:val="0"/>
          <w:lang w:val="es-ES"/>
        </w:rPr>
      </w:pPr>
      <w:r w:rsidRPr="009C0CBF">
        <w:rPr>
          <w:rFonts w:ascii="Arial" w:hAnsi="Arial" w:cs="Arial"/>
          <w:b w:val="0"/>
          <w:lang w:val="es-ES"/>
        </w:rPr>
        <w:t> </w:t>
      </w:r>
    </w:p>
    <w:p w14:paraId="324DA0CE" w14:textId="77777777" w:rsidR="00D13DFB" w:rsidRPr="009C0CBF" w:rsidRDefault="00D13DFB" w:rsidP="00A21328">
      <w:pPr>
        <w:pStyle w:val="Encabezadodelatabla"/>
        <w:snapToGrid w:val="0"/>
        <w:jc w:val="both"/>
        <w:rPr>
          <w:rFonts w:ascii="Arial" w:hAnsi="Arial" w:cs="Arial"/>
          <w:b w:val="0"/>
          <w:i w:val="0"/>
          <w:iCs w:val="0"/>
          <w:lang w:val="es-ES"/>
        </w:rPr>
      </w:pPr>
      <w:r w:rsidRPr="009C0CBF">
        <w:rPr>
          <w:rFonts w:ascii="Arial" w:hAnsi="Arial" w:cs="Arial"/>
          <w:b w:val="0"/>
          <w:i w:val="0"/>
          <w:iCs w:val="0"/>
          <w:lang w:val="es-ES"/>
        </w:rPr>
        <w:t xml:space="preserve">El objetivo de este procedimiento es asegurar que </w:t>
      </w:r>
      <w:r w:rsidR="00A21328">
        <w:rPr>
          <w:rFonts w:ascii="Arial" w:hAnsi="Arial" w:cs="Arial"/>
          <w:i w:val="0"/>
        </w:rPr>
        <w:t>COOPROPIEDAD</w:t>
      </w:r>
      <w:r w:rsidRPr="009C0CBF">
        <w:rPr>
          <w:rFonts w:ascii="Arial" w:hAnsi="Arial" w:cs="Arial"/>
          <w:i w:val="0"/>
          <w:color w:val="FF0000"/>
        </w:rPr>
        <w:t xml:space="preserve"> </w:t>
      </w:r>
      <w:r w:rsidRPr="009C0CBF">
        <w:rPr>
          <w:rFonts w:ascii="Arial" w:hAnsi="Arial" w:cs="Arial"/>
          <w:b w:val="0"/>
          <w:i w:val="0"/>
          <w:iCs w:val="0"/>
          <w:lang w:val="es-ES"/>
        </w:rPr>
        <w:t>adopte todas las acciones de debida diligencia para que la consulta en las listas restrictivas se realice con eficacia.</w:t>
      </w:r>
    </w:p>
    <w:p w14:paraId="671ED9DF" w14:textId="77777777" w:rsidR="00D13DFB" w:rsidRPr="009C0CBF" w:rsidRDefault="00D13DFB" w:rsidP="00A21328">
      <w:pPr>
        <w:spacing w:after="0" w:line="240" w:lineRule="auto"/>
        <w:jc w:val="both"/>
        <w:rPr>
          <w:rFonts w:ascii="Arial" w:hAnsi="Arial" w:cs="Arial"/>
          <w:sz w:val="24"/>
          <w:szCs w:val="24"/>
          <w:lang w:val="es-ES"/>
        </w:rPr>
      </w:pPr>
    </w:p>
    <w:p w14:paraId="25993474"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017E03F6"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bCs/>
          <w:spacing w:val="-6"/>
          <w:sz w:val="24"/>
          <w:szCs w:val="24"/>
        </w:rPr>
      </w:pPr>
      <w:r w:rsidRPr="009C0CBF">
        <w:rPr>
          <w:rFonts w:ascii="Arial" w:hAnsi="Arial" w:cs="Arial"/>
          <w:bCs/>
          <w:spacing w:val="-6"/>
          <w:sz w:val="24"/>
          <w:szCs w:val="24"/>
        </w:rPr>
        <w:t>El proced</w:t>
      </w:r>
      <w:r w:rsidR="008B7316" w:rsidRPr="009C0CBF">
        <w:rPr>
          <w:rFonts w:ascii="Arial" w:hAnsi="Arial" w:cs="Arial"/>
          <w:bCs/>
          <w:spacing w:val="-6"/>
          <w:sz w:val="24"/>
          <w:szCs w:val="24"/>
        </w:rPr>
        <w:t>imiento inicia desde el momento</w:t>
      </w:r>
      <w:r w:rsidRPr="009C0CBF">
        <w:rPr>
          <w:rFonts w:ascii="Arial" w:hAnsi="Arial" w:cs="Arial"/>
          <w:bCs/>
          <w:spacing w:val="-6"/>
          <w:sz w:val="24"/>
          <w:szCs w:val="24"/>
        </w:rPr>
        <w:t xml:space="preserve"> en que se re</w:t>
      </w:r>
      <w:r w:rsidR="00113978" w:rsidRPr="009C0CBF">
        <w:rPr>
          <w:rFonts w:ascii="Arial" w:hAnsi="Arial" w:cs="Arial"/>
          <w:bCs/>
          <w:spacing w:val="-6"/>
          <w:sz w:val="24"/>
          <w:szCs w:val="24"/>
        </w:rPr>
        <w:t>quiere vincular a un empleado</w:t>
      </w:r>
      <w:r w:rsidRPr="009C0CBF">
        <w:rPr>
          <w:rFonts w:ascii="Arial" w:hAnsi="Arial" w:cs="Arial"/>
          <w:bCs/>
          <w:spacing w:val="-6"/>
          <w:sz w:val="24"/>
          <w:szCs w:val="24"/>
        </w:rPr>
        <w:t xml:space="preserve"> o iniciar una relación con un potencial asociado o tercero interesado en entablar una relación contractual con </w:t>
      </w:r>
      <w:r w:rsidR="00A21328">
        <w:rPr>
          <w:rFonts w:ascii="Arial" w:hAnsi="Arial" w:cs="Arial"/>
          <w:bCs/>
          <w:spacing w:val="-6"/>
          <w:sz w:val="24"/>
          <w:szCs w:val="24"/>
        </w:rPr>
        <w:t>COOPROPIEDAD</w:t>
      </w:r>
      <w:r w:rsidRPr="009C0CBF">
        <w:rPr>
          <w:rFonts w:ascii="Arial" w:hAnsi="Arial" w:cs="Arial"/>
          <w:bCs/>
          <w:spacing w:val="-6"/>
          <w:sz w:val="24"/>
          <w:szCs w:val="24"/>
        </w:rPr>
        <w:t xml:space="preserve"> y termina cuando se realiza la consulta en las listas restrictivas para Colombia y se verifica si existen coincidencias y con dicha información se toman decisiones relacionadas con el reporte de dichas </w:t>
      </w:r>
      <w:r w:rsidRPr="000A4989">
        <w:rPr>
          <w:rFonts w:ascii="Arial" w:hAnsi="Arial" w:cs="Arial"/>
          <w:b/>
          <w:spacing w:val="-6"/>
          <w:sz w:val="24"/>
          <w:szCs w:val="24"/>
        </w:rPr>
        <w:t>circunstancias</w:t>
      </w:r>
      <w:r w:rsidRPr="009C0CBF">
        <w:rPr>
          <w:rFonts w:ascii="Arial" w:hAnsi="Arial" w:cs="Arial"/>
          <w:bCs/>
          <w:spacing w:val="-6"/>
          <w:sz w:val="24"/>
          <w:szCs w:val="24"/>
        </w:rPr>
        <w:t xml:space="preserve"> a la UIAF.</w:t>
      </w:r>
    </w:p>
    <w:p w14:paraId="5A6AA239" w14:textId="77777777" w:rsidR="000943EA" w:rsidRPr="009C0CBF" w:rsidRDefault="000943EA" w:rsidP="00A21328">
      <w:pPr>
        <w:spacing w:after="0" w:line="240" w:lineRule="auto"/>
        <w:jc w:val="both"/>
        <w:rPr>
          <w:rFonts w:ascii="Arial" w:hAnsi="Arial" w:cs="Arial"/>
          <w:b/>
          <w:sz w:val="24"/>
          <w:szCs w:val="24"/>
          <w:lang w:val="pt-BR"/>
        </w:rPr>
      </w:pPr>
    </w:p>
    <w:p w14:paraId="47DE44D7" w14:textId="77777777" w:rsidR="00D13DFB" w:rsidRPr="009C0CBF" w:rsidRDefault="000943EA" w:rsidP="00A21328">
      <w:pPr>
        <w:spacing w:after="0" w:line="240" w:lineRule="auto"/>
        <w:jc w:val="both"/>
        <w:rPr>
          <w:rFonts w:ascii="Arial" w:hAnsi="Arial" w:cs="Arial"/>
          <w:sz w:val="24"/>
          <w:szCs w:val="24"/>
          <w:lang w:val="pt-BR"/>
        </w:rPr>
      </w:pPr>
      <w:r w:rsidRPr="009C0CBF">
        <w:rPr>
          <w:rFonts w:ascii="Arial" w:hAnsi="Arial" w:cs="Arial"/>
          <w:b/>
          <w:sz w:val="24"/>
          <w:szCs w:val="24"/>
          <w:lang w:val="pt-BR"/>
        </w:rPr>
        <w:t xml:space="preserve">Ver </w:t>
      </w:r>
      <w:r w:rsidR="00D13DFB" w:rsidRPr="009C0CBF">
        <w:rPr>
          <w:rFonts w:ascii="Arial" w:hAnsi="Arial" w:cs="Arial"/>
          <w:b/>
          <w:sz w:val="24"/>
          <w:szCs w:val="24"/>
          <w:lang w:val="pt-BR"/>
        </w:rPr>
        <w:t>anexo:</w:t>
      </w:r>
      <w:r w:rsidR="00CF48C2">
        <w:rPr>
          <w:rFonts w:ascii="Arial" w:hAnsi="Arial" w:cs="Arial"/>
          <w:b/>
          <w:sz w:val="24"/>
          <w:szCs w:val="24"/>
          <w:lang w:val="pt-BR"/>
        </w:rPr>
        <w:t xml:space="preserve"> </w:t>
      </w:r>
      <w:r w:rsidR="00D13DFB" w:rsidRPr="009C0CBF">
        <w:rPr>
          <w:rFonts w:ascii="Arial" w:hAnsi="Arial" w:cs="Arial"/>
          <w:sz w:val="24"/>
          <w:szCs w:val="24"/>
          <w:lang w:val="pt-BR"/>
        </w:rPr>
        <w:t>PR-7E) CONSULTA A LISTAS RESTRICTIVAS</w:t>
      </w:r>
      <w:r w:rsidR="00113978" w:rsidRPr="009C0CBF">
        <w:rPr>
          <w:rFonts w:ascii="Arial" w:hAnsi="Arial" w:cs="Arial"/>
          <w:sz w:val="24"/>
          <w:szCs w:val="24"/>
          <w:lang w:val="pt-BR"/>
        </w:rPr>
        <w:t>.</w:t>
      </w:r>
    </w:p>
    <w:p w14:paraId="3503D322" w14:textId="77777777" w:rsidR="00D13DFB" w:rsidRDefault="00D13DFB" w:rsidP="00A21328">
      <w:pPr>
        <w:tabs>
          <w:tab w:val="left" w:pos="2513"/>
        </w:tabs>
        <w:spacing w:after="0" w:line="240" w:lineRule="auto"/>
        <w:jc w:val="both"/>
        <w:rPr>
          <w:rFonts w:ascii="Arial" w:hAnsi="Arial" w:cs="Arial"/>
          <w:b/>
          <w:sz w:val="24"/>
          <w:szCs w:val="24"/>
          <w:lang w:val="pt-BR"/>
        </w:rPr>
      </w:pPr>
      <w:r w:rsidRPr="009C0CBF">
        <w:rPr>
          <w:rFonts w:ascii="Arial" w:hAnsi="Arial" w:cs="Arial"/>
          <w:b/>
          <w:sz w:val="24"/>
          <w:szCs w:val="24"/>
          <w:lang w:val="pt-BR"/>
        </w:rPr>
        <w:tab/>
      </w:r>
    </w:p>
    <w:p w14:paraId="6EC78FD2" w14:textId="77777777" w:rsidR="00CF48C2" w:rsidRDefault="00CF48C2" w:rsidP="00A21328">
      <w:pPr>
        <w:tabs>
          <w:tab w:val="left" w:pos="2513"/>
        </w:tabs>
        <w:spacing w:after="0" w:line="240" w:lineRule="auto"/>
        <w:jc w:val="both"/>
        <w:rPr>
          <w:rFonts w:ascii="Arial" w:hAnsi="Arial" w:cs="Arial"/>
          <w:b/>
          <w:sz w:val="24"/>
          <w:szCs w:val="24"/>
          <w:lang w:val="pt-BR"/>
        </w:rPr>
      </w:pPr>
    </w:p>
    <w:p w14:paraId="78E56EA3" w14:textId="77777777" w:rsidR="00D13DFB" w:rsidRPr="009C0CBF" w:rsidRDefault="00260B8E" w:rsidP="00A21328">
      <w:pPr>
        <w:spacing w:after="0" w:line="240" w:lineRule="auto"/>
        <w:jc w:val="both"/>
        <w:rPr>
          <w:rFonts w:ascii="Arial" w:hAnsi="Arial" w:cs="Arial"/>
          <w:b/>
          <w:sz w:val="24"/>
          <w:szCs w:val="24"/>
        </w:rPr>
      </w:pPr>
      <w:r w:rsidRPr="009C0CBF">
        <w:rPr>
          <w:rFonts w:ascii="Arial" w:hAnsi="Arial" w:cs="Arial"/>
          <w:b/>
          <w:sz w:val="24"/>
          <w:szCs w:val="24"/>
        </w:rPr>
        <w:t xml:space="preserve">5.2.2.15 </w:t>
      </w:r>
      <w:r w:rsidR="00D13DFB" w:rsidRPr="009C0CBF">
        <w:rPr>
          <w:rFonts w:ascii="Arial" w:hAnsi="Arial" w:cs="Arial"/>
          <w:b/>
          <w:sz w:val="24"/>
          <w:szCs w:val="24"/>
        </w:rPr>
        <w:t>P</w:t>
      </w:r>
      <w:r w:rsidRPr="009C0CBF">
        <w:rPr>
          <w:rFonts w:ascii="Arial" w:hAnsi="Arial" w:cs="Arial"/>
          <w:b/>
          <w:sz w:val="24"/>
          <w:szCs w:val="24"/>
        </w:rPr>
        <w:t xml:space="preserve">rocedimiento para gestión documental de </w:t>
      </w:r>
      <w:r w:rsidR="00D13DFB" w:rsidRPr="009C0CBF">
        <w:rPr>
          <w:rFonts w:ascii="Arial" w:hAnsi="Arial" w:cs="Arial"/>
          <w:b/>
          <w:sz w:val="24"/>
          <w:szCs w:val="24"/>
        </w:rPr>
        <w:t>LA-FT</w:t>
      </w:r>
    </w:p>
    <w:p w14:paraId="14D24D17" w14:textId="77777777" w:rsidR="00260B8E" w:rsidRPr="009C0CBF" w:rsidRDefault="00260B8E" w:rsidP="00A21328">
      <w:pPr>
        <w:spacing w:after="0" w:line="240" w:lineRule="auto"/>
        <w:jc w:val="both"/>
        <w:rPr>
          <w:rFonts w:ascii="Arial" w:hAnsi="Arial" w:cs="Arial"/>
          <w:b/>
          <w:sz w:val="24"/>
          <w:szCs w:val="24"/>
        </w:rPr>
      </w:pPr>
    </w:p>
    <w:p w14:paraId="62E43828"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1. OBJETIVO</w:t>
      </w:r>
      <w:r w:rsidRPr="009C0CBF">
        <w:rPr>
          <w:rFonts w:ascii="Arial" w:hAnsi="Arial" w:cs="Arial"/>
          <w:sz w:val="24"/>
          <w:szCs w:val="24"/>
        </w:rPr>
        <w:t xml:space="preserve">: </w:t>
      </w:r>
    </w:p>
    <w:p w14:paraId="684B3756" w14:textId="77777777" w:rsidR="00D13DFB" w:rsidRPr="009C0CBF" w:rsidRDefault="00D13DFB" w:rsidP="00A21328">
      <w:pPr>
        <w:pStyle w:val="Encabezadodelatabla"/>
        <w:snapToGrid w:val="0"/>
        <w:jc w:val="both"/>
        <w:rPr>
          <w:rFonts w:ascii="Arial" w:hAnsi="Arial" w:cs="Arial"/>
          <w:b w:val="0"/>
          <w:i w:val="0"/>
          <w:iCs w:val="0"/>
          <w:lang w:val="es-ES"/>
        </w:rPr>
      </w:pPr>
      <w:r w:rsidRPr="009C0CBF">
        <w:rPr>
          <w:rFonts w:ascii="Arial" w:hAnsi="Arial" w:cs="Arial"/>
          <w:b w:val="0"/>
          <w:i w:val="0"/>
        </w:rPr>
        <w:t>Diseñar</w:t>
      </w:r>
      <w:r w:rsidRPr="009C0CBF">
        <w:rPr>
          <w:rFonts w:ascii="Arial" w:hAnsi="Arial" w:cs="Arial"/>
          <w:b w:val="0"/>
          <w:i w:val="0"/>
          <w:lang w:val="es-CO"/>
        </w:rPr>
        <w:t xml:space="preserve"> las ac</w:t>
      </w:r>
      <w:r w:rsidR="00F2655F" w:rsidRPr="009C0CBF">
        <w:rPr>
          <w:rFonts w:ascii="Arial" w:hAnsi="Arial" w:cs="Arial"/>
          <w:b w:val="0"/>
          <w:i w:val="0"/>
          <w:lang w:val="es-CO"/>
        </w:rPr>
        <w:t xml:space="preserve">tividades que debe adelantar </w:t>
      </w:r>
      <w:r w:rsidR="00A21328" w:rsidRPr="000A4989">
        <w:rPr>
          <w:rFonts w:ascii="Arial" w:hAnsi="Arial" w:cs="Arial"/>
          <w:b w:val="0"/>
          <w:bCs w:val="0"/>
          <w:i w:val="0"/>
          <w:lang w:val="es-CO"/>
        </w:rPr>
        <w:t>COOPROPIEDAD</w:t>
      </w:r>
      <w:r w:rsidRPr="009C0CBF">
        <w:rPr>
          <w:rFonts w:ascii="Arial" w:hAnsi="Arial" w:cs="Arial"/>
          <w:b w:val="0"/>
          <w:i w:val="0"/>
          <w:lang w:val="es-CO"/>
        </w:rPr>
        <w:t xml:space="preserve"> para</w:t>
      </w:r>
      <w:r w:rsidR="00FD62F8" w:rsidRPr="009C0CBF">
        <w:rPr>
          <w:rFonts w:ascii="Arial" w:hAnsi="Arial" w:cs="Arial"/>
          <w:b w:val="0"/>
          <w:i w:val="0"/>
          <w:iCs w:val="0"/>
          <w:lang w:val="es-ES"/>
        </w:rPr>
        <w:t xml:space="preserve"> </w:t>
      </w:r>
      <w:r w:rsidRPr="009C0CBF">
        <w:rPr>
          <w:rFonts w:ascii="Arial" w:hAnsi="Arial" w:cs="Arial"/>
          <w:b w:val="0"/>
          <w:i w:val="0"/>
          <w:iCs w:val="0"/>
          <w:lang w:val="es-ES"/>
        </w:rPr>
        <w:t xml:space="preserve">asegurar que se adopten todas las acciones de debida diligencia para que la gestión documental de toda la información de LA/FT se conserve de acuerdo con parámetros que permitan su disponibilidad y consulta tanto para </w:t>
      </w:r>
      <w:r w:rsidR="000A4989" w:rsidRPr="000A4989">
        <w:rPr>
          <w:rFonts w:ascii="Arial" w:hAnsi="Arial" w:cs="Arial"/>
          <w:b w:val="0"/>
          <w:bCs w:val="0"/>
          <w:i w:val="0"/>
          <w:lang w:val="es-CO"/>
        </w:rPr>
        <w:t>COOPROPIEDAD</w:t>
      </w:r>
      <w:r w:rsidR="00FD62F8" w:rsidRPr="009C0CBF">
        <w:rPr>
          <w:rFonts w:ascii="Arial" w:hAnsi="Arial" w:cs="Arial"/>
          <w:b w:val="0"/>
          <w:i w:val="0"/>
          <w:iCs w:val="0"/>
          <w:lang w:val="es-ES"/>
        </w:rPr>
        <w:t xml:space="preserve"> </w:t>
      </w:r>
      <w:r w:rsidRPr="009C0CBF">
        <w:rPr>
          <w:rFonts w:ascii="Arial" w:hAnsi="Arial" w:cs="Arial"/>
          <w:b w:val="0"/>
          <w:i w:val="0"/>
          <w:iCs w:val="0"/>
          <w:lang w:val="es-ES"/>
        </w:rPr>
        <w:t>como para las autoridades competentes que lo requieran.</w:t>
      </w:r>
    </w:p>
    <w:p w14:paraId="2896D228" w14:textId="77777777" w:rsidR="00D13DFB" w:rsidRPr="009C0CBF" w:rsidRDefault="00D13DFB" w:rsidP="00A21328">
      <w:pPr>
        <w:pStyle w:val="Encabezadodelatabla"/>
        <w:snapToGrid w:val="0"/>
        <w:jc w:val="both"/>
        <w:rPr>
          <w:rFonts w:ascii="Arial" w:hAnsi="Arial" w:cs="Arial"/>
          <w:b w:val="0"/>
          <w:i w:val="0"/>
          <w:iCs w:val="0"/>
          <w:lang w:val="es-ES"/>
        </w:rPr>
      </w:pPr>
    </w:p>
    <w:p w14:paraId="3D09224C" w14:textId="77777777" w:rsidR="00D13DFB" w:rsidRPr="009C0CBF" w:rsidRDefault="00D13DFB" w:rsidP="00A21328">
      <w:pPr>
        <w:pStyle w:val="Encabezadodelatabla"/>
        <w:snapToGrid w:val="0"/>
        <w:jc w:val="both"/>
        <w:rPr>
          <w:rFonts w:ascii="Arial" w:hAnsi="Arial" w:cs="Arial"/>
          <w:i w:val="0"/>
          <w:lang w:val="es-CO"/>
        </w:rPr>
      </w:pPr>
      <w:r w:rsidRPr="009C0CBF">
        <w:rPr>
          <w:rFonts w:ascii="Arial" w:hAnsi="Arial" w:cs="Arial"/>
          <w:b w:val="0"/>
          <w:i w:val="0"/>
          <w:lang w:val="es-CO"/>
        </w:rPr>
        <w:t>El fin fundamental de este procedimiento es adoptar, articular y difundir las políticas, metodologías, programas y disposiciones en materia archivística y de gestión de documentos y archivos.</w:t>
      </w:r>
    </w:p>
    <w:p w14:paraId="22758851" w14:textId="77777777" w:rsidR="00D13DFB" w:rsidRPr="009C0CBF" w:rsidRDefault="00D13DFB" w:rsidP="00A21328">
      <w:pPr>
        <w:pStyle w:val="Encabezadodelatabla"/>
        <w:snapToGrid w:val="0"/>
        <w:jc w:val="both"/>
        <w:rPr>
          <w:rFonts w:ascii="Arial" w:hAnsi="Arial" w:cs="Arial"/>
          <w:b w:val="0"/>
          <w:i w:val="0"/>
          <w:iCs w:val="0"/>
          <w:lang w:val="es-ES"/>
        </w:rPr>
      </w:pPr>
    </w:p>
    <w:p w14:paraId="11FB4293"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6F35CF40"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Cs/>
          <w:spacing w:val="-6"/>
          <w:sz w:val="24"/>
          <w:szCs w:val="24"/>
        </w:rPr>
        <w:t>Este procedimiento inicia con la recepción y envió de documentos relacionados con el Lavado de Activos y Financiación del terrorismo-LAFT y termina con la respectiva custodia en el archivo especial del Sistema de Administración de riesgos de Lavado de Activos SARLAFT</w:t>
      </w:r>
      <w:r w:rsidRPr="009C0CBF">
        <w:rPr>
          <w:rFonts w:ascii="Arial" w:hAnsi="Arial" w:cs="Arial"/>
          <w:sz w:val="24"/>
          <w:szCs w:val="24"/>
        </w:rPr>
        <w:t>.</w:t>
      </w:r>
    </w:p>
    <w:p w14:paraId="7E5CBFE2" w14:textId="77777777" w:rsidR="000943EA" w:rsidRPr="009C0CBF" w:rsidRDefault="000943EA" w:rsidP="00A21328">
      <w:pPr>
        <w:spacing w:after="0" w:line="240" w:lineRule="auto"/>
        <w:jc w:val="both"/>
        <w:rPr>
          <w:rFonts w:ascii="Arial" w:hAnsi="Arial" w:cs="Arial"/>
          <w:b/>
          <w:sz w:val="24"/>
          <w:szCs w:val="24"/>
        </w:rPr>
      </w:pPr>
    </w:p>
    <w:p w14:paraId="473A4832" w14:textId="77777777" w:rsidR="00FC7D57"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Ver anexo:</w:t>
      </w:r>
      <w:r w:rsidRPr="009C0CBF">
        <w:rPr>
          <w:rFonts w:ascii="Arial" w:hAnsi="Arial" w:cs="Arial"/>
          <w:sz w:val="24"/>
          <w:szCs w:val="24"/>
        </w:rPr>
        <w:t xml:space="preserve"> PR-8F) PROCEDIMIENTO P</w:t>
      </w:r>
      <w:r w:rsidR="001D7D46" w:rsidRPr="009C0CBF">
        <w:rPr>
          <w:rFonts w:ascii="Arial" w:hAnsi="Arial" w:cs="Arial"/>
          <w:sz w:val="24"/>
          <w:szCs w:val="24"/>
        </w:rPr>
        <w:t>ARA GESTION DOCUMENTAL DE LA-FT</w:t>
      </w:r>
      <w:r w:rsidR="00811563" w:rsidRPr="009C0CBF">
        <w:rPr>
          <w:rFonts w:ascii="Arial" w:hAnsi="Arial" w:cs="Arial"/>
          <w:sz w:val="24"/>
          <w:szCs w:val="24"/>
        </w:rPr>
        <w:t>.</w:t>
      </w:r>
    </w:p>
    <w:p w14:paraId="21F09330" w14:textId="77777777" w:rsidR="00811563" w:rsidRPr="009C0CBF" w:rsidRDefault="00811563" w:rsidP="00A21328">
      <w:pPr>
        <w:spacing w:after="0" w:line="240" w:lineRule="auto"/>
        <w:jc w:val="both"/>
        <w:rPr>
          <w:rFonts w:ascii="Arial" w:hAnsi="Arial" w:cs="Arial"/>
          <w:b/>
          <w:sz w:val="24"/>
          <w:szCs w:val="24"/>
        </w:rPr>
      </w:pPr>
    </w:p>
    <w:p w14:paraId="254B56EE" w14:textId="77777777" w:rsidR="00D13DFB" w:rsidRPr="009C0CBF" w:rsidRDefault="00D13DFB" w:rsidP="00A21328">
      <w:pPr>
        <w:spacing w:after="0" w:line="240" w:lineRule="auto"/>
        <w:jc w:val="both"/>
        <w:rPr>
          <w:rFonts w:ascii="Arial" w:hAnsi="Arial" w:cs="Arial"/>
          <w:b/>
          <w:sz w:val="24"/>
          <w:szCs w:val="24"/>
        </w:rPr>
      </w:pPr>
      <w:r w:rsidRPr="009C0CBF">
        <w:rPr>
          <w:rFonts w:ascii="Arial" w:hAnsi="Arial" w:cs="Arial"/>
          <w:b/>
          <w:sz w:val="24"/>
          <w:szCs w:val="24"/>
        </w:rPr>
        <w:t>5.2.2.16 P</w:t>
      </w:r>
      <w:r w:rsidR="006B5637" w:rsidRPr="009C0CBF">
        <w:rPr>
          <w:rFonts w:ascii="Arial" w:hAnsi="Arial" w:cs="Arial"/>
          <w:b/>
          <w:sz w:val="24"/>
          <w:szCs w:val="24"/>
        </w:rPr>
        <w:t>rocedimiento para conocimiento del mercado</w:t>
      </w:r>
    </w:p>
    <w:p w14:paraId="5652AEAB" w14:textId="77777777" w:rsidR="00D13DFB" w:rsidRPr="009C0CBF" w:rsidRDefault="00D13DFB" w:rsidP="00A21328">
      <w:pPr>
        <w:spacing w:after="0" w:line="240" w:lineRule="auto"/>
        <w:jc w:val="both"/>
        <w:rPr>
          <w:rFonts w:ascii="Arial" w:hAnsi="Arial" w:cs="Arial"/>
          <w:b/>
          <w:sz w:val="24"/>
          <w:szCs w:val="24"/>
        </w:rPr>
      </w:pPr>
    </w:p>
    <w:p w14:paraId="3D03B787"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1. OBJETIVO</w:t>
      </w:r>
      <w:r w:rsidRPr="009C0CBF">
        <w:rPr>
          <w:rFonts w:ascii="Arial" w:hAnsi="Arial" w:cs="Arial"/>
          <w:sz w:val="24"/>
          <w:szCs w:val="24"/>
        </w:rPr>
        <w:t xml:space="preserve">: </w:t>
      </w:r>
    </w:p>
    <w:p w14:paraId="52A494FA" w14:textId="77777777" w:rsidR="00D13DFB"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r w:rsidRPr="009C0CBF">
        <w:rPr>
          <w:rFonts w:ascii="Arial" w:hAnsi="Arial" w:cs="Arial"/>
          <w:sz w:val="24"/>
          <w:szCs w:val="24"/>
        </w:rPr>
        <w:t>Diseñar</w:t>
      </w:r>
      <w:r w:rsidRPr="009C0CBF">
        <w:rPr>
          <w:rFonts w:ascii="Arial" w:hAnsi="Arial" w:cs="Arial"/>
          <w:sz w:val="24"/>
          <w:szCs w:val="24"/>
          <w:lang w:val="es-CO"/>
        </w:rPr>
        <w:t xml:space="preserve"> las actividades que debe adelantar </w:t>
      </w:r>
      <w:r w:rsidR="00A21328" w:rsidRPr="000A4989">
        <w:rPr>
          <w:rFonts w:ascii="Arial" w:hAnsi="Arial" w:cs="Arial"/>
          <w:bCs/>
          <w:sz w:val="24"/>
          <w:szCs w:val="24"/>
          <w:lang w:val="es-CO"/>
        </w:rPr>
        <w:t>COOPROPIEDAD</w:t>
      </w:r>
      <w:r w:rsidRPr="009C0CBF">
        <w:rPr>
          <w:rFonts w:ascii="Arial" w:hAnsi="Arial" w:cs="Arial"/>
          <w:sz w:val="24"/>
          <w:szCs w:val="24"/>
          <w:lang w:val="es-CO"/>
        </w:rPr>
        <w:t xml:space="preserve"> para</w:t>
      </w:r>
      <w:r w:rsidRPr="009C0CBF">
        <w:rPr>
          <w:rFonts w:ascii="Arial" w:hAnsi="Arial" w:cs="Arial"/>
          <w:sz w:val="24"/>
          <w:szCs w:val="24"/>
        </w:rPr>
        <w:t xml:space="preserve"> asegurar el conocimiento adecuado del mercado objetivo correspondiente a cada uno de los productos y/o servicios ofrecidos. Lo anterior, permite conocer las características transaccionales usuales en dicho mercado y que comparados con las transacciones que realizan quienes negocian con los productos o servicios equivalentes deben resultar similares y proporcionales. De no resultar así la proporcionalidad, este procedimiento permite encontrar los factores de riesgo que generan la distorsión y señalarlos como operaciones inusuales o sospechosas. Este mecanismo permite evaluar el perfil del ASOCIADO y/o del cliente frente a su comportamiento transaccional y la actividad que éstos desarrollan</w:t>
      </w:r>
      <w:r w:rsidRPr="009C0CBF">
        <w:rPr>
          <w:rFonts w:ascii="Arial" w:hAnsi="Arial" w:cs="Arial"/>
          <w:sz w:val="24"/>
          <w:szCs w:val="24"/>
          <w:lang w:val="es-CO"/>
        </w:rPr>
        <w:t>.</w:t>
      </w:r>
    </w:p>
    <w:p w14:paraId="0EF419FC" w14:textId="77777777" w:rsidR="006B5637" w:rsidRPr="009C0CBF" w:rsidRDefault="006B5637"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45957FE2"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1357E8CE"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Cs/>
          <w:spacing w:val="-6"/>
          <w:sz w:val="24"/>
          <w:szCs w:val="24"/>
        </w:rPr>
        <w:t>El procedimiento inicia desde que se requiere conocer el día</w:t>
      </w:r>
      <w:r w:rsidR="005F393D" w:rsidRPr="009C0CBF">
        <w:rPr>
          <w:rFonts w:ascii="Arial" w:hAnsi="Arial" w:cs="Arial"/>
          <w:bCs/>
          <w:spacing w:val="-6"/>
          <w:sz w:val="24"/>
          <w:szCs w:val="24"/>
        </w:rPr>
        <w:t xml:space="preserve"> a día de las actividades</w:t>
      </w:r>
      <w:r w:rsidR="008B7316" w:rsidRPr="009C0CBF">
        <w:rPr>
          <w:rFonts w:ascii="Arial" w:hAnsi="Arial" w:cs="Arial"/>
          <w:bCs/>
          <w:spacing w:val="-6"/>
          <w:sz w:val="24"/>
          <w:szCs w:val="24"/>
        </w:rPr>
        <w:t xml:space="preserve"> de</w:t>
      </w:r>
      <w:r w:rsidRPr="009C0CBF">
        <w:rPr>
          <w:rFonts w:ascii="Arial" w:hAnsi="Arial" w:cs="Arial"/>
          <w:bCs/>
          <w:spacing w:val="-6"/>
          <w:sz w:val="24"/>
          <w:szCs w:val="24"/>
        </w:rPr>
        <w:t xml:space="preserve"> </w:t>
      </w:r>
      <w:r w:rsidR="000A4989" w:rsidRPr="000A4989">
        <w:rPr>
          <w:rFonts w:ascii="Arial" w:hAnsi="Arial" w:cs="Arial"/>
          <w:bCs/>
          <w:sz w:val="24"/>
          <w:szCs w:val="24"/>
          <w:lang w:val="es-CO"/>
        </w:rPr>
        <w:t>COOPROPIEDAD</w:t>
      </w:r>
      <w:r w:rsidRPr="009C0CBF">
        <w:rPr>
          <w:rFonts w:ascii="Arial" w:hAnsi="Arial" w:cs="Arial"/>
          <w:bCs/>
          <w:spacing w:val="-6"/>
          <w:sz w:val="24"/>
          <w:szCs w:val="24"/>
        </w:rPr>
        <w:t xml:space="preserve"> y termina cuando se tiene un conocimiento integral de la manera como se realizan las transacciones en las diferentes modalidades de productos que tiene </w:t>
      </w:r>
      <w:r w:rsidR="000A4989" w:rsidRPr="000A4989">
        <w:rPr>
          <w:rFonts w:ascii="Arial" w:hAnsi="Arial" w:cs="Arial"/>
          <w:bCs/>
          <w:sz w:val="24"/>
          <w:szCs w:val="24"/>
          <w:lang w:val="es-CO"/>
        </w:rPr>
        <w:t>COOPROPIEDAD</w:t>
      </w:r>
      <w:r w:rsidRPr="009C0CBF">
        <w:rPr>
          <w:rFonts w:ascii="Arial" w:hAnsi="Arial" w:cs="Arial"/>
          <w:sz w:val="24"/>
          <w:szCs w:val="24"/>
        </w:rPr>
        <w:t>.</w:t>
      </w:r>
    </w:p>
    <w:p w14:paraId="2E8AE94C" w14:textId="77777777" w:rsidR="00FD62F8" w:rsidRPr="009C0CBF" w:rsidRDefault="00FD62F8" w:rsidP="00A21328">
      <w:pPr>
        <w:spacing w:after="0" w:line="240" w:lineRule="auto"/>
        <w:jc w:val="both"/>
        <w:rPr>
          <w:rFonts w:ascii="Arial" w:hAnsi="Arial" w:cs="Arial"/>
          <w:sz w:val="24"/>
          <w:szCs w:val="24"/>
        </w:rPr>
      </w:pPr>
    </w:p>
    <w:p w14:paraId="2224E6DF"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lastRenderedPageBreak/>
        <w:t>Ver anexo:</w:t>
      </w:r>
      <w:r w:rsidRPr="009C0CBF">
        <w:rPr>
          <w:rFonts w:ascii="Arial" w:hAnsi="Arial" w:cs="Arial"/>
          <w:sz w:val="24"/>
          <w:szCs w:val="24"/>
        </w:rPr>
        <w:t xml:space="preserve"> PR-13L PROCEDIMIENTO PARA CONOCIMIENTO DEL MERCADO</w:t>
      </w:r>
      <w:r w:rsidR="005D31B6" w:rsidRPr="009C0CBF">
        <w:rPr>
          <w:rFonts w:ascii="Arial" w:hAnsi="Arial" w:cs="Arial"/>
          <w:sz w:val="24"/>
          <w:szCs w:val="24"/>
        </w:rPr>
        <w:t>.</w:t>
      </w:r>
    </w:p>
    <w:p w14:paraId="7CB9BFD1" w14:textId="77777777" w:rsidR="00FD62F8" w:rsidRPr="009C0CBF" w:rsidRDefault="00FD62F8" w:rsidP="00A21328">
      <w:pPr>
        <w:spacing w:after="0" w:line="240" w:lineRule="auto"/>
        <w:jc w:val="both"/>
        <w:rPr>
          <w:rFonts w:ascii="Arial" w:hAnsi="Arial" w:cs="Arial"/>
          <w:sz w:val="24"/>
          <w:szCs w:val="24"/>
        </w:rPr>
      </w:pPr>
    </w:p>
    <w:p w14:paraId="7D00A7B6" w14:textId="77777777" w:rsidR="00D13DFB" w:rsidRPr="009C0CBF" w:rsidRDefault="006B5637" w:rsidP="00A21328">
      <w:pPr>
        <w:spacing w:after="0" w:line="240" w:lineRule="auto"/>
        <w:jc w:val="both"/>
        <w:rPr>
          <w:rFonts w:ascii="Arial" w:hAnsi="Arial" w:cs="Arial"/>
          <w:b/>
          <w:sz w:val="24"/>
          <w:szCs w:val="24"/>
        </w:rPr>
      </w:pPr>
      <w:r w:rsidRPr="009C0CBF">
        <w:rPr>
          <w:rFonts w:ascii="Arial" w:hAnsi="Arial" w:cs="Arial"/>
          <w:b/>
          <w:sz w:val="24"/>
          <w:szCs w:val="24"/>
        </w:rPr>
        <w:t xml:space="preserve">5.2.2.17 </w:t>
      </w:r>
      <w:r w:rsidR="00D13DFB" w:rsidRPr="009C0CBF">
        <w:rPr>
          <w:rFonts w:ascii="Arial" w:hAnsi="Arial" w:cs="Arial"/>
          <w:b/>
          <w:sz w:val="24"/>
          <w:szCs w:val="24"/>
        </w:rPr>
        <w:t>P</w:t>
      </w:r>
      <w:r w:rsidRPr="009C0CBF">
        <w:rPr>
          <w:rFonts w:ascii="Arial" w:hAnsi="Arial" w:cs="Arial"/>
          <w:b/>
          <w:sz w:val="24"/>
          <w:szCs w:val="24"/>
        </w:rPr>
        <w:t>rocedimiento para requerimientos de información</w:t>
      </w:r>
    </w:p>
    <w:p w14:paraId="1D2EFBD0" w14:textId="77777777" w:rsidR="006B5637" w:rsidRPr="009C0CBF" w:rsidRDefault="006B5637" w:rsidP="00A21328">
      <w:pPr>
        <w:spacing w:after="0" w:line="240" w:lineRule="auto"/>
        <w:jc w:val="both"/>
        <w:rPr>
          <w:rFonts w:ascii="Arial" w:hAnsi="Arial" w:cs="Arial"/>
          <w:sz w:val="24"/>
          <w:szCs w:val="24"/>
        </w:rPr>
      </w:pPr>
    </w:p>
    <w:p w14:paraId="2E7F166E"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1. OBJETIVO</w:t>
      </w:r>
      <w:r w:rsidRPr="009C0CBF">
        <w:rPr>
          <w:rFonts w:ascii="Arial" w:hAnsi="Arial" w:cs="Arial"/>
          <w:sz w:val="24"/>
          <w:szCs w:val="24"/>
        </w:rPr>
        <w:t xml:space="preserve">: </w:t>
      </w:r>
    </w:p>
    <w:p w14:paraId="5C8C58D2" w14:textId="77777777" w:rsidR="00FC7D57" w:rsidRPr="009C0CBF" w:rsidRDefault="00D13DFB"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r w:rsidRPr="009C0CBF">
        <w:rPr>
          <w:rFonts w:ascii="Arial" w:eastAsia="Times New Roman" w:hAnsi="Arial" w:cs="Arial"/>
          <w:sz w:val="24"/>
          <w:szCs w:val="24"/>
          <w:lang w:val="es-CO"/>
        </w:rPr>
        <w:t xml:space="preserve">Diseñar las actividades que debe adelantar </w:t>
      </w:r>
      <w:r w:rsidR="000A4989" w:rsidRPr="000A4989">
        <w:rPr>
          <w:rFonts w:ascii="Arial" w:hAnsi="Arial" w:cs="Arial"/>
          <w:bCs/>
          <w:sz w:val="24"/>
          <w:szCs w:val="24"/>
          <w:lang w:val="es-CO"/>
        </w:rPr>
        <w:t>COOPROPIEDAD</w:t>
      </w:r>
      <w:r w:rsidRPr="009C0CBF">
        <w:rPr>
          <w:rFonts w:ascii="Arial" w:eastAsia="Times New Roman" w:hAnsi="Arial" w:cs="Arial"/>
          <w:sz w:val="24"/>
          <w:szCs w:val="24"/>
          <w:lang w:val="es-CO"/>
        </w:rPr>
        <w:t xml:space="preserve"> para atender con eficacia todo requerimiento que le hagan las autoridades competentes relacionadas con Lavado de Activos-LA y Financiación del Terrorismo-FT</w:t>
      </w:r>
      <w:r w:rsidRPr="009C0CBF">
        <w:rPr>
          <w:rFonts w:ascii="Arial" w:hAnsi="Arial" w:cs="Arial"/>
          <w:sz w:val="24"/>
          <w:szCs w:val="24"/>
          <w:lang w:val="es-CO"/>
        </w:rPr>
        <w:t>.</w:t>
      </w:r>
    </w:p>
    <w:p w14:paraId="0F38487C" w14:textId="77777777" w:rsidR="00FD62F8" w:rsidRPr="009C0CBF" w:rsidRDefault="00FD62F8" w:rsidP="00A21328">
      <w:pPr>
        <w:tabs>
          <w:tab w:val="left" w:pos="0"/>
          <w:tab w:val="left" w:pos="558"/>
          <w:tab w:val="left" w:pos="1398"/>
          <w:tab w:val="left" w:pos="2260"/>
          <w:tab w:val="left" w:pos="3100"/>
          <w:tab w:val="left" w:pos="3400"/>
          <w:tab w:val="left" w:pos="3600"/>
        </w:tabs>
        <w:spacing w:after="0" w:line="240" w:lineRule="auto"/>
        <w:jc w:val="both"/>
        <w:rPr>
          <w:rFonts w:ascii="Arial" w:hAnsi="Arial" w:cs="Arial"/>
          <w:sz w:val="24"/>
          <w:szCs w:val="24"/>
          <w:lang w:val="es-CO"/>
        </w:rPr>
      </w:pPr>
    </w:p>
    <w:p w14:paraId="7D416880"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51530430"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sz w:val="24"/>
          <w:szCs w:val="24"/>
        </w:rPr>
        <w:t>El alcance de este procedimiento inicia desde el momento en que es recibida la solicitud de información por parte de algún ente de control y en especial la Superintendencia de Economía Solidaria y termina cuando la solicitud de información o requerimiento ha sido surtida con eficiencia, oportunidad y objetividad.</w:t>
      </w:r>
    </w:p>
    <w:p w14:paraId="78D491DB" w14:textId="77777777" w:rsidR="000943EA" w:rsidRPr="009C0CBF" w:rsidRDefault="000943EA" w:rsidP="00A21328">
      <w:pPr>
        <w:spacing w:after="0" w:line="240" w:lineRule="auto"/>
        <w:jc w:val="both"/>
        <w:rPr>
          <w:rFonts w:ascii="Arial" w:hAnsi="Arial" w:cs="Arial"/>
          <w:sz w:val="24"/>
          <w:szCs w:val="24"/>
        </w:rPr>
      </w:pPr>
    </w:p>
    <w:p w14:paraId="0DEC7865"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Ver anexo:</w:t>
      </w:r>
      <w:r w:rsidR="00322903" w:rsidRPr="009C0CBF">
        <w:rPr>
          <w:rFonts w:ascii="Arial" w:hAnsi="Arial" w:cs="Arial"/>
          <w:sz w:val="24"/>
          <w:szCs w:val="24"/>
        </w:rPr>
        <w:t xml:space="preserve"> PR-21A) </w:t>
      </w:r>
      <w:r w:rsidRPr="009C0CBF">
        <w:rPr>
          <w:rFonts w:ascii="Arial" w:hAnsi="Arial" w:cs="Arial"/>
          <w:sz w:val="24"/>
          <w:szCs w:val="24"/>
        </w:rPr>
        <w:t>PROC.</w:t>
      </w:r>
      <w:r w:rsidR="00322903" w:rsidRPr="009C0CBF">
        <w:rPr>
          <w:rFonts w:ascii="Arial" w:hAnsi="Arial" w:cs="Arial"/>
          <w:sz w:val="24"/>
          <w:szCs w:val="24"/>
        </w:rPr>
        <w:t xml:space="preserve"> </w:t>
      </w:r>
      <w:r w:rsidRPr="009C0CBF">
        <w:rPr>
          <w:rFonts w:ascii="Arial" w:hAnsi="Arial" w:cs="Arial"/>
          <w:sz w:val="24"/>
          <w:szCs w:val="24"/>
        </w:rPr>
        <w:t>PARA REQUERIMIENTOS DE INFORMACIÓN</w:t>
      </w:r>
    </w:p>
    <w:p w14:paraId="43D37BA8" w14:textId="77777777" w:rsidR="00D13DFB" w:rsidRPr="009C0CBF" w:rsidRDefault="00D13DFB" w:rsidP="00A21328">
      <w:pPr>
        <w:spacing w:after="0" w:line="240" w:lineRule="auto"/>
        <w:jc w:val="both"/>
        <w:rPr>
          <w:rFonts w:ascii="Arial" w:hAnsi="Arial" w:cs="Arial"/>
          <w:sz w:val="24"/>
          <w:szCs w:val="24"/>
        </w:rPr>
      </w:pPr>
    </w:p>
    <w:p w14:paraId="233BA204"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5.2.2.18 P</w:t>
      </w:r>
      <w:r w:rsidR="00F02C6D" w:rsidRPr="009C0CBF">
        <w:rPr>
          <w:rFonts w:ascii="Arial" w:hAnsi="Arial" w:cs="Arial"/>
          <w:b/>
          <w:sz w:val="24"/>
          <w:szCs w:val="24"/>
        </w:rPr>
        <w:t>rocedimiento para detección de transacciones de mayor riesgo</w:t>
      </w:r>
    </w:p>
    <w:p w14:paraId="41C33FF5" w14:textId="77777777" w:rsidR="006B5637" w:rsidRPr="009C0CBF" w:rsidRDefault="006B5637" w:rsidP="00A21328">
      <w:pPr>
        <w:spacing w:after="0" w:line="240" w:lineRule="auto"/>
        <w:jc w:val="both"/>
        <w:rPr>
          <w:rFonts w:ascii="Arial" w:hAnsi="Arial" w:cs="Arial"/>
          <w:b/>
          <w:sz w:val="24"/>
          <w:szCs w:val="24"/>
        </w:rPr>
      </w:pPr>
    </w:p>
    <w:p w14:paraId="7A795EEF"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1. OBJETIVO</w:t>
      </w:r>
      <w:r w:rsidRPr="009C0CBF">
        <w:rPr>
          <w:rFonts w:ascii="Arial" w:hAnsi="Arial" w:cs="Arial"/>
          <w:sz w:val="24"/>
          <w:szCs w:val="24"/>
        </w:rPr>
        <w:t xml:space="preserve">: </w:t>
      </w:r>
    </w:p>
    <w:p w14:paraId="1D3BFB3A" w14:textId="77777777" w:rsidR="00D13DFB" w:rsidRPr="009C0CBF" w:rsidRDefault="00D13DFB" w:rsidP="00A21328">
      <w:pPr>
        <w:autoSpaceDE w:val="0"/>
        <w:autoSpaceDN w:val="0"/>
        <w:adjustRightInd w:val="0"/>
        <w:spacing w:after="0" w:line="240" w:lineRule="auto"/>
        <w:jc w:val="both"/>
        <w:rPr>
          <w:rFonts w:ascii="Arial" w:hAnsi="Arial" w:cs="Arial"/>
          <w:sz w:val="24"/>
          <w:szCs w:val="24"/>
        </w:rPr>
      </w:pPr>
      <w:r w:rsidRPr="009C0CBF">
        <w:rPr>
          <w:rFonts w:ascii="Arial" w:eastAsia="Times New Roman" w:hAnsi="Arial" w:cs="Arial"/>
          <w:sz w:val="24"/>
          <w:szCs w:val="24"/>
          <w:lang w:val="es-CO"/>
        </w:rPr>
        <w:t xml:space="preserve">Diseñar las actividades que debe adelantar </w:t>
      </w:r>
      <w:r w:rsidR="000A4989" w:rsidRPr="000A4989">
        <w:rPr>
          <w:rFonts w:ascii="Arial" w:hAnsi="Arial" w:cs="Arial"/>
          <w:bCs/>
          <w:sz w:val="24"/>
          <w:szCs w:val="24"/>
          <w:lang w:val="es-CO"/>
        </w:rPr>
        <w:t>COOPROPIEDAD</w:t>
      </w:r>
      <w:r w:rsidRPr="009C0CBF">
        <w:rPr>
          <w:rFonts w:ascii="Arial" w:eastAsia="Times New Roman" w:hAnsi="Arial" w:cs="Arial"/>
          <w:sz w:val="24"/>
          <w:szCs w:val="24"/>
          <w:lang w:val="es-CO"/>
        </w:rPr>
        <w:t xml:space="preserve"> para </w:t>
      </w:r>
      <w:r w:rsidRPr="009C0CBF">
        <w:rPr>
          <w:rFonts w:ascii="Arial" w:hAnsi="Arial" w:cs="Arial"/>
          <w:sz w:val="24"/>
          <w:szCs w:val="24"/>
        </w:rPr>
        <w:t xml:space="preserve">efectuar monitoreo y seguimiento especial a las operaciones y transacciones de los asociados que </w:t>
      </w:r>
      <w:r w:rsidR="000A4989" w:rsidRPr="000A4989">
        <w:rPr>
          <w:rFonts w:ascii="Arial" w:hAnsi="Arial" w:cs="Arial"/>
          <w:bCs/>
          <w:sz w:val="24"/>
          <w:szCs w:val="24"/>
          <w:lang w:val="es-CO"/>
        </w:rPr>
        <w:t>COOPROPIEDAD</w:t>
      </w:r>
      <w:r w:rsidR="00FD62F8" w:rsidRPr="009C0CBF">
        <w:rPr>
          <w:rFonts w:ascii="Arial" w:hAnsi="Arial" w:cs="Arial"/>
          <w:b/>
          <w:sz w:val="24"/>
          <w:szCs w:val="24"/>
        </w:rPr>
        <w:t xml:space="preserve"> </w:t>
      </w:r>
      <w:r w:rsidRPr="009C0CBF">
        <w:rPr>
          <w:rFonts w:ascii="Arial" w:hAnsi="Arial" w:cs="Arial"/>
          <w:sz w:val="24"/>
          <w:szCs w:val="24"/>
        </w:rPr>
        <w:t>haya determinado como de mayor riesgo y reportar los resultados en las condiciones que en cada caso se determinen y a la instancia señalada para la toma de decisiones pertinente.</w:t>
      </w:r>
    </w:p>
    <w:p w14:paraId="2121920D" w14:textId="77777777" w:rsidR="006B5637" w:rsidRPr="009C0CBF" w:rsidRDefault="006B5637" w:rsidP="00A21328">
      <w:pPr>
        <w:autoSpaceDE w:val="0"/>
        <w:autoSpaceDN w:val="0"/>
        <w:adjustRightInd w:val="0"/>
        <w:spacing w:after="0" w:line="240" w:lineRule="auto"/>
        <w:jc w:val="both"/>
        <w:rPr>
          <w:rFonts w:ascii="Arial" w:hAnsi="Arial" w:cs="Arial"/>
          <w:sz w:val="24"/>
          <w:szCs w:val="24"/>
        </w:rPr>
      </w:pPr>
    </w:p>
    <w:p w14:paraId="1FECB61F" w14:textId="77777777" w:rsidR="00D13DFB" w:rsidRPr="009C0CBF" w:rsidRDefault="00D13DFB" w:rsidP="00A21328">
      <w:pPr>
        <w:tabs>
          <w:tab w:val="left" w:pos="0"/>
          <w:tab w:val="left" w:pos="558"/>
          <w:tab w:val="left" w:pos="1398"/>
          <w:tab w:val="left" w:pos="2260"/>
          <w:tab w:val="left" w:pos="3100"/>
          <w:tab w:val="left" w:pos="3400"/>
          <w:tab w:val="left" w:pos="3600"/>
        </w:tabs>
        <w:suppressAutoHyphens/>
        <w:spacing w:after="0" w:line="240" w:lineRule="auto"/>
        <w:jc w:val="both"/>
        <w:rPr>
          <w:rFonts w:ascii="Arial" w:hAnsi="Arial" w:cs="Arial"/>
          <w:b/>
          <w:bCs/>
          <w:spacing w:val="-6"/>
          <w:sz w:val="24"/>
          <w:szCs w:val="24"/>
        </w:rPr>
      </w:pPr>
      <w:r w:rsidRPr="009C0CBF">
        <w:rPr>
          <w:rFonts w:ascii="Arial" w:hAnsi="Arial" w:cs="Arial"/>
          <w:b/>
          <w:bCs/>
          <w:spacing w:val="-6"/>
          <w:sz w:val="24"/>
          <w:szCs w:val="24"/>
        </w:rPr>
        <w:t>2. ALCANCE</w:t>
      </w:r>
    </w:p>
    <w:p w14:paraId="57137BFB"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sz w:val="24"/>
          <w:szCs w:val="24"/>
        </w:rPr>
        <w:t xml:space="preserve">El alcance de este procedimiento inicia desde el momento en que quedan establecidas las operaciones y transacciones de mayor riesgo que realizan los asociados con </w:t>
      </w:r>
      <w:r w:rsidR="000A4989" w:rsidRPr="000A4989">
        <w:rPr>
          <w:rFonts w:ascii="Arial" w:hAnsi="Arial" w:cs="Arial"/>
          <w:bCs/>
          <w:sz w:val="24"/>
          <w:szCs w:val="24"/>
          <w:lang w:val="es-CO"/>
        </w:rPr>
        <w:t>COOPROPIEDAD</w:t>
      </w:r>
      <w:r w:rsidRPr="009C0CBF">
        <w:rPr>
          <w:rFonts w:ascii="Arial" w:hAnsi="Arial" w:cs="Arial"/>
          <w:sz w:val="24"/>
          <w:szCs w:val="24"/>
        </w:rPr>
        <w:t xml:space="preserve"> y termina cuando se analizan los comportamientos reales de las transacciones de los asociados y se comparen los estándares esta</w:t>
      </w:r>
      <w:r w:rsidR="00322903" w:rsidRPr="009C0CBF">
        <w:rPr>
          <w:rFonts w:ascii="Arial" w:hAnsi="Arial" w:cs="Arial"/>
          <w:sz w:val="24"/>
          <w:szCs w:val="24"/>
        </w:rPr>
        <w:t>blecidos como normales para esta</w:t>
      </w:r>
      <w:r w:rsidRPr="009C0CBF">
        <w:rPr>
          <w:rFonts w:ascii="Arial" w:hAnsi="Arial" w:cs="Arial"/>
          <w:sz w:val="24"/>
          <w:szCs w:val="24"/>
        </w:rPr>
        <w:t xml:space="preserve">s operaciones con los resultados de las consultas al sistema financiero de </w:t>
      </w:r>
      <w:r w:rsidR="000A4989" w:rsidRPr="000A4989">
        <w:rPr>
          <w:rFonts w:ascii="Arial" w:hAnsi="Arial" w:cs="Arial"/>
          <w:bCs/>
          <w:sz w:val="24"/>
          <w:szCs w:val="24"/>
          <w:lang w:val="es-CO"/>
        </w:rPr>
        <w:t>COOPROPIEDAD</w:t>
      </w:r>
      <w:r w:rsidR="000A4989">
        <w:rPr>
          <w:rFonts w:ascii="Arial" w:hAnsi="Arial" w:cs="Arial"/>
          <w:bCs/>
          <w:sz w:val="24"/>
          <w:szCs w:val="24"/>
          <w:lang w:val="es-CO"/>
        </w:rPr>
        <w:t>.</w:t>
      </w:r>
    </w:p>
    <w:p w14:paraId="21883948" w14:textId="77777777" w:rsidR="000943EA" w:rsidRPr="009C0CBF" w:rsidRDefault="000943EA" w:rsidP="00A21328">
      <w:pPr>
        <w:spacing w:after="0" w:line="240" w:lineRule="auto"/>
        <w:jc w:val="both"/>
        <w:rPr>
          <w:rFonts w:ascii="Arial" w:hAnsi="Arial" w:cs="Arial"/>
          <w:sz w:val="24"/>
          <w:szCs w:val="24"/>
        </w:rPr>
      </w:pPr>
    </w:p>
    <w:p w14:paraId="020A449E" w14:textId="77777777" w:rsidR="00D13DFB" w:rsidRPr="009C0CBF" w:rsidRDefault="00D13DFB" w:rsidP="00A21328">
      <w:pPr>
        <w:spacing w:after="0" w:line="240" w:lineRule="auto"/>
        <w:jc w:val="both"/>
        <w:rPr>
          <w:rFonts w:ascii="Arial" w:hAnsi="Arial" w:cs="Arial"/>
          <w:sz w:val="24"/>
          <w:szCs w:val="24"/>
        </w:rPr>
      </w:pPr>
      <w:r w:rsidRPr="009C0CBF">
        <w:rPr>
          <w:rFonts w:ascii="Arial" w:hAnsi="Arial" w:cs="Arial"/>
          <w:b/>
          <w:sz w:val="24"/>
          <w:szCs w:val="24"/>
        </w:rPr>
        <w:t>Ver anexo:</w:t>
      </w:r>
      <w:r w:rsidR="00E902F5" w:rsidRPr="009C0CBF">
        <w:rPr>
          <w:rFonts w:ascii="Arial" w:hAnsi="Arial" w:cs="Arial"/>
          <w:sz w:val="24"/>
          <w:szCs w:val="24"/>
        </w:rPr>
        <w:t xml:space="preserve"> PR-23) </w:t>
      </w:r>
      <w:r w:rsidRPr="009C0CBF">
        <w:rPr>
          <w:rFonts w:ascii="Arial" w:hAnsi="Arial" w:cs="Arial"/>
          <w:sz w:val="24"/>
          <w:szCs w:val="24"/>
        </w:rPr>
        <w:t xml:space="preserve">PROC. DETECCIÓN </w:t>
      </w:r>
      <w:r w:rsidR="005D31B6" w:rsidRPr="009C0CBF">
        <w:rPr>
          <w:rFonts w:ascii="Arial" w:hAnsi="Arial" w:cs="Arial"/>
          <w:sz w:val="24"/>
          <w:szCs w:val="24"/>
        </w:rPr>
        <w:t>DE</w:t>
      </w:r>
      <w:r w:rsidRPr="009C0CBF">
        <w:rPr>
          <w:rFonts w:ascii="Arial" w:hAnsi="Arial" w:cs="Arial"/>
          <w:sz w:val="24"/>
          <w:szCs w:val="24"/>
        </w:rPr>
        <w:t xml:space="preserve"> TRANSACCIONES DE MAYOR RIESGO.</w:t>
      </w:r>
    </w:p>
    <w:p w14:paraId="5EF7237C" w14:textId="77777777" w:rsidR="006B5637" w:rsidRPr="009C0CBF" w:rsidRDefault="006B5637" w:rsidP="00A21328">
      <w:pPr>
        <w:autoSpaceDE w:val="0"/>
        <w:autoSpaceDN w:val="0"/>
        <w:adjustRightInd w:val="0"/>
        <w:spacing w:after="0" w:line="240" w:lineRule="auto"/>
        <w:rPr>
          <w:rFonts w:ascii="Arial" w:hAnsi="Arial" w:cs="Arial"/>
          <w:b/>
          <w:bCs/>
          <w:sz w:val="24"/>
          <w:szCs w:val="24"/>
          <w:lang w:val="es-CO" w:eastAsia="es-CO"/>
        </w:rPr>
      </w:pPr>
    </w:p>
    <w:p w14:paraId="4A192DD5" w14:textId="77777777" w:rsidR="00203E9D" w:rsidRPr="00DB6FC9" w:rsidRDefault="007C3F67" w:rsidP="00A21328">
      <w:pPr>
        <w:autoSpaceDE w:val="0"/>
        <w:autoSpaceDN w:val="0"/>
        <w:adjustRightInd w:val="0"/>
        <w:spacing w:after="0" w:line="240" w:lineRule="auto"/>
        <w:jc w:val="both"/>
        <w:rPr>
          <w:rFonts w:ascii="Arial" w:hAnsi="Arial" w:cs="Arial"/>
          <w:sz w:val="24"/>
          <w:szCs w:val="24"/>
          <w:lang w:val="es-CO" w:eastAsia="es-CO"/>
        </w:rPr>
      </w:pPr>
      <w:r w:rsidRPr="00DB6FC9">
        <w:rPr>
          <w:rFonts w:ascii="Arial" w:hAnsi="Arial" w:cs="Arial"/>
          <w:b/>
          <w:bCs/>
          <w:sz w:val="24"/>
          <w:szCs w:val="24"/>
          <w:lang w:val="es-CO" w:eastAsia="es-CO"/>
        </w:rPr>
        <w:t>5</w:t>
      </w:r>
      <w:r w:rsidR="00B055AB" w:rsidRPr="00DB6FC9">
        <w:rPr>
          <w:rFonts w:ascii="Arial" w:hAnsi="Arial" w:cs="Arial"/>
          <w:b/>
          <w:bCs/>
          <w:sz w:val="24"/>
          <w:szCs w:val="24"/>
          <w:lang w:val="es-CO" w:eastAsia="es-CO"/>
        </w:rPr>
        <w:t>.2.3</w:t>
      </w:r>
      <w:r w:rsidR="00203E9D" w:rsidRPr="00DB6FC9">
        <w:rPr>
          <w:rFonts w:ascii="Arial" w:hAnsi="Arial" w:cs="Arial"/>
          <w:b/>
          <w:bCs/>
          <w:sz w:val="24"/>
          <w:szCs w:val="24"/>
          <w:lang w:val="es-CO" w:eastAsia="es-CO"/>
        </w:rPr>
        <w:t xml:space="preserve">. </w:t>
      </w:r>
      <w:r w:rsidR="006B5637" w:rsidRPr="00DB6FC9">
        <w:rPr>
          <w:rFonts w:ascii="Arial" w:hAnsi="Arial" w:cs="Arial"/>
          <w:b/>
          <w:bCs/>
          <w:sz w:val="24"/>
          <w:szCs w:val="24"/>
          <w:lang w:val="es-CO" w:eastAsia="es-CO"/>
        </w:rPr>
        <w:t xml:space="preserve">Mecanismos: </w:t>
      </w:r>
      <w:r w:rsidR="002961EA" w:rsidRPr="00DB6FC9">
        <w:rPr>
          <w:rFonts w:ascii="Arial" w:hAnsi="Arial" w:cs="Arial"/>
          <w:sz w:val="24"/>
          <w:szCs w:val="24"/>
          <w:lang w:val="es-CO" w:eastAsia="es-CO"/>
        </w:rPr>
        <w:t>El SARLAFT debe contar con un conjunto de mecanismos diseñados</w:t>
      </w:r>
      <w:r w:rsidR="005764F6" w:rsidRPr="00DB6FC9">
        <w:rPr>
          <w:rFonts w:ascii="Arial" w:hAnsi="Arial" w:cs="Arial"/>
          <w:sz w:val="24"/>
          <w:szCs w:val="24"/>
          <w:lang w:val="es-CO" w:eastAsia="es-CO"/>
        </w:rPr>
        <w:t xml:space="preserve"> para cumplir adecuadamente las </w:t>
      </w:r>
      <w:r w:rsidR="002961EA" w:rsidRPr="00DB6FC9">
        <w:rPr>
          <w:rFonts w:ascii="Arial" w:hAnsi="Arial" w:cs="Arial"/>
          <w:sz w:val="24"/>
          <w:szCs w:val="24"/>
          <w:lang w:val="es-CO" w:eastAsia="es-CO"/>
        </w:rPr>
        <w:t xml:space="preserve">normas sobre LA/FT, entre los cuales </w:t>
      </w:r>
      <w:r w:rsidR="000943EA" w:rsidRPr="00DB6FC9">
        <w:rPr>
          <w:rFonts w:ascii="Arial" w:hAnsi="Arial" w:cs="Arial"/>
          <w:sz w:val="24"/>
          <w:szCs w:val="24"/>
          <w:lang w:val="es-CO" w:eastAsia="es-CO"/>
        </w:rPr>
        <w:t>deben incluirse los siguientes:</w:t>
      </w:r>
    </w:p>
    <w:p w14:paraId="4300106E" w14:textId="77777777" w:rsidR="002961EA" w:rsidRPr="00DB6FC9" w:rsidRDefault="002961EA" w:rsidP="00A21328">
      <w:pPr>
        <w:numPr>
          <w:ilvl w:val="0"/>
          <w:numId w:val="15"/>
        </w:numPr>
        <w:autoSpaceDE w:val="0"/>
        <w:autoSpaceDN w:val="0"/>
        <w:adjustRightInd w:val="0"/>
        <w:spacing w:after="0" w:line="240" w:lineRule="auto"/>
        <w:ind w:left="284" w:hanging="284"/>
        <w:jc w:val="both"/>
        <w:rPr>
          <w:rFonts w:ascii="Arial" w:hAnsi="Arial" w:cs="Arial"/>
          <w:sz w:val="24"/>
          <w:szCs w:val="24"/>
          <w:lang w:val="es-CO" w:eastAsia="es-CO"/>
        </w:rPr>
      </w:pPr>
      <w:r w:rsidRPr="00DB6FC9">
        <w:rPr>
          <w:rFonts w:ascii="Arial" w:hAnsi="Arial" w:cs="Arial"/>
          <w:sz w:val="24"/>
          <w:szCs w:val="24"/>
          <w:lang w:val="es-CO" w:eastAsia="es-CO"/>
        </w:rPr>
        <w:t xml:space="preserve">Conocimiento del asociado o cliente, para lo cual debe consultarse el Procedimiento: </w:t>
      </w:r>
      <w:r w:rsidR="005764F6" w:rsidRPr="00DB6FC9">
        <w:rPr>
          <w:rFonts w:ascii="Arial" w:hAnsi="Arial" w:cs="Arial"/>
          <w:sz w:val="24"/>
          <w:szCs w:val="24"/>
          <w:lang w:val="es-CO" w:eastAsia="es-CO"/>
        </w:rPr>
        <w:t>PR-5C) CONOCIMIENTO SELECCIÓN Y VINCULACIÓN DE NUEVOS ASOCIADOS</w:t>
      </w:r>
      <w:r w:rsidRPr="00DB6FC9">
        <w:rPr>
          <w:rFonts w:ascii="Arial" w:hAnsi="Arial" w:cs="Arial"/>
          <w:sz w:val="24"/>
          <w:szCs w:val="24"/>
          <w:lang w:val="es-CO" w:eastAsia="es-CO"/>
        </w:rPr>
        <w:t>.</w:t>
      </w:r>
    </w:p>
    <w:p w14:paraId="748333CF" w14:textId="77777777" w:rsidR="002961EA" w:rsidRPr="00DB6FC9" w:rsidRDefault="005764F6" w:rsidP="00A21328">
      <w:pPr>
        <w:numPr>
          <w:ilvl w:val="0"/>
          <w:numId w:val="15"/>
        </w:numPr>
        <w:autoSpaceDE w:val="0"/>
        <w:autoSpaceDN w:val="0"/>
        <w:adjustRightInd w:val="0"/>
        <w:spacing w:after="0" w:line="240" w:lineRule="auto"/>
        <w:ind w:left="284" w:hanging="284"/>
        <w:jc w:val="both"/>
        <w:rPr>
          <w:rFonts w:ascii="Arial" w:hAnsi="Arial" w:cs="Arial"/>
          <w:sz w:val="24"/>
          <w:szCs w:val="24"/>
          <w:lang w:val="es-CO" w:eastAsia="es-CO"/>
        </w:rPr>
      </w:pPr>
      <w:r w:rsidRPr="00DB6FC9">
        <w:rPr>
          <w:rFonts w:ascii="Arial" w:hAnsi="Arial" w:cs="Arial"/>
          <w:sz w:val="24"/>
          <w:szCs w:val="24"/>
          <w:lang w:val="es-CO" w:eastAsia="es-CO"/>
        </w:rPr>
        <w:lastRenderedPageBreak/>
        <w:t>Conocimiento del mercado: Ver procedimiento PR-13L PROCEDIMIENTO PARA CONOCIMIENTO DEL MERCADO.</w:t>
      </w:r>
    </w:p>
    <w:p w14:paraId="686782F5" w14:textId="77777777" w:rsidR="005764F6" w:rsidRPr="00DB6FC9" w:rsidRDefault="002961EA" w:rsidP="00A21328">
      <w:pPr>
        <w:numPr>
          <w:ilvl w:val="0"/>
          <w:numId w:val="15"/>
        </w:numPr>
        <w:autoSpaceDE w:val="0"/>
        <w:autoSpaceDN w:val="0"/>
        <w:adjustRightInd w:val="0"/>
        <w:spacing w:after="0" w:line="240" w:lineRule="auto"/>
        <w:ind w:left="284" w:hanging="284"/>
        <w:jc w:val="both"/>
        <w:rPr>
          <w:rFonts w:ascii="Arial" w:hAnsi="Arial" w:cs="Arial"/>
          <w:sz w:val="24"/>
          <w:szCs w:val="24"/>
          <w:lang w:val="es-CO" w:eastAsia="es-CO"/>
        </w:rPr>
      </w:pPr>
      <w:r w:rsidRPr="00DB6FC9">
        <w:rPr>
          <w:rFonts w:ascii="Arial" w:hAnsi="Arial" w:cs="Arial"/>
          <w:sz w:val="24"/>
          <w:szCs w:val="24"/>
          <w:lang w:val="es-CO" w:eastAsia="es-CO"/>
        </w:rPr>
        <w:t>Identificación y an</w:t>
      </w:r>
      <w:r w:rsidR="005764F6" w:rsidRPr="00DB6FC9">
        <w:rPr>
          <w:rFonts w:ascii="Arial" w:hAnsi="Arial" w:cs="Arial"/>
          <w:sz w:val="24"/>
          <w:szCs w:val="24"/>
          <w:lang w:val="es-CO" w:eastAsia="es-CO"/>
        </w:rPr>
        <w:t>álisis de</w:t>
      </w:r>
      <w:r w:rsidR="007C3F67" w:rsidRPr="00DB6FC9">
        <w:rPr>
          <w:rFonts w:ascii="Arial" w:hAnsi="Arial" w:cs="Arial"/>
          <w:sz w:val="24"/>
          <w:szCs w:val="24"/>
          <w:lang w:val="es-CO" w:eastAsia="es-CO"/>
        </w:rPr>
        <w:t xml:space="preserve"> operaciones inusuales: PR-2B) </w:t>
      </w:r>
      <w:r w:rsidR="005764F6" w:rsidRPr="00DB6FC9">
        <w:rPr>
          <w:rFonts w:ascii="Arial" w:hAnsi="Arial" w:cs="Arial"/>
          <w:sz w:val="24"/>
          <w:szCs w:val="24"/>
          <w:lang w:val="es-CO" w:eastAsia="es-CO"/>
        </w:rPr>
        <w:t>PROCEDIMIENTO PARA DETE</w:t>
      </w:r>
      <w:r w:rsidR="007C3F67" w:rsidRPr="00DB6FC9">
        <w:rPr>
          <w:rFonts w:ascii="Arial" w:hAnsi="Arial" w:cs="Arial"/>
          <w:sz w:val="24"/>
          <w:szCs w:val="24"/>
          <w:lang w:val="es-CO" w:eastAsia="es-CO"/>
        </w:rPr>
        <w:t>CCIÓN DE OPERACIONES INUSUALES.</w:t>
      </w:r>
    </w:p>
    <w:p w14:paraId="6617ED75" w14:textId="77777777" w:rsidR="002D02DA" w:rsidRPr="00DB6FC9" w:rsidRDefault="002961EA" w:rsidP="00A21328">
      <w:pPr>
        <w:numPr>
          <w:ilvl w:val="0"/>
          <w:numId w:val="15"/>
        </w:numPr>
        <w:spacing w:after="0" w:line="240" w:lineRule="auto"/>
        <w:ind w:left="284" w:hanging="284"/>
        <w:jc w:val="both"/>
        <w:rPr>
          <w:rFonts w:ascii="Arial" w:hAnsi="Arial" w:cs="Arial"/>
          <w:sz w:val="24"/>
          <w:szCs w:val="24"/>
        </w:rPr>
      </w:pPr>
      <w:r w:rsidRPr="00DB6FC9">
        <w:rPr>
          <w:rFonts w:ascii="Arial" w:hAnsi="Arial" w:cs="Arial"/>
          <w:sz w:val="24"/>
          <w:szCs w:val="24"/>
          <w:lang w:val="es-CO" w:eastAsia="es-CO"/>
        </w:rPr>
        <w:t>Determinación y rep</w:t>
      </w:r>
      <w:r w:rsidR="005764F6" w:rsidRPr="00DB6FC9">
        <w:rPr>
          <w:rFonts w:ascii="Arial" w:hAnsi="Arial" w:cs="Arial"/>
          <w:sz w:val="24"/>
          <w:szCs w:val="24"/>
          <w:lang w:val="es-CO" w:eastAsia="es-CO"/>
        </w:rPr>
        <w:t>orte de operaciones sospechosas: Ver procedimiento PR-3B) PROCEDIMIENTO PARA DETERMINAR OPERACIONES SOSPECHOSAS.</w:t>
      </w:r>
    </w:p>
    <w:p w14:paraId="3EFD9664" w14:textId="77777777" w:rsidR="006B5637" w:rsidRPr="009C0CBF" w:rsidRDefault="006B5637" w:rsidP="00A21328">
      <w:pPr>
        <w:spacing w:after="0" w:line="240" w:lineRule="auto"/>
        <w:ind w:left="284"/>
        <w:jc w:val="both"/>
        <w:rPr>
          <w:rFonts w:ascii="Arial" w:hAnsi="Arial" w:cs="Arial"/>
          <w:sz w:val="24"/>
          <w:szCs w:val="24"/>
        </w:rPr>
      </w:pPr>
    </w:p>
    <w:p w14:paraId="217F61F5" w14:textId="77777777" w:rsidR="00C023AE" w:rsidRPr="00CF48C2" w:rsidRDefault="007A58AC" w:rsidP="00A21328">
      <w:pPr>
        <w:spacing w:after="0" w:line="240" w:lineRule="auto"/>
        <w:jc w:val="both"/>
        <w:rPr>
          <w:rFonts w:ascii="Arial" w:hAnsi="Arial" w:cs="Arial"/>
          <w:sz w:val="24"/>
          <w:szCs w:val="24"/>
        </w:rPr>
      </w:pPr>
      <w:bookmarkStart w:id="79" w:name="_Toc477200655"/>
      <w:bookmarkStart w:id="80" w:name="_Toc491177355"/>
      <w:bookmarkStart w:id="81" w:name="_Toc491177416"/>
      <w:bookmarkStart w:id="82" w:name="_Toc491177444"/>
      <w:bookmarkStart w:id="83" w:name="_Toc479066012"/>
      <w:r w:rsidRPr="00CF48C2">
        <w:rPr>
          <w:rStyle w:val="Ttulo3Car"/>
        </w:rPr>
        <w:t>5</w:t>
      </w:r>
      <w:r w:rsidR="00B055AB">
        <w:rPr>
          <w:rStyle w:val="Ttulo3Car"/>
        </w:rPr>
        <w:t>.2.4.</w:t>
      </w:r>
      <w:r w:rsidR="00C023AE" w:rsidRPr="00CF48C2">
        <w:rPr>
          <w:rStyle w:val="Ttulo3Car"/>
        </w:rPr>
        <w:t xml:space="preserve"> </w:t>
      </w:r>
      <w:r w:rsidR="001A7351" w:rsidRPr="00CF48C2">
        <w:rPr>
          <w:rStyle w:val="Ttulo3Car"/>
        </w:rPr>
        <w:t>Documentación</w:t>
      </w:r>
      <w:bookmarkEnd w:id="79"/>
      <w:bookmarkEnd w:id="80"/>
      <w:bookmarkEnd w:id="81"/>
      <w:bookmarkEnd w:id="82"/>
      <w:r w:rsidR="001A7351" w:rsidRPr="00CF48C2">
        <w:rPr>
          <w:rFonts w:ascii="Arial" w:hAnsi="Arial" w:cs="Arial"/>
          <w:sz w:val="24"/>
          <w:szCs w:val="24"/>
        </w:rPr>
        <w:t xml:space="preserve">. </w:t>
      </w:r>
      <w:r w:rsidR="00C023AE" w:rsidRPr="00CF48C2">
        <w:rPr>
          <w:rFonts w:ascii="Arial" w:hAnsi="Arial" w:cs="Arial"/>
          <w:sz w:val="24"/>
          <w:szCs w:val="24"/>
        </w:rPr>
        <w:t xml:space="preserve">Esta se refiere a la información mínima que debe estar debidamente protegida y a disposición de los órganos de vigilancia y control principalmente de la </w:t>
      </w:r>
      <w:r w:rsidR="00E65D7D" w:rsidRPr="00CF48C2">
        <w:rPr>
          <w:rFonts w:ascii="Arial" w:hAnsi="Arial" w:cs="Arial"/>
          <w:sz w:val="24"/>
          <w:szCs w:val="24"/>
        </w:rPr>
        <w:t xml:space="preserve">Superintendencia de </w:t>
      </w:r>
      <w:r w:rsidR="00232F71" w:rsidRPr="00CF48C2">
        <w:rPr>
          <w:rFonts w:ascii="Arial" w:hAnsi="Arial" w:cs="Arial"/>
          <w:sz w:val="24"/>
          <w:szCs w:val="24"/>
        </w:rPr>
        <w:t>Economía</w:t>
      </w:r>
      <w:r w:rsidR="00E65D7D" w:rsidRPr="00CF48C2">
        <w:rPr>
          <w:rFonts w:ascii="Arial" w:hAnsi="Arial" w:cs="Arial"/>
          <w:sz w:val="24"/>
          <w:szCs w:val="24"/>
        </w:rPr>
        <w:t xml:space="preserve"> Solidaria</w:t>
      </w:r>
      <w:r w:rsidR="00C023AE" w:rsidRPr="00CF48C2">
        <w:rPr>
          <w:rFonts w:ascii="Arial" w:hAnsi="Arial" w:cs="Arial"/>
          <w:sz w:val="24"/>
          <w:szCs w:val="24"/>
        </w:rPr>
        <w:t>, estos son:</w:t>
      </w:r>
      <w:bookmarkEnd w:id="83"/>
    </w:p>
    <w:p w14:paraId="2EDDAF80" w14:textId="77777777" w:rsidR="003B4C09" w:rsidRPr="009C0CBF" w:rsidRDefault="003B4C09" w:rsidP="00A21328">
      <w:pPr>
        <w:autoSpaceDE w:val="0"/>
        <w:autoSpaceDN w:val="0"/>
        <w:adjustRightInd w:val="0"/>
        <w:spacing w:after="0" w:line="240" w:lineRule="auto"/>
        <w:rPr>
          <w:rFonts w:ascii="Arial" w:hAnsi="Arial" w:cs="Arial"/>
          <w:sz w:val="24"/>
          <w:szCs w:val="24"/>
          <w:lang w:val="es-CO" w:eastAsia="es-CO"/>
        </w:rPr>
      </w:pPr>
    </w:p>
    <w:p w14:paraId="09A27D85" w14:textId="77777777" w:rsidR="008C1D3A" w:rsidRPr="009C0CBF" w:rsidRDefault="008C1D3A"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El tratamiento de la documentación y registros que se generen por la implementación y ejecución del</w:t>
      </w:r>
      <w:r w:rsidR="003B4C09" w:rsidRPr="009C0CBF">
        <w:rPr>
          <w:rFonts w:ascii="Arial" w:hAnsi="Arial" w:cs="Arial"/>
          <w:sz w:val="24"/>
          <w:szCs w:val="24"/>
          <w:lang w:val="es-CO" w:eastAsia="es-CO"/>
        </w:rPr>
        <w:t xml:space="preserve"> </w:t>
      </w:r>
      <w:r w:rsidRPr="009C0CBF">
        <w:rPr>
          <w:rFonts w:ascii="Arial" w:hAnsi="Arial" w:cs="Arial"/>
          <w:sz w:val="24"/>
          <w:szCs w:val="24"/>
          <w:lang w:val="es-CO" w:eastAsia="es-CO"/>
        </w:rPr>
        <w:t>SARLAFT deberá ajustarse a las prescripciones legales contenida</w:t>
      </w:r>
      <w:r w:rsidR="003B4C09" w:rsidRPr="009C0CBF">
        <w:rPr>
          <w:rFonts w:ascii="Arial" w:hAnsi="Arial" w:cs="Arial"/>
          <w:sz w:val="24"/>
          <w:szCs w:val="24"/>
          <w:lang w:val="es-CO" w:eastAsia="es-CO"/>
        </w:rPr>
        <w:t xml:space="preserve">s en la Ley Estatutaria 1581 de </w:t>
      </w:r>
      <w:r w:rsidRPr="009C0CBF">
        <w:rPr>
          <w:rFonts w:ascii="Arial" w:hAnsi="Arial" w:cs="Arial"/>
          <w:sz w:val="24"/>
          <w:szCs w:val="24"/>
          <w:lang w:val="es-CO" w:eastAsia="es-CO"/>
        </w:rPr>
        <w:t>2012 y demás normas concordantes y complementarias, en lo que gu</w:t>
      </w:r>
      <w:r w:rsidR="003B4C09" w:rsidRPr="009C0CBF">
        <w:rPr>
          <w:rFonts w:ascii="Arial" w:hAnsi="Arial" w:cs="Arial"/>
          <w:sz w:val="24"/>
          <w:szCs w:val="24"/>
          <w:lang w:val="es-CO" w:eastAsia="es-CO"/>
        </w:rPr>
        <w:t xml:space="preserve">arda relación con la protección </w:t>
      </w:r>
      <w:r w:rsidRPr="009C0CBF">
        <w:rPr>
          <w:rFonts w:ascii="Arial" w:hAnsi="Arial" w:cs="Arial"/>
          <w:sz w:val="24"/>
          <w:szCs w:val="24"/>
          <w:lang w:val="es-CO" w:eastAsia="es-CO"/>
        </w:rPr>
        <w:t>de datos personales.</w:t>
      </w:r>
    </w:p>
    <w:p w14:paraId="39B61DC0" w14:textId="77777777" w:rsidR="003B4C09" w:rsidRPr="009C0CBF" w:rsidRDefault="003B4C09" w:rsidP="00A21328">
      <w:pPr>
        <w:autoSpaceDE w:val="0"/>
        <w:autoSpaceDN w:val="0"/>
        <w:adjustRightInd w:val="0"/>
        <w:spacing w:after="0" w:line="240" w:lineRule="auto"/>
        <w:jc w:val="both"/>
        <w:rPr>
          <w:rFonts w:ascii="Arial" w:hAnsi="Arial" w:cs="Arial"/>
          <w:sz w:val="24"/>
          <w:szCs w:val="24"/>
          <w:lang w:val="es-CO" w:eastAsia="es-CO"/>
        </w:rPr>
      </w:pPr>
    </w:p>
    <w:p w14:paraId="1AA01EB3" w14:textId="77777777" w:rsidR="008C1D3A" w:rsidRPr="009C0CBF" w:rsidRDefault="008C1D3A"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Dicha documentación y registros debe contar como mínimo con los siguientes requisitos:</w:t>
      </w:r>
    </w:p>
    <w:p w14:paraId="0BC68B9A" w14:textId="77777777" w:rsidR="008C1D3A" w:rsidRPr="009C0CBF" w:rsidRDefault="008C1D3A" w:rsidP="00A21328">
      <w:pPr>
        <w:numPr>
          <w:ilvl w:val="0"/>
          <w:numId w:val="13"/>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Conservación en papel o en cualquier medio técnico, magnético o electrónico que garantice su</w:t>
      </w:r>
      <w:r w:rsidR="006B5637" w:rsidRPr="009C0CBF">
        <w:rPr>
          <w:rFonts w:ascii="Arial" w:hAnsi="Arial" w:cs="Arial"/>
          <w:sz w:val="24"/>
          <w:szCs w:val="24"/>
          <w:lang w:val="es-CO" w:eastAsia="es-CO"/>
        </w:rPr>
        <w:t xml:space="preserve"> </w:t>
      </w:r>
      <w:r w:rsidR="00304716" w:rsidRPr="009C0CBF">
        <w:rPr>
          <w:rFonts w:ascii="Arial" w:hAnsi="Arial" w:cs="Arial"/>
          <w:sz w:val="24"/>
          <w:szCs w:val="24"/>
          <w:lang w:val="es-CO" w:eastAsia="es-CO"/>
        </w:rPr>
        <w:t>r</w:t>
      </w:r>
      <w:r w:rsidR="003B4C09" w:rsidRPr="009C0CBF">
        <w:rPr>
          <w:rFonts w:ascii="Arial" w:hAnsi="Arial" w:cs="Arial"/>
          <w:sz w:val="24"/>
          <w:szCs w:val="24"/>
          <w:lang w:val="es-CO" w:eastAsia="es-CO"/>
        </w:rPr>
        <w:t>eproducción</w:t>
      </w:r>
      <w:r w:rsidRPr="009C0CBF">
        <w:rPr>
          <w:rFonts w:ascii="Arial" w:hAnsi="Arial" w:cs="Arial"/>
          <w:sz w:val="24"/>
          <w:szCs w:val="24"/>
          <w:lang w:val="es-CO" w:eastAsia="es-CO"/>
        </w:rPr>
        <w:t xml:space="preserve"> exacta.</w:t>
      </w:r>
    </w:p>
    <w:p w14:paraId="5AE64CDD" w14:textId="77777777" w:rsidR="008C1D3A" w:rsidRPr="009C0CBF" w:rsidRDefault="008C1D3A" w:rsidP="00A21328">
      <w:pPr>
        <w:numPr>
          <w:ilvl w:val="0"/>
          <w:numId w:val="13"/>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El tratamiento de la documentación y registros será acorde con los principios rectores enunciados</w:t>
      </w:r>
      <w:r w:rsidR="006B5637" w:rsidRPr="009C0CBF">
        <w:rPr>
          <w:rFonts w:ascii="Arial" w:hAnsi="Arial" w:cs="Arial"/>
          <w:sz w:val="24"/>
          <w:szCs w:val="24"/>
          <w:lang w:val="es-CO" w:eastAsia="es-CO"/>
        </w:rPr>
        <w:t xml:space="preserve"> </w:t>
      </w:r>
      <w:r w:rsidR="00304716" w:rsidRPr="009C0CBF">
        <w:rPr>
          <w:rFonts w:ascii="Arial" w:hAnsi="Arial" w:cs="Arial"/>
          <w:sz w:val="24"/>
          <w:szCs w:val="24"/>
          <w:lang w:val="es-CO" w:eastAsia="es-CO"/>
        </w:rPr>
        <w:t xml:space="preserve">en la Ley 1581 </w:t>
      </w:r>
      <w:r w:rsidR="00304716" w:rsidRPr="009C0CBF">
        <w:rPr>
          <w:rFonts w:ascii="Arial" w:hAnsi="Arial" w:cs="Arial"/>
          <w:color w:val="000000"/>
          <w:sz w:val="24"/>
          <w:szCs w:val="24"/>
          <w:lang w:val="es-CO" w:eastAsia="es-CO"/>
        </w:rPr>
        <w:t>de octubre 17 de 2012 (reglamentada parcialmente por el Decreto Nacional 1377 de junio 27 de 2013)</w:t>
      </w:r>
      <w:r w:rsidR="00304716" w:rsidRPr="009C0CBF">
        <w:rPr>
          <w:rFonts w:ascii="Arial" w:hAnsi="Arial" w:cs="Arial"/>
          <w:sz w:val="24"/>
          <w:szCs w:val="24"/>
          <w:lang w:val="es-CO" w:eastAsia="es-CO"/>
        </w:rPr>
        <w:t>,</w:t>
      </w:r>
      <w:r w:rsidRPr="009C0CBF">
        <w:rPr>
          <w:rFonts w:ascii="Arial" w:hAnsi="Arial" w:cs="Arial"/>
          <w:sz w:val="24"/>
          <w:szCs w:val="24"/>
          <w:lang w:val="es-CO" w:eastAsia="es-CO"/>
        </w:rPr>
        <w:t xml:space="preserve"> ibídem.</w:t>
      </w:r>
    </w:p>
    <w:p w14:paraId="501FA3C9" w14:textId="77777777" w:rsidR="003B4C09" w:rsidRDefault="008C1D3A" w:rsidP="00A21328">
      <w:pPr>
        <w:numPr>
          <w:ilvl w:val="0"/>
          <w:numId w:val="13"/>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Conservación de los documentos por un término mínimo de cinco (5) años</w:t>
      </w:r>
      <w:r w:rsidR="00304716" w:rsidRPr="009C0CBF">
        <w:rPr>
          <w:rFonts w:ascii="Arial" w:hAnsi="Arial" w:cs="Arial"/>
          <w:color w:val="000000"/>
          <w:sz w:val="24"/>
          <w:szCs w:val="24"/>
          <w:lang w:val="es-CO" w:eastAsia="es-CO"/>
        </w:rPr>
        <w:t>.</w:t>
      </w:r>
    </w:p>
    <w:p w14:paraId="68DB2644" w14:textId="77777777" w:rsidR="00735136" w:rsidRPr="00735136" w:rsidRDefault="00735136" w:rsidP="00A21328">
      <w:pPr>
        <w:autoSpaceDE w:val="0"/>
        <w:autoSpaceDN w:val="0"/>
        <w:adjustRightInd w:val="0"/>
        <w:spacing w:after="0" w:line="240" w:lineRule="auto"/>
        <w:ind w:left="284"/>
        <w:jc w:val="both"/>
        <w:rPr>
          <w:rFonts w:ascii="Arial" w:hAnsi="Arial" w:cs="Arial"/>
          <w:sz w:val="24"/>
          <w:szCs w:val="24"/>
          <w:lang w:val="es-CO" w:eastAsia="es-CO"/>
        </w:rPr>
      </w:pPr>
    </w:p>
    <w:p w14:paraId="3A57ED26" w14:textId="77777777" w:rsidR="003B4C09" w:rsidRPr="009C0CBF" w:rsidRDefault="003B4C09"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 xml:space="preserve">Los principales documentos que </w:t>
      </w:r>
      <w:r w:rsidR="000A4989" w:rsidRPr="000A4989">
        <w:rPr>
          <w:rFonts w:ascii="Arial" w:hAnsi="Arial" w:cs="Arial"/>
          <w:bCs/>
          <w:sz w:val="24"/>
          <w:szCs w:val="24"/>
          <w:lang w:val="es-CO"/>
        </w:rPr>
        <w:t>COOPROPIEDAD</w:t>
      </w:r>
      <w:r w:rsidRPr="009C0CBF">
        <w:rPr>
          <w:rFonts w:ascii="Arial" w:hAnsi="Arial" w:cs="Arial"/>
          <w:sz w:val="24"/>
          <w:szCs w:val="24"/>
          <w:lang w:val="es-CO" w:eastAsia="es-CO"/>
        </w:rPr>
        <w:t xml:space="preserve"> mantendrá custodiados serán los siguientes:</w:t>
      </w:r>
    </w:p>
    <w:p w14:paraId="5A319A9A" w14:textId="77777777" w:rsidR="003B4C09" w:rsidRPr="009C0CBF" w:rsidRDefault="003B4C09" w:rsidP="00A21328">
      <w:pPr>
        <w:autoSpaceDE w:val="0"/>
        <w:autoSpaceDN w:val="0"/>
        <w:adjustRightInd w:val="0"/>
        <w:spacing w:after="0" w:line="240" w:lineRule="auto"/>
        <w:jc w:val="both"/>
        <w:rPr>
          <w:rFonts w:ascii="Arial" w:hAnsi="Arial" w:cs="Arial"/>
          <w:sz w:val="24"/>
          <w:szCs w:val="24"/>
          <w:lang w:val="es-CO" w:eastAsia="es-CO"/>
        </w:rPr>
      </w:pPr>
    </w:p>
    <w:p w14:paraId="3C04F0F2" w14:textId="77777777" w:rsidR="003B4C09" w:rsidRPr="009C0CBF" w:rsidRDefault="003B4C09" w:rsidP="00A21328">
      <w:pPr>
        <w:numPr>
          <w:ilvl w:val="0"/>
          <w:numId w:val="13"/>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Manual de procedimientos del SARLAFT, el cual debe contemplar:</w:t>
      </w:r>
    </w:p>
    <w:p w14:paraId="249C3614" w14:textId="77777777" w:rsidR="003B4C09" w:rsidRPr="009C0CBF" w:rsidRDefault="003B4C09" w:rsidP="00A21328">
      <w:pPr>
        <w:numPr>
          <w:ilvl w:val="1"/>
          <w:numId w:val="13"/>
        </w:numPr>
        <w:autoSpaceDE w:val="0"/>
        <w:autoSpaceDN w:val="0"/>
        <w:adjustRightInd w:val="0"/>
        <w:spacing w:after="0" w:line="240" w:lineRule="auto"/>
        <w:ind w:left="567" w:hanging="283"/>
        <w:jc w:val="both"/>
        <w:rPr>
          <w:rFonts w:ascii="Arial" w:hAnsi="Arial" w:cs="Arial"/>
          <w:sz w:val="24"/>
          <w:szCs w:val="24"/>
          <w:lang w:val="es-CO" w:eastAsia="es-CO"/>
        </w:rPr>
      </w:pPr>
      <w:r w:rsidRPr="009C0CBF">
        <w:rPr>
          <w:rFonts w:ascii="Arial" w:hAnsi="Arial" w:cs="Arial"/>
          <w:sz w:val="24"/>
          <w:szCs w:val="24"/>
          <w:lang w:val="es-CO" w:eastAsia="es-CO"/>
        </w:rPr>
        <w:t>Las políticas para la administración del riesgo de LA/FT.</w:t>
      </w:r>
    </w:p>
    <w:p w14:paraId="17D35FA8" w14:textId="77777777" w:rsidR="003B4C09" w:rsidRPr="009C0CBF" w:rsidRDefault="003B4C09" w:rsidP="00A21328">
      <w:pPr>
        <w:numPr>
          <w:ilvl w:val="1"/>
          <w:numId w:val="13"/>
        </w:numPr>
        <w:autoSpaceDE w:val="0"/>
        <w:autoSpaceDN w:val="0"/>
        <w:adjustRightInd w:val="0"/>
        <w:spacing w:after="0" w:line="240" w:lineRule="auto"/>
        <w:ind w:left="567" w:hanging="283"/>
        <w:jc w:val="both"/>
        <w:rPr>
          <w:rFonts w:ascii="Arial" w:hAnsi="Arial" w:cs="Arial"/>
          <w:sz w:val="24"/>
          <w:szCs w:val="24"/>
          <w:lang w:val="es-CO" w:eastAsia="es-CO"/>
        </w:rPr>
      </w:pPr>
      <w:r w:rsidRPr="009C0CBF">
        <w:rPr>
          <w:rFonts w:ascii="Arial" w:hAnsi="Arial" w:cs="Arial"/>
          <w:sz w:val="24"/>
          <w:szCs w:val="24"/>
          <w:lang w:val="es-CO" w:eastAsia="es-CO"/>
        </w:rPr>
        <w:t>Las metodologías para la segmentación, identificación, medición y control del riesgo de LA/FT.</w:t>
      </w:r>
    </w:p>
    <w:p w14:paraId="230960F6" w14:textId="77777777" w:rsidR="003B4C09" w:rsidRPr="009C0CBF" w:rsidRDefault="003B4C09" w:rsidP="00A21328">
      <w:pPr>
        <w:numPr>
          <w:ilvl w:val="1"/>
          <w:numId w:val="13"/>
        </w:numPr>
        <w:autoSpaceDE w:val="0"/>
        <w:autoSpaceDN w:val="0"/>
        <w:adjustRightInd w:val="0"/>
        <w:spacing w:after="0" w:line="240" w:lineRule="auto"/>
        <w:ind w:left="567" w:hanging="283"/>
        <w:jc w:val="both"/>
        <w:rPr>
          <w:rFonts w:ascii="Arial" w:hAnsi="Arial" w:cs="Arial"/>
          <w:sz w:val="24"/>
          <w:szCs w:val="24"/>
          <w:lang w:val="es-CO" w:eastAsia="es-CO"/>
        </w:rPr>
      </w:pPr>
      <w:r w:rsidRPr="009C0CBF">
        <w:rPr>
          <w:rFonts w:ascii="Arial" w:hAnsi="Arial" w:cs="Arial"/>
          <w:sz w:val="24"/>
          <w:szCs w:val="24"/>
          <w:lang w:val="es-CO" w:eastAsia="es-CO"/>
        </w:rPr>
        <w:t>La estructura organizacional del SARLAFT.</w:t>
      </w:r>
    </w:p>
    <w:p w14:paraId="39D9884C" w14:textId="77777777" w:rsidR="003B4C09" w:rsidRPr="009C0CBF" w:rsidRDefault="003B4C09" w:rsidP="00A21328">
      <w:pPr>
        <w:numPr>
          <w:ilvl w:val="1"/>
          <w:numId w:val="13"/>
        </w:numPr>
        <w:autoSpaceDE w:val="0"/>
        <w:autoSpaceDN w:val="0"/>
        <w:adjustRightInd w:val="0"/>
        <w:spacing w:after="0" w:line="240" w:lineRule="auto"/>
        <w:ind w:left="567" w:hanging="283"/>
        <w:jc w:val="both"/>
        <w:rPr>
          <w:rFonts w:ascii="Arial" w:hAnsi="Arial" w:cs="Arial"/>
          <w:sz w:val="24"/>
          <w:szCs w:val="24"/>
          <w:lang w:val="es-CO" w:eastAsia="es-CO"/>
        </w:rPr>
      </w:pPr>
      <w:r w:rsidRPr="009C0CBF">
        <w:rPr>
          <w:rFonts w:ascii="Arial" w:hAnsi="Arial" w:cs="Arial"/>
          <w:sz w:val="24"/>
          <w:szCs w:val="24"/>
          <w:lang w:val="es-CO" w:eastAsia="es-CO"/>
        </w:rPr>
        <w:t>Las funciones y responsabilidades de quienes participan en la administración del riesgo de LA/FT.</w:t>
      </w:r>
    </w:p>
    <w:p w14:paraId="694E97A9" w14:textId="77777777" w:rsidR="003B4C09" w:rsidRPr="009C0CBF" w:rsidRDefault="003B4C09" w:rsidP="00A21328">
      <w:pPr>
        <w:numPr>
          <w:ilvl w:val="1"/>
          <w:numId w:val="13"/>
        </w:numPr>
        <w:autoSpaceDE w:val="0"/>
        <w:autoSpaceDN w:val="0"/>
        <w:adjustRightInd w:val="0"/>
        <w:spacing w:after="0" w:line="240" w:lineRule="auto"/>
        <w:ind w:left="567" w:hanging="283"/>
        <w:jc w:val="both"/>
        <w:rPr>
          <w:rFonts w:ascii="Arial" w:hAnsi="Arial" w:cs="Arial"/>
          <w:sz w:val="24"/>
          <w:szCs w:val="24"/>
          <w:lang w:val="es-CO" w:eastAsia="es-CO"/>
        </w:rPr>
      </w:pPr>
      <w:r w:rsidRPr="009C0CBF">
        <w:rPr>
          <w:rFonts w:ascii="Arial" w:hAnsi="Arial" w:cs="Arial"/>
          <w:sz w:val="24"/>
          <w:szCs w:val="24"/>
          <w:lang w:val="es-CO" w:eastAsia="es-CO"/>
        </w:rPr>
        <w:t>Las medidas necesarias para asegurar el cumplimiento de las políticas del SARLAFT.</w:t>
      </w:r>
    </w:p>
    <w:p w14:paraId="071D1640" w14:textId="77777777" w:rsidR="003B4C09" w:rsidRPr="009C0CBF" w:rsidRDefault="003B4C09" w:rsidP="00A21328">
      <w:pPr>
        <w:numPr>
          <w:ilvl w:val="1"/>
          <w:numId w:val="13"/>
        </w:numPr>
        <w:autoSpaceDE w:val="0"/>
        <w:autoSpaceDN w:val="0"/>
        <w:adjustRightInd w:val="0"/>
        <w:spacing w:after="0" w:line="240" w:lineRule="auto"/>
        <w:ind w:left="567" w:hanging="283"/>
        <w:jc w:val="both"/>
        <w:rPr>
          <w:rFonts w:ascii="Arial" w:hAnsi="Arial" w:cs="Arial"/>
          <w:sz w:val="24"/>
          <w:szCs w:val="24"/>
          <w:lang w:val="es-CO" w:eastAsia="es-CO"/>
        </w:rPr>
      </w:pPr>
      <w:r w:rsidRPr="009C0CBF">
        <w:rPr>
          <w:rFonts w:ascii="Arial" w:hAnsi="Arial" w:cs="Arial"/>
          <w:sz w:val="24"/>
          <w:szCs w:val="24"/>
          <w:lang w:val="es-CO" w:eastAsia="es-CO"/>
        </w:rPr>
        <w:t>Los procedimientos para identificar, medir, controlar y monitorear el riesgo de LA/FT.</w:t>
      </w:r>
    </w:p>
    <w:p w14:paraId="01EB3F4A" w14:textId="77777777" w:rsidR="003B4C09" w:rsidRPr="009C0CBF" w:rsidRDefault="003B4C09" w:rsidP="00A21328">
      <w:pPr>
        <w:numPr>
          <w:ilvl w:val="1"/>
          <w:numId w:val="13"/>
        </w:numPr>
        <w:autoSpaceDE w:val="0"/>
        <w:autoSpaceDN w:val="0"/>
        <w:adjustRightInd w:val="0"/>
        <w:spacing w:after="0" w:line="240" w:lineRule="auto"/>
        <w:ind w:left="567" w:hanging="283"/>
        <w:jc w:val="both"/>
        <w:rPr>
          <w:rFonts w:ascii="Arial" w:hAnsi="Arial" w:cs="Arial"/>
          <w:sz w:val="24"/>
          <w:szCs w:val="24"/>
          <w:lang w:val="es-CO" w:eastAsia="es-CO"/>
        </w:rPr>
      </w:pPr>
      <w:r w:rsidRPr="009C0CBF">
        <w:rPr>
          <w:rFonts w:ascii="Arial" w:hAnsi="Arial" w:cs="Arial"/>
          <w:sz w:val="24"/>
          <w:szCs w:val="24"/>
          <w:lang w:val="es-CO" w:eastAsia="es-CO"/>
        </w:rPr>
        <w:t>Los procedimientos de control interno y revisión del SARLAFT.</w:t>
      </w:r>
    </w:p>
    <w:p w14:paraId="38E7A98A" w14:textId="77777777" w:rsidR="003B4C09" w:rsidRPr="009C0CBF" w:rsidRDefault="003B4C09" w:rsidP="00A21328">
      <w:pPr>
        <w:numPr>
          <w:ilvl w:val="1"/>
          <w:numId w:val="13"/>
        </w:numPr>
        <w:autoSpaceDE w:val="0"/>
        <w:autoSpaceDN w:val="0"/>
        <w:adjustRightInd w:val="0"/>
        <w:spacing w:after="0" w:line="240" w:lineRule="auto"/>
        <w:ind w:left="567" w:hanging="283"/>
        <w:jc w:val="both"/>
        <w:rPr>
          <w:rFonts w:ascii="Arial" w:hAnsi="Arial" w:cs="Arial"/>
          <w:sz w:val="24"/>
          <w:szCs w:val="24"/>
          <w:lang w:val="es-CO" w:eastAsia="es-CO"/>
        </w:rPr>
      </w:pPr>
      <w:r w:rsidRPr="009C0CBF">
        <w:rPr>
          <w:rFonts w:ascii="Arial" w:hAnsi="Arial" w:cs="Arial"/>
          <w:sz w:val="24"/>
          <w:szCs w:val="24"/>
          <w:lang w:val="es-CO" w:eastAsia="es-CO"/>
        </w:rPr>
        <w:t>Los programas de capacitación del SARLAFT.</w:t>
      </w:r>
    </w:p>
    <w:p w14:paraId="2A5FDAB1" w14:textId="77777777" w:rsidR="003B4C09" w:rsidRPr="009C0CBF" w:rsidRDefault="003B4C09" w:rsidP="00A21328">
      <w:pPr>
        <w:numPr>
          <w:ilvl w:val="1"/>
          <w:numId w:val="13"/>
        </w:numPr>
        <w:autoSpaceDE w:val="0"/>
        <w:autoSpaceDN w:val="0"/>
        <w:adjustRightInd w:val="0"/>
        <w:spacing w:after="0" w:line="240" w:lineRule="auto"/>
        <w:ind w:left="567" w:hanging="283"/>
        <w:jc w:val="both"/>
        <w:rPr>
          <w:rFonts w:ascii="Arial" w:hAnsi="Arial" w:cs="Arial"/>
          <w:sz w:val="24"/>
          <w:szCs w:val="24"/>
          <w:lang w:val="es-CO" w:eastAsia="es-CO"/>
        </w:rPr>
      </w:pPr>
      <w:r w:rsidRPr="009C0CBF">
        <w:rPr>
          <w:rFonts w:ascii="Arial" w:hAnsi="Arial" w:cs="Arial"/>
          <w:sz w:val="24"/>
          <w:szCs w:val="24"/>
          <w:lang w:val="es-CO" w:eastAsia="es-CO"/>
        </w:rPr>
        <w:lastRenderedPageBreak/>
        <w:t>Los procedimientos establecidos en el presente capítulo.</w:t>
      </w:r>
    </w:p>
    <w:p w14:paraId="3A5594B0" w14:textId="77777777" w:rsidR="003B4C09" w:rsidRPr="009C0CBF" w:rsidRDefault="003B4C09" w:rsidP="00A21328">
      <w:pPr>
        <w:numPr>
          <w:ilvl w:val="0"/>
          <w:numId w:val="13"/>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Los documentos y registros que evidencien la operación efectiva del SARLAFT.</w:t>
      </w:r>
    </w:p>
    <w:p w14:paraId="0035FC5B" w14:textId="77777777" w:rsidR="00C023AE" w:rsidRPr="009C0CBF" w:rsidRDefault="003B4C09" w:rsidP="00A21328">
      <w:pPr>
        <w:numPr>
          <w:ilvl w:val="0"/>
          <w:numId w:val="13"/>
        </w:numPr>
        <w:spacing w:after="0" w:line="240" w:lineRule="auto"/>
        <w:ind w:left="284" w:hanging="284"/>
        <w:jc w:val="both"/>
        <w:rPr>
          <w:rFonts w:ascii="Arial" w:hAnsi="Arial" w:cs="Arial"/>
          <w:sz w:val="24"/>
          <w:szCs w:val="24"/>
        </w:rPr>
      </w:pPr>
      <w:r w:rsidRPr="009C0CBF">
        <w:rPr>
          <w:rFonts w:ascii="Arial" w:hAnsi="Arial" w:cs="Arial"/>
          <w:sz w:val="24"/>
          <w:szCs w:val="24"/>
          <w:lang w:val="es-CO" w:eastAsia="es-CO"/>
        </w:rPr>
        <w:t>Los informes de los órganos de administración y control y del oficial de cumplimiento.</w:t>
      </w:r>
    </w:p>
    <w:p w14:paraId="321EEF6C" w14:textId="77777777" w:rsidR="003B4C09" w:rsidRPr="009C0CBF" w:rsidRDefault="003B4C09" w:rsidP="00A21328">
      <w:pPr>
        <w:spacing w:after="0" w:line="240" w:lineRule="auto"/>
        <w:ind w:left="720"/>
        <w:jc w:val="both"/>
        <w:rPr>
          <w:rFonts w:ascii="Arial" w:hAnsi="Arial" w:cs="Arial"/>
          <w:sz w:val="24"/>
          <w:szCs w:val="24"/>
        </w:rPr>
      </w:pPr>
    </w:p>
    <w:p w14:paraId="67D3DD32" w14:textId="77777777" w:rsidR="00C023AE" w:rsidRPr="009C0CBF" w:rsidRDefault="007A58AC" w:rsidP="00A21328">
      <w:pPr>
        <w:spacing w:line="240" w:lineRule="auto"/>
        <w:jc w:val="both"/>
        <w:rPr>
          <w:rFonts w:ascii="Arial" w:hAnsi="Arial" w:cs="Arial"/>
          <w:sz w:val="24"/>
          <w:szCs w:val="24"/>
        </w:rPr>
      </w:pPr>
      <w:bookmarkStart w:id="84" w:name="_Toc477200656"/>
      <w:bookmarkStart w:id="85" w:name="_Toc491177356"/>
      <w:bookmarkStart w:id="86" w:name="_Toc491177417"/>
      <w:bookmarkStart w:id="87" w:name="_Toc491177445"/>
      <w:bookmarkStart w:id="88" w:name="_Toc479066013"/>
      <w:r w:rsidRPr="00CE44B2">
        <w:rPr>
          <w:rStyle w:val="Ttulo3Car"/>
        </w:rPr>
        <w:t>5</w:t>
      </w:r>
      <w:r w:rsidR="00B055AB" w:rsidRPr="00CE44B2">
        <w:rPr>
          <w:rStyle w:val="Ttulo3Car"/>
        </w:rPr>
        <w:t>.2.5.</w:t>
      </w:r>
      <w:r w:rsidR="00C023AE" w:rsidRPr="00CE44B2">
        <w:rPr>
          <w:rStyle w:val="Ttulo3Car"/>
        </w:rPr>
        <w:t xml:space="preserve"> E</w:t>
      </w:r>
      <w:r w:rsidR="001A7351" w:rsidRPr="00CE44B2">
        <w:rPr>
          <w:rStyle w:val="Ttulo3Car"/>
        </w:rPr>
        <w:t>structura organizacional</w:t>
      </w:r>
      <w:bookmarkEnd w:id="84"/>
      <w:bookmarkEnd w:id="85"/>
      <w:bookmarkEnd w:id="86"/>
      <w:bookmarkEnd w:id="87"/>
      <w:r w:rsidR="001A7351" w:rsidRPr="00CE44B2">
        <w:rPr>
          <w:rFonts w:ascii="Arial" w:hAnsi="Arial" w:cs="Arial"/>
          <w:sz w:val="24"/>
          <w:szCs w:val="24"/>
        </w:rPr>
        <w:t xml:space="preserve">. </w:t>
      </w:r>
      <w:r w:rsidR="00C023AE" w:rsidRPr="00CE44B2">
        <w:rPr>
          <w:rFonts w:ascii="Arial" w:hAnsi="Arial" w:cs="Arial"/>
          <w:sz w:val="24"/>
          <w:szCs w:val="24"/>
        </w:rPr>
        <w:t xml:space="preserve">Con el fin de garantizar un adecuado funcionamiento del SARLAFT, </w:t>
      </w:r>
      <w:r w:rsidR="00A21328">
        <w:rPr>
          <w:rFonts w:ascii="Arial" w:hAnsi="Arial" w:cs="Arial"/>
          <w:sz w:val="24"/>
          <w:szCs w:val="24"/>
        </w:rPr>
        <w:t>COOPROPIEDAD</w:t>
      </w:r>
      <w:r w:rsidR="00C023AE" w:rsidRPr="00CE44B2">
        <w:rPr>
          <w:rFonts w:ascii="Arial" w:hAnsi="Arial" w:cs="Arial"/>
          <w:sz w:val="24"/>
          <w:szCs w:val="24"/>
        </w:rPr>
        <w:t xml:space="preserve"> definió el modelo organizacional en el cual se integra </w:t>
      </w:r>
      <w:r w:rsidR="00A21328">
        <w:rPr>
          <w:rFonts w:ascii="Arial" w:hAnsi="Arial" w:cs="Arial"/>
          <w:sz w:val="24"/>
          <w:szCs w:val="24"/>
        </w:rPr>
        <w:t>el Consejo de administración</w:t>
      </w:r>
      <w:r w:rsidR="00C023AE" w:rsidRPr="00CE44B2">
        <w:rPr>
          <w:rFonts w:ascii="Arial" w:hAnsi="Arial" w:cs="Arial"/>
          <w:sz w:val="24"/>
          <w:szCs w:val="24"/>
        </w:rPr>
        <w:t xml:space="preserve">, el </w:t>
      </w:r>
      <w:r w:rsidR="00D26B27" w:rsidRPr="00CE44B2">
        <w:rPr>
          <w:rFonts w:ascii="Arial" w:hAnsi="Arial" w:cs="Arial"/>
          <w:sz w:val="24"/>
          <w:szCs w:val="24"/>
        </w:rPr>
        <w:t>Representante</w:t>
      </w:r>
      <w:r w:rsidR="00C023AE" w:rsidRPr="00CE44B2">
        <w:rPr>
          <w:rFonts w:ascii="Arial" w:hAnsi="Arial" w:cs="Arial"/>
          <w:sz w:val="24"/>
          <w:szCs w:val="24"/>
        </w:rPr>
        <w:t xml:space="preserve"> Legal, el Oficial de cumplimiento y las áreas relacionadas con el tratamiento de operaciones con </w:t>
      </w:r>
      <w:bookmarkEnd w:id="88"/>
      <w:r w:rsidR="00923160" w:rsidRPr="00CE44B2">
        <w:rPr>
          <w:rFonts w:ascii="Arial" w:hAnsi="Arial" w:cs="Arial"/>
          <w:sz w:val="24"/>
          <w:szCs w:val="24"/>
        </w:rPr>
        <w:t xml:space="preserve">los asociados y terceros interesados en establecer relaciones contractuales y/o comerciales con </w:t>
      </w:r>
      <w:r w:rsidR="00A21328">
        <w:rPr>
          <w:rFonts w:ascii="Arial" w:hAnsi="Arial" w:cs="Arial"/>
          <w:sz w:val="24"/>
          <w:szCs w:val="24"/>
        </w:rPr>
        <w:t>COOPROPIEDAD</w:t>
      </w:r>
      <w:r w:rsidR="00923160" w:rsidRPr="00CE44B2">
        <w:rPr>
          <w:rFonts w:ascii="Arial" w:hAnsi="Arial" w:cs="Arial"/>
          <w:sz w:val="24"/>
          <w:szCs w:val="24"/>
        </w:rPr>
        <w:t>.</w:t>
      </w:r>
      <w:r w:rsidR="00C041B7">
        <w:rPr>
          <w:rFonts w:ascii="Arial" w:hAnsi="Arial" w:cs="Arial"/>
          <w:sz w:val="24"/>
          <w:szCs w:val="24"/>
        </w:rPr>
        <w:t xml:space="preserve"> </w:t>
      </w:r>
    </w:p>
    <w:p w14:paraId="45D9C305"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t>Es importante tener en cuenta que a pesar de designar un Oficial de Cumplimiento que se encargará de adelantar las actividades principales relacionadas con la administración del riesgo de LA/FT, la gestión de este riesgo es una función in</w:t>
      </w:r>
      <w:r w:rsidR="00304716" w:rsidRPr="009C0CBF">
        <w:rPr>
          <w:rFonts w:ascii="Arial" w:hAnsi="Arial" w:cs="Arial"/>
          <w:sz w:val="24"/>
          <w:szCs w:val="24"/>
        </w:rPr>
        <w:t xml:space="preserve">herente a todos los empleados de </w:t>
      </w:r>
      <w:r w:rsidR="00A21328">
        <w:rPr>
          <w:rFonts w:ascii="Arial" w:hAnsi="Arial" w:cs="Arial"/>
          <w:sz w:val="24"/>
          <w:szCs w:val="24"/>
        </w:rPr>
        <w:t>COOPROPIEDAD</w:t>
      </w:r>
      <w:r w:rsidR="00637D0A">
        <w:rPr>
          <w:rFonts w:ascii="Arial" w:hAnsi="Arial" w:cs="Arial"/>
          <w:sz w:val="24"/>
          <w:szCs w:val="24"/>
        </w:rPr>
        <w:t>,</w:t>
      </w:r>
      <w:r w:rsidRPr="009C0CBF">
        <w:rPr>
          <w:rFonts w:ascii="Arial" w:hAnsi="Arial" w:cs="Arial"/>
          <w:sz w:val="24"/>
          <w:szCs w:val="24"/>
        </w:rPr>
        <w:t xml:space="preserve"> </w:t>
      </w:r>
      <w:r w:rsidR="00D8184C" w:rsidRPr="009C0CBF">
        <w:rPr>
          <w:rFonts w:ascii="Arial" w:hAnsi="Arial" w:cs="Arial"/>
          <w:sz w:val="24"/>
          <w:szCs w:val="24"/>
        </w:rPr>
        <w:t xml:space="preserve">Gerencia y </w:t>
      </w:r>
      <w:r w:rsidR="00A21328">
        <w:rPr>
          <w:rFonts w:ascii="Arial" w:hAnsi="Arial" w:cs="Arial"/>
          <w:sz w:val="24"/>
          <w:szCs w:val="24"/>
        </w:rPr>
        <w:t>El Consejo de administración</w:t>
      </w:r>
      <w:r w:rsidR="00D8184C" w:rsidRPr="009C0CBF">
        <w:rPr>
          <w:rFonts w:ascii="Arial" w:hAnsi="Arial" w:cs="Arial"/>
          <w:sz w:val="24"/>
          <w:szCs w:val="24"/>
        </w:rPr>
        <w:t xml:space="preserve">. </w:t>
      </w:r>
      <w:r w:rsidRPr="00065AB2">
        <w:rPr>
          <w:rFonts w:ascii="Arial" w:hAnsi="Arial" w:cs="Arial"/>
          <w:sz w:val="24"/>
          <w:szCs w:val="24"/>
        </w:rPr>
        <w:t>La estructura</w:t>
      </w:r>
      <w:r w:rsidRPr="009C0CBF">
        <w:rPr>
          <w:rFonts w:ascii="Arial" w:hAnsi="Arial" w:cs="Arial"/>
          <w:sz w:val="24"/>
          <w:szCs w:val="24"/>
        </w:rPr>
        <w:t xml:space="preserve"> organizacional se muestra a continuación:</w:t>
      </w:r>
    </w:p>
    <w:p w14:paraId="4E1B7A52" w14:textId="77777777" w:rsidR="001A7351" w:rsidRPr="009C0CBF" w:rsidRDefault="001A7351" w:rsidP="00A21328">
      <w:pPr>
        <w:spacing w:after="0" w:line="240" w:lineRule="auto"/>
        <w:jc w:val="both"/>
        <w:rPr>
          <w:rFonts w:ascii="Arial" w:hAnsi="Arial" w:cs="Arial"/>
          <w:sz w:val="24"/>
          <w:szCs w:val="24"/>
        </w:rPr>
      </w:pPr>
    </w:p>
    <w:p w14:paraId="0F307E06" w14:textId="77777777" w:rsidR="00304716" w:rsidRPr="009C0CBF" w:rsidRDefault="008612A3" w:rsidP="00A21328">
      <w:pPr>
        <w:spacing w:after="0" w:line="240" w:lineRule="auto"/>
        <w:jc w:val="center"/>
        <w:rPr>
          <w:rFonts w:ascii="Arial" w:hAnsi="Arial" w:cs="Arial"/>
          <w:sz w:val="24"/>
          <w:szCs w:val="24"/>
        </w:rPr>
      </w:pPr>
      <w:r w:rsidRPr="004D55FB">
        <w:rPr>
          <w:noProof/>
        </w:rPr>
        <w:drawing>
          <wp:inline distT="0" distB="0" distL="0" distR="0" wp14:anchorId="776E7126" wp14:editId="62F7C3A7">
            <wp:extent cx="5608320" cy="419862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4198620"/>
                    </a:xfrm>
                    <a:prstGeom prst="rect">
                      <a:avLst/>
                    </a:prstGeom>
                    <a:noFill/>
                    <a:ln>
                      <a:noFill/>
                    </a:ln>
                  </pic:spPr>
                </pic:pic>
              </a:graphicData>
            </a:graphic>
          </wp:inline>
        </w:drawing>
      </w:r>
    </w:p>
    <w:p w14:paraId="525F64AD" w14:textId="77777777" w:rsidR="00304716" w:rsidRPr="009C0CBF" w:rsidRDefault="00304716" w:rsidP="00A21328">
      <w:pPr>
        <w:spacing w:after="0" w:line="240" w:lineRule="auto"/>
        <w:jc w:val="center"/>
        <w:rPr>
          <w:rFonts w:ascii="Arial" w:hAnsi="Arial" w:cs="Arial"/>
          <w:sz w:val="24"/>
          <w:szCs w:val="24"/>
        </w:rPr>
      </w:pPr>
    </w:p>
    <w:p w14:paraId="30A6190A" w14:textId="77777777" w:rsidR="00C023AE" w:rsidRPr="00CF48C2" w:rsidRDefault="007A58AC" w:rsidP="00A21328">
      <w:pPr>
        <w:spacing w:line="240" w:lineRule="auto"/>
        <w:jc w:val="both"/>
        <w:rPr>
          <w:rFonts w:ascii="Arial" w:hAnsi="Arial" w:cs="Arial"/>
          <w:sz w:val="24"/>
          <w:szCs w:val="24"/>
        </w:rPr>
      </w:pPr>
      <w:bookmarkStart w:id="89" w:name="_Toc491177357"/>
      <w:bookmarkStart w:id="90" w:name="_Toc491177418"/>
      <w:bookmarkStart w:id="91" w:name="_Toc491177446"/>
      <w:bookmarkStart w:id="92" w:name="_Toc477200657"/>
      <w:bookmarkStart w:id="93" w:name="_Toc479066014"/>
      <w:r w:rsidRPr="00CF48C2">
        <w:rPr>
          <w:rStyle w:val="Ttulo3Car"/>
        </w:rPr>
        <w:lastRenderedPageBreak/>
        <w:t>5</w:t>
      </w:r>
      <w:r w:rsidR="00C023AE" w:rsidRPr="00CF48C2">
        <w:rPr>
          <w:rStyle w:val="Ttulo3Car"/>
        </w:rPr>
        <w:t>.2.5 Ó</w:t>
      </w:r>
      <w:r w:rsidR="00C60C4C" w:rsidRPr="00CF48C2">
        <w:rPr>
          <w:rStyle w:val="Ttulo3Car"/>
        </w:rPr>
        <w:t>rganos de vigilancia y control</w:t>
      </w:r>
      <w:bookmarkEnd w:id="89"/>
      <w:bookmarkEnd w:id="90"/>
      <w:bookmarkEnd w:id="91"/>
      <w:r w:rsidR="003A2EA7" w:rsidRPr="00CF48C2">
        <w:rPr>
          <w:rFonts w:ascii="Arial" w:hAnsi="Arial" w:cs="Arial"/>
          <w:sz w:val="24"/>
          <w:szCs w:val="24"/>
        </w:rPr>
        <w:t>.</w:t>
      </w:r>
      <w:r w:rsidR="00C60C4C" w:rsidRPr="00CF48C2">
        <w:rPr>
          <w:rFonts w:ascii="Arial" w:hAnsi="Arial" w:cs="Arial"/>
          <w:sz w:val="24"/>
          <w:szCs w:val="24"/>
        </w:rPr>
        <w:t xml:space="preserve"> </w:t>
      </w:r>
      <w:r w:rsidR="00F25AE7" w:rsidRPr="00CF48C2">
        <w:rPr>
          <w:rFonts w:ascii="Arial" w:hAnsi="Arial" w:cs="Arial"/>
          <w:sz w:val="24"/>
          <w:szCs w:val="24"/>
        </w:rPr>
        <w:t xml:space="preserve">Funciones </w:t>
      </w:r>
      <w:r w:rsidR="00E76870" w:rsidRPr="00CF48C2">
        <w:rPr>
          <w:rFonts w:ascii="Arial" w:hAnsi="Arial" w:cs="Arial"/>
          <w:sz w:val="24"/>
          <w:szCs w:val="24"/>
        </w:rPr>
        <w:t xml:space="preserve">de los </w:t>
      </w:r>
      <w:r w:rsidR="00C60C4C" w:rsidRPr="00CF48C2">
        <w:rPr>
          <w:rFonts w:ascii="Arial" w:hAnsi="Arial" w:cs="Arial"/>
          <w:sz w:val="24"/>
          <w:szCs w:val="24"/>
        </w:rPr>
        <w:t>órganos de dirección y control</w:t>
      </w:r>
      <w:bookmarkEnd w:id="92"/>
      <w:bookmarkEnd w:id="93"/>
      <w:r w:rsidR="00F25AE7" w:rsidRPr="00CF48C2">
        <w:rPr>
          <w:rFonts w:ascii="Arial" w:hAnsi="Arial" w:cs="Arial"/>
          <w:sz w:val="24"/>
          <w:szCs w:val="24"/>
        </w:rPr>
        <w:t>.</w:t>
      </w:r>
    </w:p>
    <w:p w14:paraId="6F1B6674" w14:textId="77777777" w:rsidR="006B5637" w:rsidRPr="009C0CBF" w:rsidRDefault="007A58AC" w:rsidP="00A21328">
      <w:pPr>
        <w:spacing w:after="0" w:line="240" w:lineRule="auto"/>
        <w:jc w:val="both"/>
        <w:rPr>
          <w:rFonts w:ascii="Arial" w:hAnsi="Arial" w:cs="Arial"/>
          <w:sz w:val="24"/>
          <w:szCs w:val="24"/>
        </w:rPr>
      </w:pPr>
      <w:r w:rsidRPr="009C0CBF">
        <w:rPr>
          <w:rFonts w:ascii="Arial" w:hAnsi="Arial" w:cs="Arial"/>
          <w:b/>
          <w:sz w:val="24"/>
          <w:szCs w:val="24"/>
        </w:rPr>
        <w:t>5</w:t>
      </w:r>
      <w:r w:rsidR="00C023AE" w:rsidRPr="009C0CBF">
        <w:rPr>
          <w:rFonts w:ascii="Arial" w:hAnsi="Arial" w:cs="Arial"/>
          <w:b/>
          <w:sz w:val="24"/>
          <w:szCs w:val="24"/>
        </w:rPr>
        <w:t xml:space="preserve">.2.5.1 </w:t>
      </w:r>
      <w:r w:rsidR="00A21328">
        <w:rPr>
          <w:rFonts w:ascii="Arial" w:hAnsi="Arial" w:cs="Arial"/>
          <w:b/>
          <w:sz w:val="24"/>
          <w:szCs w:val="24"/>
        </w:rPr>
        <w:t>El Consejo de administración</w:t>
      </w:r>
      <w:r w:rsidR="00C60C4C" w:rsidRPr="009C0CBF">
        <w:rPr>
          <w:rFonts w:ascii="Arial" w:hAnsi="Arial" w:cs="Arial"/>
          <w:b/>
          <w:sz w:val="24"/>
          <w:szCs w:val="24"/>
        </w:rPr>
        <w:t xml:space="preserve">: </w:t>
      </w:r>
      <w:r w:rsidR="00C023AE" w:rsidRPr="009C0CBF">
        <w:rPr>
          <w:rFonts w:ascii="Arial" w:hAnsi="Arial" w:cs="Arial"/>
          <w:sz w:val="24"/>
          <w:szCs w:val="24"/>
        </w:rPr>
        <w:t xml:space="preserve">Para la implementación del SARLAFT </w:t>
      </w:r>
      <w:r w:rsidR="00304716" w:rsidRPr="009C0CBF">
        <w:rPr>
          <w:rFonts w:ascii="Arial" w:hAnsi="Arial" w:cs="Arial"/>
          <w:sz w:val="24"/>
          <w:szCs w:val="24"/>
        </w:rPr>
        <w:t xml:space="preserve">de </w:t>
      </w:r>
      <w:r w:rsidR="00A21328">
        <w:rPr>
          <w:rFonts w:ascii="Arial" w:hAnsi="Arial" w:cs="Arial"/>
          <w:sz w:val="24"/>
          <w:szCs w:val="24"/>
        </w:rPr>
        <w:t>COOPROPIEDAD</w:t>
      </w:r>
      <w:r w:rsidR="00304716" w:rsidRPr="009C0CBF">
        <w:rPr>
          <w:rFonts w:ascii="Arial" w:hAnsi="Arial" w:cs="Arial"/>
          <w:sz w:val="24"/>
          <w:szCs w:val="24"/>
        </w:rPr>
        <w:t>,</w:t>
      </w:r>
      <w:r w:rsidR="00923160" w:rsidRPr="009C0CBF">
        <w:rPr>
          <w:rFonts w:ascii="Arial" w:hAnsi="Arial" w:cs="Arial"/>
          <w:sz w:val="24"/>
          <w:szCs w:val="24"/>
        </w:rPr>
        <w:t xml:space="preserve"> debe cumplir cuando menos con:</w:t>
      </w:r>
    </w:p>
    <w:p w14:paraId="09365778" w14:textId="77777777" w:rsidR="00923160" w:rsidRPr="009C0CBF" w:rsidRDefault="00923160" w:rsidP="00A21328">
      <w:pPr>
        <w:numPr>
          <w:ilvl w:val="0"/>
          <w:numId w:val="16"/>
        </w:numPr>
        <w:spacing w:after="0" w:line="240" w:lineRule="auto"/>
        <w:ind w:left="284" w:hanging="284"/>
        <w:jc w:val="both"/>
        <w:rPr>
          <w:rFonts w:ascii="Arial" w:hAnsi="Arial" w:cs="Arial"/>
          <w:sz w:val="24"/>
          <w:szCs w:val="24"/>
        </w:rPr>
      </w:pPr>
      <w:r w:rsidRPr="009C0CBF">
        <w:rPr>
          <w:rFonts w:ascii="Arial" w:hAnsi="Arial" w:cs="Arial"/>
          <w:sz w:val="24"/>
          <w:szCs w:val="24"/>
          <w:lang w:val="es-CO" w:eastAsia="es-CO"/>
        </w:rPr>
        <w:t>Fijar las políticas del SARLAFT.</w:t>
      </w:r>
    </w:p>
    <w:p w14:paraId="04C65CA8" w14:textId="77777777" w:rsidR="00923160" w:rsidRPr="009C0CBF" w:rsidRDefault="00923160" w:rsidP="00A21328">
      <w:pPr>
        <w:numPr>
          <w:ilvl w:val="0"/>
          <w:numId w:val="16"/>
        </w:numPr>
        <w:spacing w:after="0" w:line="240" w:lineRule="auto"/>
        <w:ind w:left="284" w:hanging="284"/>
        <w:jc w:val="both"/>
        <w:rPr>
          <w:rFonts w:ascii="Arial" w:hAnsi="Arial" w:cs="Arial"/>
          <w:sz w:val="24"/>
          <w:szCs w:val="24"/>
        </w:rPr>
      </w:pPr>
      <w:r w:rsidRPr="009C0CBF">
        <w:rPr>
          <w:rFonts w:ascii="Arial" w:hAnsi="Arial" w:cs="Arial"/>
          <w:sz w:val="24"/>
          <w:szCs w:val="24"/>
          <w:lang w:val="es-CO" w:eastAsia="es-CO"/>
        </w:rPr>
        <w:t xml:space="preserve">Adoptar el código de </w:t>
      </w:r>
      <w:r w:rsidR="00D8184C" w:rsidRPr="009C0CBF">
        <w:rPr>
          <w:rFonts w:ascii="Arial" w:hAnsi="Arial" w:cs="Arial"/>
          <w:sz w:val="24"/>
          <w:szCs w:val="24"/>
          <w:lang w:val="es-CO" w:eastAsia="es-CO"/>
        </w:rPr>
        <w:t xml:space="preserve">ética </w:t>
      </w:r>
      <w:r w:rsidRPr="009C0CBF">
        <w:rPr>
          <w:rFonts w:ascii="Arial" w:hAnsi="Arial" w:cs="Arial"/>
          <w:sz w:val="24"/>
          <w:szCs w:val="24"/>
          <w:lang w:val="es-CO" w:eastAsia="es-CO"/>
        </w:rPr>
        <w:t>en relación con el SARLAFT.</w:t>
      </w:r>
    </w:p>
    <w:p w14:paraId="48DD4623" w14:textId="77777777" w:rsidR="00923160" w:rsidRPr="009C0CBF" w:rsidRDefault="00923160" w:rsidP="00A21328">
      <w:pPr>
        <w:numPr>
          <w:ilvl w:val="0"/>
          <w:numId w:val="16"/>
        </w:numPr>
        <w:spacing w:after="0" w:line="240" w:lineRule="auto"/>
        <w:ind w:left="284" w:hanging="284"/>
        <w:jc w:val="both"/>
        <w:rPr>
          <w:rFonts w:ascii="Arial" w:hAnsi="Arial" w:cs="Arial"/>
          <w:sz w:val="24"/>
          <w:szCs w:val="24"/>
        </w:rPr>
      </w:pPr>
      <w:r w:rsidRPr="009C0CBF">
        <w:rPr>
          <w:rFonts w:ascii="Arial" w:hAnsi="Arial" w:cs="Arial"/>
          <w:sz w:val="24"/>
          <w:szCs w:val="24"/>
          <w:lang w:val="es-CO" w:eastAsia="es-CO"/>
        </w:rPr>
        <w:t>Aprobar el manual de procedimientos y sus actualizaciones.</w:t>
      </w:r>
    </w:p>
    <w:p w14:paraId="6BD893E4" w14:textId="77777777" w:rsidR="00923160" w:rsidRPr="009C0CBF" w:rsidRDefault="00923160" w:rsidP="00A21328">
      <w:pPr>
        <w:numPr>
          <w:ilvl w:val="0"/>
          <w:numId w:val="16"/>
        </w:numPr>
        <w:spacing w:after="0" w:line="240" w:lineRule="auto"/>
        <w:ind w:left="284" w:hanging="284"/>
        <w:jc w:val="both"/>
        <w:rPr>
          <w:rFonts w:ascii="Arial" w:hAnsi="Arial" w:cs="Arial"/>
          <w:sz w:val="24"/>
          <w:szCs w:val="24"/>
        </w:rPr>
      </w:pPr>
      <w:r w:rsidRPr="009C0CBF">
        <w:rPr>
          <w:rFonts w:ascii="Arial" w:hAnsi="Arial" w:cs="Arial"/>
          <w:sz w:val="24"/>
          <w:szCs w:val="24"/>
          <w:lang w:val="es-CO" w:eastAsia="es-CO"/>
        </w:rPr>
        <w:t>Designar al oficial de cumplimiento y su respectivo suplente.</w:t>
      </w:r>
    </w:p>
    <w:p w14:paraId="6EAE703C" w14:textId="77777777" w:rsidR="00923160" w:rsidRPr="009C0CBF" w:rsidRDefault="00923160" w:rsidP="00A21328">
      <w:pPr>
        <w:numPr>
          <w:ilvl w:val="0"/>
          <w:numId w:val="16"/>
        </w:numPr>
        <w:spacing w:after="0" w:line="240" w:lineRule="auto"/>
        <w:ind w:left="284" w:hanging="284"/>
        <w:jc w:val="both"/>
        <w:rPr>
          <w:rFonts w:ascii="Arial" w:hAnsi="Arial" w:cs="Arial"/>
          <w:sz w:val="24"/>
          <w:szCs w:val="24"/>
        </w:rPr>
      </w:pPr>
      <w:r w:rsidRPr="009C0CBF">
        <w:rPr>
          <w:rFonts w:ascii="Arial" w:hAnsi="Arial" w:cs="Arial"/>
          <w:sz w:val="24"/>
          <w:szCs w:val="24"/>
          <w:lang w:val="es-CO" w:eastAsia="es-CO"/>
        </w:rPr>
        <w:t>Emitir pronunciamiento sobre los informes presentados por el oficial de cumplimiento, la revisoría</w:t>
      </w:r>
      <w:r w:rsidRPr="009C0CBF">
        <w:rPr>
          <w:rFonts w:ascii="Arial" w:hAnsi="Arial" w:cs="Arial"/>
          <w:sz w:val="24"/>
          <w:szCs w:val="24"/>
        </w:rPr>
        <w:t xml:space="preserve"> </w:t>
      </w:r>
      <w:r w:rsidR="00206ED2">
        <w:rPr>
          <w:rFonts w:ascii="Arial" w:hAnsi="Arial" w:cs="Arial"/>
          <w:sz w:val="24"/>
          <w:szCs w:val="24"/>
          <w:lang w:val="es-CO" w:eastAsia="es-CO"/>
        </w:rPr>
        <w:t xml:space="preserve">fiscal </w:t>
      </w:r>
      <w:r w:rsidRPr="009C0CBF">
        <w:rPr>
          <w:rFonts w:ascii="Arial" w:hAnsi="Arial" w:cs="Arial"/>
          <w:sz w:val="24"/>
          <w:szCs w:val="24"/>
          <w:lang w:val="es-CO" w:eastAsia="es-CO"/>
        </w:rPr>
        <w:t>y realizar el seguimiento a las observaciones o recomendaciones</w:t>
      </w:r>
      <w:r w:rsidRPr="009C0CBF">
        <w:rPr>
          <w:rFonts w:ascii="Arial" w:hAnsi="Arial" w:cs="Arial"/>
          <w:sz w:val="24"/>
          <w:szCs w:val="24"/>
        </w:rPr>
        <w:t xml:space="preserve"> </w:t>
      </w:r>
      <w:r w:rsidRPr="009C0CBF">
        <w:rPr>
          <w:rFonts w:ascii="Arial" w:hAnsi="Arial" w:cs="Arial"/>
          <w:sz w:val="24"/>
          <w:szCs w:val="24"/>
          <w:lang w:val="es-CO" w:eastAsia="es-CO"/>
        </w:rPr>
        <w:t>adoptadas, dejando constancia en las actas.</w:t>
      </w:r>
    </w:p>
    <w:p w14:paraId="3514A8E8" w14:textId="77777777" w:rsidR="00923160" w:rsidRPr="009C0CBF" w:rsidRDefault="00923160" w:rsidP="00A21328">
      <w:pPr>
        <w:numPr>
          <w:ilvl w:val="0"/>
          <w:numId w:val="16"/>
        </w:numPr>
        <w:spacing w:after="0" w:line="240" w:lineRule="auto"/>
        <w:ind w:left="284" w:hanging="284"/>
        <w:jc w:val="both"/>
        <w:rPr>
          <w:rFonts w:ascii="Arial" w:hAnsi="Arial" w:cs="Arial"/>
          <w:sz w:val="24"/>
          <w:szCs w:val="24"/>
        </w:rPr>
      </w:pPr>
      <w:r w:rsidRPr="009C0CBF">
        <w:rPr>
          <w:rFonts w:ascii="Arial" w:hAnsi="Arial" w:cs="Arial"/>
          <w:sz w:val="24"/>
          <w:szCs w:val="24"/>
          <w:lang w:val="es-CO" w:eastAsia="es-CO"/>
        </w:rPr>
        <w:t>Ordenar los recursos técnicos y humanos necesarios para implementar y mantener en</w:t>
      </w:r>
      <w:r w:rsidRPr="009C0CBF">
        <w:rPr>
          <w:rFonts w:ascii="Arial" w:hAnsi="Arial" w:cs="Arial"/>
          <w:sz w:val="24"/>
          <w:szCs w:val="24"/>
        </w:rPr>
        <w:t xml:space="preserve"> </w:t>
      </w:r>
      <w:r w:rsidRPr="009C0CBF">
        <w:rPr>
          <w:rFonts w:ascii="Arial" w:hAnsi="Arial" w:cs="Arial"/>
          <w:sz w:val="24"/>
          <w:szCs w:val="24"/>
          <w:lang w:val="es-CO" w:eastAsia="es-CO"/>
        </w:rPr>
        <w:t xml:space="preserve">funcionamiento </w:t>
      </w:r>
      <w:r w:rsidR="000E10BE" w:rsidRPr="009C0CBF">
        <w:rPr>
          <w:rFonts w:ascii="Arial" w:hAnsi="Arial" w:cs="Arial"/>
          <w:sz w:val="24"/>
          <w:szCs w:val="24"/>
          <w:lang w:val="es-CO" w:eastAsia="es-CO"/>
        </w:rPr>
        <w:t>d</w:t>
      </w:r>
      <w:r w:rsidRPr="009C0CBF">
        <w:rPr>
          <w:rFonts w:ascii="Arial" w:hAnsi="Arial" w:cs="Arial"/>
          <w:sz w:val="24"/>
          <w:szCs w:val="24"/>
          <w:lang w:val="es-CO" w:eastAsia="es-CO"/>
        </w:rPr>
        <w:t>el SARLAFT.</w:t>
      </w:r>
    </w:p>
    <w:p w14:paraId="74A0908A" w14:textId="77777777" w:rsidR="00923160" w:rsidRPr="009C0CBF" w:rsidRDefault="00923160" w:rsidP="00A21328">
      <w:pPr>
        <w:numPr>
          <w:ilvl w:val="0"/>
          <w:numId w:val="16"/>
        </w:numPr>
        <w:spacing w:after="0" w:line="240" w:lineRule="auto"/>
        <w:ind w:left="284" w:hanging="284"/>
        <w:jc w:val="both"/>
        <w:rPr>
          <w:rFonts w:ascii="Arial" w:hAnsi="Arial" w:cs="Arial"/>
          <w:sz w:val="24"/>
          <w:szCs w:val="24"/>
        </w:rPr>
      </w:pPr>
      <w:r w:rsidRPr="009C0CBF">
        <w:rPr>
          <w:rFonts w:ascii="Arial" w:hAnsi="Arial" w:cs="Arial"/>
          <w:sz w:val="24"/>
          <w:szCs w:val="24"/>
          <w:lang w:val="es-CO" w:eastAsia="es-CO"/>
        </w:rPr>
        <w:t xml:space="preserve">Designar el funcionario o la instancia autorizada para exonerar asociados o clientes </w:t>
      </w:r>
      <w:r w:rsidR="00FE5706" w:rsidRPr="009C0CBF">
        <w:rPr>
          <w:rFonts w:ascii="Arial" w:hAnsi="Arial" w:cs="Arial"/>
          <w:sz w:val="24"/>
          <w:szCs w:val="24"/>
          <w:lang w:val="es-CO" w:eastAsia="es-CO"/>
        </w:rPr>
        <w:t>del diligenciamiento</w:t>
      </w:r>
      <w:r w:rsidRPr="009C0CBF">
        <w:rPr>
          <w:rFonts w:ascii="Arial" w:hAnsi="Arial" w:cs="Arial"/>
          <w:sz w:val="24"/>
          <w:szCs w:val="24"/>
          <w:lang w:val="es-CO" w:eastAsia="es-CO"/>
        </w:rPr>
        <w:t xml:space="preserve"> del formulario individual de transacciones en efectivo, en los casos en los que la</w:t>
      </w:r>
      <w:r w:rsidRPr="009C0CBF">
        <w:rPr>
          <w:rFonts w:ascii="Arial" w:hAnsi="Arial" w:cs="Arial"/>
          <w:sz w:val="24"/>
          <w:szCs w:val="24"/>
        </w:rPr>
        <w:t xml:space="preserve"> </w:t>
      </w:r>
      <w:r w:rsidRPr="009C0CBF">
        <w:rPr>
          <w:rFonts w:ascii="Arial" w:hAnsi="Arial" w:cs="Arial"/>
          <w:sz w:val="24"/>
          <w:szCs w:val="24"/>
          <w:lang w:val="es-CO" w:eastAsia="es-CO"/>
        </w:rPr>
        <w:t>Ley permite tal exoneración.</w:t>
      </w:r>
    </w:p>
    <w:p w14:paraId="4ED5EA2E" w14:textId="77777777" w:rsidR="00C023AE" w:rsidRPr="009C0CBF" w:rsidRDefault="00923160" w:rsidP="00A21328">
      <w:pPr>
        <w:numPr>
          <w:ilvl w:val="0"/>
          <w:numId w:val="16"/>
        </w:numPr>
        <w:spacing w:after="0" w:line="240" w:lineRule="auto"/>
        <w:ind w:left="284" w:hanging="284"/>
        <w:jc w:val="both"/>
        <w:rPr>
          <w:rFonts w:ascii="Arial" w:hAnsi="Arial" w:cs="Arial"/>
          <w:sz w:val="24"/>
          <w:szCs w:val="24"/>
        </w:rPr>
      </w:pPr>
      <w:r w:rsidRPr="009C0CBF">
        <w:rPr>
          <w:rFonts w:ascii="Arial" w:hAnsi="Arial" w:cs="Arial"/>
          <w:sz w:val="24"/>
          <w:szCs w:val="24"/>
          <w:lang w:val="es-CO" w:eastAsia="es-CO"/>
        </w:rPr>
        <w:t>Las demás inherentes al cargo que guarden relación con SARLAFT.</w:t>
      </w:r>
    </w:p>
    <w:p w14:paraId="7F85BDD9" w14:textId="77777777" w:rsidR="00C023AE" w:rsidRPr="009C0CBF" w:rsidRDefault="00C023AE" w:rsidP="00A21328">
      <w:pPr>
        <w:spacing w:after="0" w:line="240" w:lineRule="auto"/>
        <w:jc w:val="both"/>
        <w:rPr>
          <w:rFonts w:ascii="Arial" w:hAnsi="Arial" w:cs="Arial"/>
          <w:sz w:val="24"/>
          <w:szCs w:val="24"/>
        </w:rPr>
      </w:pPr>
    </w:p>
    <w:p w14:paraId="48D1378D" w14:textId="77777777" w:rsidR="00C023AE" w:rsidRPr="009C0CBF" w:rsidRDefault="007A58AC" w:rsidP="00A21328">
      <w:pPr>
        <w:spacing w:after="0" w:line="240" w:lineRule="auto"/>
        <w:jc w:val="both"/>
        <w:rPr>
          <w:rFonts w:ascii="Arial" w:hAnsi="Arial" w:cs="Arial"/>
          <w:sz w:val="24"/>
          <w:szCs w:val="24"/>
        </w:rPr>
      </w:pPr>
      <w:r w:rsidRPr="009C0CBF">
        <w:rPr>
          <w:rFonts w:ascii="Arial" w:hAnsi="Arial" w:cs="Arial"/>
          <w:b/>
          <w:sz w:val="24"/>
          <w:szCs w:val="24"/>
        </w:rPr>
        <w:t>5</w:t>
      </w:r>
      <w:r w:rsidR="00C023AE" w:rsidRPr="009C0CBF">
        <w:rPr>
          <w:rFonts w:ascii="Arial" w:hAnsi="Arial" w:cs="Arial"/>
          <w:b/>
          <w:sz w:val="24"/>
          <w:szCs w:val="24"/>
        </w:rPr>
        <w:t>.2.5.2 O</w:t>
      </w:r>
      <w:r w:rsidR="00C60C4C" w:rsidRPr="009C0CBF">
        <w:rPr>
          <w:rFonts w:ascii="Arial" w:hAnsi="Arial" w:cs="Arial"/>
          <w:b/>
          <w:sz w:val="24"/>
          <w:szCs w:val="24"/>
        </w:rPr>
        <w:t xml:space="preserve">ficial de cumplimiento: </w:t>
      </w:r>
      <w:r w:rsidR="00C023AE" w:rsidRPr="009C0CBF">
        <w:rPr>
          <w:rFonts w:ascii="Arial" w:hAnsi="Arial" w:cs="Arial"/>
          <w:sz w:val="24"/>
          <w:szCs w:val="24"/>
        </w:rPr>
        <w:t>Al Oficial de Cumplimiento y su suplente les corresponde d</w:t>
      </w:r>
      <w:r w:rsidR="003D00D1" w:rsidRPr="009C0CBF">
        <w:rPr>
          <w:rFonts w:ascii="Arial" w:hAnsi="Arial" w:cs="Arial"/>
          <w:sz w:val="24"/>
          <w:szCs w:val="24"/>
        </w:rPr>
        <w:t>ese</w:t>
      </w:r>
      <w:r w:rsidR="00C023AE" w:rsidRPr="009C0CBF">
        <w:rPr>
          <w:rFonts w:ascii="Arial" w:hAnsi="Arial" w:cs="Arial"/>
          <w:sz w:val="24"/>
          <w:szCs w:val="24"/>
        </w:rPr>
        <w:t>mpeñar como mínimo las siguientes fu</w:t>
      </w:r>
      <w:r w:rsidR="000943EA" w:rsidRPr="009C0CBF">
        <w:rPr>
          <w:rFonts w:ascii="Arial" w:hAnsi="Arial" w:cs="Arial"/>
          <w:sz w:val="24"/>
          <w:szCs w:val="24"/>
        </w:rPr>
        <w:t>nciones:</w:t>
      </w:r>
    </w:p>
    <w:p w14:paraId="1D4CF0AB"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Vigilar el cumplimento de todos los aspectos señalados en la ley, en este capítulo y los que determine la organización solidaria en el SARLAFT.</w:t>
      </w:r>
    </w:p>
    <w:p w14:paraId="2BB99ECC"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 xml:space="preserve">Proponer al órgano permanente de administración y al representante legal la actualización y adopción de correctivos del manual de procedimientos y del código de </w:t>
      </w:r>
      <w:r w:rsidR="00D8184C" w:rsidRPr="009C0CBF">
        <w:rPr>
          <w:rFonts w:ascii="Arial" w:hAnsi="Arial" w:cs="Arial"/>
          <w:sz w:val="24"/>
          <w:szCs w:val="24"/>
          <w:lang w:val="es-CO" w:eastAsia="es-CO"/>
        </w:rPr>
        <w:t>conducta</w:t>
      </w:r>
      <w:r w:rsidRPr="009C0CBF">
        <w:rPr>
          <w:rFonts w:ascii="Arial" w:hAnsi="Arial" w:cs="Arial"/>
          <w:sz w:val="24"/>
          <w:szCs w:val="24"/>
          <w:lang w:val="es-CO" w:eastAsia="es-CO"/>
        </w:rPr>
        <w:t xml:space="preserve"> y velar por su divulgación a todos los empleados de la organización.</w:t>
      </w:r>
    </w:p>
    <w:p w14:paraId="0B0DC750"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Coordinar el desarrollo de programas internos de capacitación.</w:t>
      </w:r>
    </w:p>
    <w:p w14:paraId="2AA3FB51"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Reportar a la persona u órganos designados en el manual, sobre las posibles faltas que comprometan la responsabilidad de los asociados, clientes, empleados, contratistas para que se adopten las medidas a que haya lugar.</w:t>
      </w:r>
    </w:p>
    <w:p w14:paraId="6FED0F31"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Velar por el adecuado archivo de los soportes documentales y demás información relativa al LA/FT, en los términos establecidos en la presente instrucción.</w:t>
      </w:r>
    </w:p>
    <w:p w14:paraId="746CB08D"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Recibir y analizar los reportes internos y realizar los reportes externos establecidos en la presente instrucción, individualmente o con la instancia designada para el efecto.</w:t>
      </w:r>
    </w:p>
    <w:p w14:paraId="08BE04D7"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Mantener actualizados los datos de la organización con la UIAF.</w:t>
      </w:r>
    </w:p>
    <w:p w14:paraId="7CCC6A11"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Monitorear permanentemente el cumplimiento de los reportes a través del Sistema de Reporte en Línea – SIREL, opción reportes estadísticos.</w:t>
      </w:r>
    </w:p>
    <w:p w14:paraId="490E16B2"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Presentar trimestralmente informes presenciales y por escrito al órgano permanente de administración, el cual deberá abarcar por lo menos los siguientes aspectos:</w:t>
      </w:r>
    </w:p>
    <w:p w14:paraId="3C8982B5"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lastRenderedPageBreak/>
        <w:t xml:space="preserve">Las políticas y programas desarrollados para cumplir su función y los resultados de la </w:t>
      </w:r>
      <w:r w:rsidR="00FC7D57" w:rsidRPr="009C0CBF">
        <w:rPr>
          <w:rFonts w:ascii="Arial" w:hAnsi="Arial" w:cs="Arial"/>
          <w:sz w:val="24"/>
          <w:szCs w:val="24"/>
          <w:lang w:val="es-CO" w:eastAsia="es-CO"/>
        </w:rPr>
        <w:t>gestión</w:t>
      </w:r>
      <w:r w:rsidR="00EE2CC0" w:rsidRPr="009C0CBF">
        <w:rPr>
          <w:rFonts w:ascii="Arial" w:hAnsi="Arial" w:cs="Arial"/>
          <w:sz w:val="24"/>
          <w:szCs w:val="24"/>
          <w:lang w:val="es-CO" w:eastAsia="es-CO"/>
        </w:rPr>
        <w:t xml:space="preserve"> realizada.</w:t>
      </w:r>
    </w:p>
    <w:p w14:paraId="02681DA5"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El cumplimiento que se ha dado en relación con el envío de los reportes a las diferentes autoridades.</w:t>
      </w:r>
    </w:p>
    <w:p w14:paraId="6F45E5C8"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Las políticas y programas adoptados para la actualización de la información de los asociados/clientes y los avances sobre la determinación de los perfiles de riesgo de los asociados/clientes y de los productos y servicios.</w:t>
      </w:r>
    </w:p>
    <w:p w14:paraId="678D1541"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La efectividad de los mecanismos e instrumentos de control y las medidas adoptadas para corregir las fallas.</w:t>
      </w:r>
    </w:p>
    <w:p w14:paraId="2A75493D"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 xml:space="preserve">Los casos específicos de incumplimiento por parte de los </w:t>
      </w:r>
      <w:r w:rsidR="00614A85" w:rsidRPr="009C0CBF">
        <w:rPr>
          <w:rFonts w:ascii="Arial" w:hAnsi="Arial" w:cs="Arial"/>
          <w:sz w:val="24"/>
          <w:szCs w:val="24"/>
          <w:lang w:val="es-CO" w:eastAsia="es-CO"/>
        </w:rPr>
        <w:t xml:space="preserve">empleados </w:t>
      </w:r>
      <w:r w:rsidR="00033098" w:rsidRPr="009C0CBF">
        <w:rPr>
          <w:rFonts w:ascii="Arial" w:hAnsi="Arial" w:cs="Arial"/>
          <w:sz w:val="24"/>
          <w:szCs w:val="24"/>
          <w:lang w:val="es-CO" w:eastAsia="es-CO"/>
        </w:rPr>
        <w:t xml:space="preserve">de </w:t>
      </w:r>
      <w:r w:rsidR="00A21328">
        <w:rPr>
          <w:rFonts w:ascii="Arial" w:hAnsi="Arial" w:cs="Arial"/>
          <w:sz w:val="24"/>
          <w:szCs w:val="24"/>
          <w:lang w:val="es-CO" w:eastAsia="es-CO"/>
        </w:rPr>
        <w:t>COOPROPIEDAD</w:t>
      </w:r>
      <w:r w:rsidRPr="009C0CBF">
        <w:rPr>
          <w:rFonts w:ascii="Arial" w:hAnsi="Arial" w:cs="Arial"/>
          <w:sz w:val="24"/>
          <w:szCs w:val="24"/>
          <w:lang w:val="es-CO" w:eastAsia="es-CO"/>
        </w:rPr>
        <w:t xml:space="preserve">, </w:t>
      </w:r>
      <w:r w:rsidR="00614A85" w:rsidRPr="009C0CBF">
        <w:rPr>
          <w:rFonts w:ascii="Arial" w:hAnsi="Arial" w:cs="Arial"/>
          <w:sz w:val="24"/>
          <w:szCs w:val="24"/>
          <w:lang w:val="es-CO" w:eastAsia="es-CO"/>
        </w:rPr>
        <w:t>así</w:t>
      </w:r>
      <w:r w:rsidRPr="009C0CBF">
        <w:rPr>
          <w:rFonts w:ascii="Arial" w:hAnsi="Arial" w:cs="Arial"/>
          <w:sz w:val="24"/>
          <w:szCs w:val="24"/>
          <w:lang w:val="es-CO" w:eastAsia="es-CO"/>
        </w:rPr>
        <w:t xml:space="preserve"> como los resultados de las órdenes impartidas por el órgano permanente de administración.</w:t>
      </w:r>
    </w:p>
    <w:p w14:paraId="70876ED7"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Los correctivos que considere necesarios, incluidas las propuestas de actualización o mejora de los mecanismos e instrumentos de control.</w:t>
      </w:r>
    </w:p>
    <w:p w14:paraId="16B42B77" w14:textId="77777777" w:rsidR="00FD499F" w:rsidRPr="009C0CBF" w:rsidRDefault="00FD499F" w:rsidP="00A21328">
      <w:pPr>
        <w:numPr>
          <w:ilvl w:val="0"/>
          <w:numId w:val="17"/>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Las demás inherentes al cargo que guarden relación con SARLAFT.</w:t>
      </w:r>
    </w:p>
    <w:p w14:paraId="18F4235D" w14:textId="77777777" w:rsidR="00FD499F" w:rsidRPr="009C0CBF" w:rsidRDefault="00FD499F" w:rsidP="00A21328">
      <w:pPr>
        <w:autoSpaceDE w:val="0"/>
        <w:autoSpaceDN w:val="0"/>
        <w:adjustRightInd w:val="0"/>
        <w:spacing w:after="0" w:line="240" w:lineRule="auto"/>
        <w:ind w:left="720"/>
        <w:rPr>
          <w:rFonts w:ascii="Arial" w:hAnsi="Arial" w:cs="Arial"/>
          <w:sz w:val="24"/>
          <w:szCs w:val="24"/>
          <w:lang w:val="es-CO" w:eastAsia="es-CO"/>
        </w:rPr>
      </w:pPr>
    </w:p>
    <w:p w14:paraId="68FD63ED" w14:textId="77777777" w:rsidR="00C023AE" w:rsidRPr="009C0CBF" w:rsidRDefault="003B565C"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rPr>
        <w:t xml:space="preserve">Presentar cuando menos, de forma semestral a los administradores y anualmente al </w:t>
      </w:r>
      <w:r w:rsidR="00A21328">
        <w:rPr>
          <w:rFonts w:ascii="Arial" w:hAnsi="Arial" w:cs="Arial"/>
          <w:sz w:val="24"/>
          <w:szCs w:val="24"/>
        </w:rPr>
        <w:t>El Consejo de administración</w:t>
      </w:r>
      <w:r w:rsidRPr="009C0CBF">
        <w:rPr>
          <w:rFonts w:ascii="Arial" w:hAnsi="Arial" w:cs="Arial"/>
          <w:sz w:val="24"/>
          <w:szCs w:val="24"/>
        </w:rPr>
        <w:t>, un informe por escrito donde exponga el</w:t>
      </w:r>
      <w:r w:rsidR="00C023AE" w:rsidRPr="009C0CBF">
        <w:rPr>
          <w:rFonts w:ascii="Arial" w:hAnsi="Arial" w:cs="Arial"/>
          <w:sz w:val="24"/>
          <w:szCs w:val="24"/>
        </w:rPr>
        <w:t xml:space="preserve"> resultado de su gestión.</w:t>
      </w:r>
    </w:p>
    <w:p w14:paraId="5BEF5D54" w14:textId="77777777" w:rsidR="00C023AE" w:rsidRPr="009C0CBF" w:rsidRDefault="00C023AE" w:rsidP="00A21328">
      <w:pPr>
        <w:spacing w:after="0" w:line="240" w:lineRule="auto"/>
        <w:jc w:val="both"/>
        <w:rPr>
          <w:rFonts w:ascii="Arial" w:hAnsi="Arial" w:cs="Arial"/>
          <w:sz w:val="24"/>
          <w:szCs w:val="24"/>
        </w:rPr>
      </w:pPr>
    </w:p>
    <w:p w14:paraId="08DC3E61" w14:textId="77777777" w:rsidR="003B565C"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t>Estos informes son confidenciales y deben referirse como mínimo a los siguientes aspectos:</w:t>
      </w:r>
    </w:p>
    <w:p w14:paraId="0451C112" w14:textId="77777777" w:rsidR="003B565C" w:rsidRPr="009C0CBF" w:rsidRDefault="003B565C" w:rsidP="00A21328">
      <w:pPr>
        <w:spacing w:after="0" w:line="240" w:lineRule="auto"/>
        <w:jc w:val="both"/>
        <w:rPr>
          <w:rFonts w:ascii="Arial" w:hAnsi="Arial" w:cs="Arial"/>
          <w:sz w:val="24"/>
          <w:szCs w:val="24"/>
        </w:rPr>
      </w:pPr>
      <w:r w:rsidRPr="009C0CBF">
        <w:rPr>
          <w:rFonts w:ascii="Arial" w:hAnsi="Arial" w:cs="Arial"/>
          <w:sz w:val="24"/>
          <w:szCs w:val="24"/>
        </w:rPr>
        <w:t xml:space="preserve">a. </w:t>
      </w:r>
      <w:r w:rsidR="00C023AE" w:rsidRPr="009C0CBF">
        <w:rPr>
          <w:rFonts w:ascii="Arial" w:hAnsi="Arial" w:cs="Arial"/>
          <w:sz w:val="24"/>
          <w:szCs w:val="24"/>
        </w:rPr>
        <w:t>Los procesos establecidos para llevar a la práctica las políticas aprobadas,</w:t>
      </w:r>
      <w:r w:rsidR="003D00D1" w:rsidRPr="009C0CBF">
        <w:rPr>
          <w:rFonts w:ascii="Arial" w:hAnsi="Arial" w:cs="Arial"/>
          <w:sz w:val="24"/>
          <w:szCs w:val="24"/>
        </w:rPr>
        <w:t xml:space="preserve"> sus adiciones o modificaciones</w:t>
      </w:r>
      <w:r w:rsidR="00C023AE" w:rsidRPr="009C0CBF">
        <w:rPr>
          <w:rFonts w:ascii="Arial" w:hAnsi="Arial" w:cs="Arial"/>
          <w:sz w:val="24"/>
          <w:szCs w:val="24"/>
        </w:rPr>
        <w:t>.</w:t>
      </w:r>
    </w:p>
    <w:p w14:paraId="4F687AFF" w14:textId="77777777" w:rsidR="003B565C" w:rsidRPr="009C0CBF" w:rsidRDefault="003B565C" w:rsidP="00A21328">
      <w:pPr>
        <w:spacing w:after="0" w:line="240" w:lineRule="auto"/>
        <w:jc w:val="both"/>
        <w:rPr>
          <w:rFonts w:ascii="Arial" w:hAnsi="Arial" w:cs="Arial"/>
          <w:sz w:val="24"/>
          <w:szCs w:val="24"/>
        </w:rPr>
      </w:pPr>
      <w:r w:rsidRPr="009C0CBF">
        <w:rPr>
          <w:rFonts w:ascii="Arial" w:hAnsi="Arial" w:cs="Arial"/>
          <w:sz w:val="24"/>
          <w:szCs w:val="24"/>
        </w:rPr>
        <w:t xml:space="preserve">b. </w:t>
      </w:r>
      <w:r w:rsidR="00C023AE" w:rsidRPr="009C0CBF">
        <w:rPr>
          <w:rFonts w:ascii="Arial" w:hAnsi="Arial" w:cs="Arial"/>
          <w:sz w:val="24"/>
          <w:szCs w:val="24"/>
        </w:rPr>
        <w:t>Los resultados del monitoreo y seguimiento para determinar la eficiencia y la eficacia de las políticas, procedim</w:t>
      </w:r>
      <w:r w:rsidR="003D00D1" w:rsidRPr="009C0CBF">
        <w:rPr>
          <w:rFonts w:ascii="Arial" w:hAnsi="Arial" w:cs="Arial"/>
          <w:sz w:val="24"/>
          <w:szCs w:val="24"/>
        </w:rPr>
        <w:t>ientos y controles establecidos</w:t>
      </w:r>
      <w:r w:rsidRPr="009C0CBF">
        <w:rPr>
          <w:rFonts w:ascii="Arial" w:hAnsi="Arial" w:cs="Arial"/>
          <w:sz w:val="24"/>
          <w:szCs w:val="24"/>
        </w:rPr>
        <w:t>.</w:t>
      </w:r>
    </w:p>
    <w:p w14:paraId="76436FF6" w14:textId="77777777" w:rsidR="00C023AE" w:rsidRPr="009C0CBF" w:rsidRDefault="003B565C" w:rsidP="00A21328">
      <w:pPr>
        <w:spacing w:after="0" w:line="240" w:lineRule="auto"/>
        <w:jc w:val="both"/>
        <w:rPr>
          <w:rFonts w:ascii="Arial" w:hAnsi="Arial" w:cs="Arial"/>
          <w:sz w:val="24"/>
          <w:szCs w:val="24"/>
        </w:rPr>
      </w:pPr>
      <w:r w:rsidRPr="009C0CBF">
        <w:rPr>
          <w:rFonts w:ascii="Arial" w:hAnsi="Arial" w:cs="Arial"/>
          <w:sz w:val="24"/>
          <w:szCs w:val="24"/>
        </w:rPr>
        <w:t xml:space="preserve">c. </w:t>
      </w:r>
      <w:r w:rsidR="003D00D1" w:rsidRPr="009C0CBF">
        <w:rPr>
          <w:rFonts w:ascii="Arial" w:hAnsi="Arial" w:cs="Arial"/>
          <w:sz w:val="24"/>
          <w:szCs w:val="24"/>
        </w:rPr>
        <w:t xml:space="preserve">Las medidas adoptadas para corregir las falencias </w:t>
      </w:r>
      <w:r w:rsidRPr="009C0CBF">
        <w:rPr>
          <w:rFonts w:ascii="Arial" w:hAnsi="Arial" w:cs="Arial"/>
          <w:sz w:val="24"/>
          <w:szCs w:val="24"/>
        </w:rPr>
        <w:t xml:space="preserve">encontradas </w:t>
      </w:r>
      <w:r w:rsidR="00C023AE" w:rsidRPr="009C0CBF">
        <w:rPr>
          <w:rFonts w:ascii="Arial" w:hAnsi="Arial" w:cs="Arial"/>
          <w:sz w:val="24"/>
          <w:szCs w:val="24"/>
        </w:rPr>
        <w:t>al efectuar el monitoreo de los controles.</w:t>
      </w:r>
    </w:p>
    <w:p w14:paraId="142B1CB7" w14:textId="77777777" w:rsidR="00C023AE" w:rsidRPr="009C0CBF" w:rsidRDefault="00C023AE" w:rsidP="00A21328">
      <w:pPr>
        <w:spacing w:after="0" w:line="240" w:lineRule="auto"/>
        <w:jc w:val="both"/>
        <w:rPr>
          <w:rFonts w:ascii="Arial" w:hAnsi="Arial" w:cs="Arial"/>
          <w:sz w:val="24"/>
          <w:szCs w:val="24"/>
        </w:rPr>
      </w:pPr>
    </w:p>
    <w:p w14:paraId="54F96522"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t>No podrán contratarse con terceros las funciones asignadas al Oficial de Cumplimiento, ni aquellas relacionadas con la identificación y reporte de operaciones inusuales, así como las relaciones con la determinación y Reporte de Operaciones Sospechosas.</w:t>
      </w:r>
    </w:p>
    <w:p w14:paraId="7EA99C38" w14:textId="77777777" w:rsidR="00C023AE" w:rsidRPr="009C0CBF" w:rsidRDefault="00C023AE" w:rsidP="00A21328">
      <w:pPr>
        <w:spacing w:after="0" w:line="240" w:lineRule="auto"/>
        <w:jc w:val="both"/>
        <w:rPr>
          <w:rFonts w:ascii="Arial" w:hAnsi="Arial" w:cs="Arial"/>
          <w:sz w:val="24"/>
          <w:szCs w:val="24"/>
        </w:rPr>
      </w:pPr>
    </w:p>
    <w:p w14:paraId="4BDB0C80"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t>La designación del Oficial de Cumplimiento no exime a los administradores y demás empleados sobre la obligación de comunicarle y/o infórmale internamente a éste, sobre la ocurrencia de operaciones inusuales, sospechosas o intentadas (anormalidades dentro de las actividad</w:t>
      </w:r>
      <w:r w:rsidR="00033098" w:rsidRPr="009C0CBF">
        <w:rPr>
          <w:rFonts w:ascii="Arial" w:hAnsi="Arial" w:cs="Arial"/>
          <w:sz w:val="24"/>
          <w:szCs w:val="24"/>
        </w:rPr>
        <w:t xml:space="preserve">es y/o operaciones propias de </w:t>
      </w:r>
      <w:r w:rsidR="00A21328">
        <w:rPr>
          <w:rFonts w:ascii="Arial" w:hAnsi="Arial" w:cs="Arial"/>
          <w:sz w:val="24"/>
          <w:szCs w:val="24"/>
        </w:rPr>
        <w:t>COOPROPIEDAD</w:t>
      </w:r>
      <w:r w:rsidRPr="009C0CBF">
        <w:rPr>
          <w:rFonts w:ascii="Arial" w:hAnsi="Arial" w:cs="Arial"/>
          <w:sz w:val="24"/>
          <w:szCs w:val="24"/>
        </w:rPr>
        <w:t>, de acuerdo con el procedimiento</w:t>
      </w:r>
      <w:r w:rsidR="009E718C" w:rsidRPr="009C0CBF">
        <w:rPr>
          <w:rFonts w:ascii="Arial" w:hAnsi="Arial" w:cs="Arial"/>
          <w:sz w:val="24"/>
          <w:szCs w:val="24"/>
        </w:rPr>
        <w:t xml:space="preserve"> PR</w:t>
      </w:r>
      <w:r w:rsidR="00FD499F" w:rsidRPr="009C0CBF">
        <w:rPr>
          <w:rFonts w:ascii="Arial" w:hAnsi="Arial" w:cs="Arial"/>
          <w:sz w:val="24"/>
          <w:szCs w:val="24"/>
        </w:rPr>
        <w:t>-</w:t>
      </w:r>
      <w:r w:rsidR="009E718C" w:rsidRPr="009C0CBF">
        <w:rPr>
          <w:rFonts w:ascii="Arial" w:hAnsi="Arial" w:cs="Arial"/>
          <w:sz w:val="24"/>
          <w:szCs w:val="24"/>
        </w:rPr>
        <w:t>2B, PR-3B y PR-4B, relacionados en el numeral 5 de este manual.</w:t>
      </w:r>
    </w:p>
    <w:p w14:paraId="2D7B6397" w14:textId="77777777" w:rsidR="00C023AE" w:rsidRPr="009C0CBF" w:rsidRDefault="00C023AE" w:rsidP="00A21328">
      <w:pPr>
        <w:spacing w:after="0" w:line="240" w:lineRule="auto"/>
        <w:jc w:val="both"/>
        <w:rPr>
          <w:rFonts w:ascii="Arial" w:hAnsi="Arial" w:cs="Arial"/>
          <w:sz w:val="24"/>
          <w:szCs w:val="24"/>
        </w:rPr>
      </w:pPr>
    </w:p>
    <w:p w14:paraId="71A87091"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lastRenderedPageBreak/>
        <w:t>Adicional a las anteriores funciones, el Oficial de Cumplimiento también debe consultar, monitorear y revisar con la debida diligencia las listas sobre sa</w:t>
      </w:r>
      <w:r w:rsidR="005E38BA" w:rsidRPr="009C0CBF">
        <w:rPr>
          <w:rFonts w:ascii="Arial" w:hAnsi="Arial" w:cs="Arial"/>
          <w:sz w:val="24"/>
          <w:szCs w:val="24"/>
        </w:rPr>
        <w:t>nciones financieras dirigidas de</w:t>
      </w:r>
      <w:r w:rsidRPr="009C0CBF">
        <w:rPr>
          <w:rFonts w:ascii="Arial" w:hAnsi="Arial" w:cs="Arial"/>
          <w:sz w:val="24"/>
          <w:szCs w:val="24"/>
        </w:rPr>
        <w:t xml:space="preserve">l Consejo de Seguridad de la Naciones Unidas que den lugar a posibles vínculos con delitos relacionados con Lavado de Activos y/o Financiación del Terrorismo. </w:t>
      </w:r>
    </w:p>
    <w:p w14:paraId="65F36D46" w14:textId="77777777" w:rsidR="00C023AE" w:rsidRPr="009C0CBF" w:rsidRDefault="00C023AE" w:rsidP="00A21328">
      <w:pPr>
        <w:spacing w:after="0" w:line="240" w:lineRule="auto"/>
        <w:jc w:val="both"/>
        <w:rPr>
          <w:rFonts w:ascii="Arial" w:hAnsi="Arial" w:cs="Arial"/>
          <w:sz w:val="24"/>
          <w:szCs w:val="24"/>
        </w:rPr>
      </w:pPr>
    </w:p>
    <w:p w14:paraId="46B40759"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t>De encontrar algún vínculo con alguna persona natura</w:t>
      </w:r>
      <w:r w:rsidR="00A73810" w:rsidRPr="009C0CBF">
        <w:rPr>
          <w:rFonts w:ascii="Arial" w:hAnsi="Arial" w:cs="Arial"/>
          <w:sz w:val="24"/>
          <w:szCs w:val="24"/>
        </w:rPr>
        <w:t xml:space="preserve">l o jurídica relacionada con </w:t>
      </w:r>
      <w:r w:rsidR="00A21328">
        <w:rPr>
          <w:rFonts w:ascii="Arial" w:hAnsi="Arial" w:cs="Arial"/>
          <w:sz w:val="24"/>
          <w:szCs w:val="24"/>
        </w:rPr>
        <w:t>COOPROPIEDAD</w:t>
      </w:r>
      <w:r w:rsidRPr="009C0CBF">
        <w:rPr>
          <w:rFonts w:ascii="Arial" w:hAnsi="Arial" w:cs="Arial"/>
          <w:sz w:val="24"/>
          <w:szCs w:val="24"/>
        </w:rPr>
        <w:t>, el Oficial de Cumplimiento deberá informar sobre este punto en particular, a la Fiscalía General de la Nación.</w:t>
      </w:r>
    </w:p>
    <w:p w14:paraId="038AB0E9" w14:textId="77777777" w:rsidR="00C023AE" w:rsidRPr="009C0CBF" w:rsidRDefault="00C023AE" w:rsidP="00A21328">
      <w:pPr>
        <w:spacing w:after="0" w:line="240" w:lineRule="auto"/>
        <w:rPr>
          <w:rFonts w:ascii="Arial" w:hAnsi="Arial" w:cs="Arial"/>
          <w:sz w:val="24"/>
          <w:szCs w:val="24"/>
        </w:rPr>
      </w:pPr>
    </w:p>
    <w:p w14:paraId="7AB18A5F" w14:textId="77777777" w:rsidR="00FE5706" w:rsidRPr="009C0CBF" w:rsidRDefault="007A58AC" w:rsidP="00A21328">
      <w:pPr>
        <w:spacing w:after="0" w:line="240" w:lineRule="auto"/>
        <w:jc w:val="both"/>
        <w:rPr>
          <w:rFonts w:ascii="Arial" w:hAnsi="Arial" w:cs="Arial"/>
          <w:sz w:val="24"/>
          <w:szCs w:val="24"/>
          <w:lang w:val="es-CO" w:eastAsia="es-CO"/>
        </w:rPr>
      </w:pPr>
      <w:r w:rsidRPr="009C0CBF">
        <w:rPr>
          <w:rFonts w:ascii="Arial" w:hAnsi="Arial" w:cs="Arial"/>
          <w:b/>
          <w:sz w:val="24"/>
          <w:szCs w:val="24"/>
        </w:rPr>
        <w:t>5</w:t>
      </w:r>
      <w:r w:rsidR="00C023AE" w:rsidRPr="009C0CBF">
        <w:rPr>
          <w:rFonts w:ascii="Arial" w:hAnsi="Arial" w:cs="Arial"/>
          <w:b/>
          <w:sz w:val="24"/>
          <w:szCs w:val="24"/>
        </w:rPr>
        <w:t>.2.5.3 R</w:t>
      </w:r>
      <w:r w:rsidR="00C60C4C" w:rsidRPr="009C0CBF">
        <w:rPr>
          <w:rFonts w:ascii="Arial" w:hAnsi="Arial" w:cs="Arial"/>
          <w:b/>
          <w:sz w:val="24"/>
          <w:szCs w:val="24"/>
        </w:rPr>
        <w:t xml:space="preserve">evisor fiscal: </w:t>
      </w:r>
      <w:r w:rsidR="00977287" w:rsidRPr="009C0CBF">
        <w:rPr>
          <w:rFonts w:ascii="Arial" w:hAnsi="Arial" w:cs="Arial"/>
          <w:sz w:val="24"/>
          <w:szCs w:val="24"/>
          <w:lang w:val="es-CO" w:eastAsia="es-CO"/>
        </w:rPr>
        <w:t>El Revisor Fiscal</w:t>
      </w:r>
      <w:r w:rsidR="00FE5706" w:rsidRPr="009C0CBF">
        <w:rPr>
          <w:rFonts w:ascii="Arial" w:hAnsi="Arial" w:cs="Arial"/>
          <w:sz w:val="24"/>
          <w:szCs w:val="24"/>
          <w:lang w:val="es-CO" w:eastAsia="es-CO"/>
        </w:rPr>
        <w:t xml:space="preserve"> re</w:t>
      </w:r>
      <w:r w:rsidR="00977287" w:rsidRPr="009C0CBF">
        <w:rPr>
          <w:rFonts w:ascii="Arial" w:hAnsi="Arial" w:cs="Arial"/>
          <w:sz w:val="24"/>
          <w:szCs w:val="24"/>
          <w:lang w:val="es-CO" w:eastAsia="es-CO"/>
        </w:rPr>
        <w:t>alizará las funciones asignadas en el estatuto</w:t>
      </w:r>
      <w:r w:rsidR="00FE5706" w:rsidRPr="009C0CBF">
        <w:rPr>
          <w:rFonts w:ascii="Arial" w:hAnsi="Arial" w:cs="Arial"/>
          <w:sz w:val="24"/>
          <w:szCs w:val="24"/>
          <w:lang w:val="es-CO" w:eastAsia="es-CO"/>
        </w:rPr>
        <w:t>, reglamentos y las asignadas a los contadores públicos en las normas que regulan al ejercicio de la profesión tal como lo disponen el artículo 43 de la Ley 79 de 1988</w:t>
      </w:r>
      <w:r w:rsidR="000A4989">
        <w:rPr>
          <w:rFonts w:ascii="Arial" w:hAnsi="Arial" w:cs="Arial"/>
          <w:sz w:val="24"/>
          <w:szCs w:val="24"/>
          <w:lang w:val="es-CO" w:eastAsia="es-CO"/>
        </w:rPr>
        <w:t>.</w:t>
      </w:r>
    </w:p>
    <w:p w14:paraId="08165367" w14:textId="77777777" w:rsidR="00FE5706" w:rsidRPr="009C0CBF" w:rsidRDefault="00FE5706" w:rsidP="00A21328">
      <w:pPr>
        <w:autoSpaceDE w:val="0"/>
        <w:autoSpaceDN w:val="0"/>
        <w:adjustRightInd w:val="0"/>
        <w:spacing w:after="0" w:line="240" w:lineRule="auto"/>
        <w:rPr>
          <w:rFonts w:ascii="Arial" w:hAnsi="Arial" w:cs="Arial"/>
          <w:sz w:val="24"/>
          <w:szCs w:val="24"/>
          <w:lang w:val="es-CO" w:eastAsia="es-CO"/>
        </w:rPr>
      </w:pPr>
    </w:p>
    <w:p w14:paraId="5B8A57AE" w14:textId="77777777" w:rsidR="00FE5706" w:rsidRPr="009C0CBF" w:rsidRDefault="00B467DC"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En este orden de ideas, El Revisor Fiscal deberá</w:t>
      </w:r>
      <w:r w:rsidR="00FE5706" w:rsidRPr="009C0CBF">
        <w:rPr>
          <w:rFonts w:ascii="Arial" w:hAnsi="Arial" w:cs="Arial"/>
          <w:sz w:val="24"/>
          <w:szCs w:val="24"/>
          <w:lang w:val="es-CO" w:eastAsia="es-CO"/>
        </w:rPr>
        <w:t xml:space="preserve"> actuar con sujeción a las normas de auditoría</w:t>
      </w:r>
      <w:r w:rsidR="006B5637" w:rsidRPr="009C0CBF">
        <w:rPr>
          <w:rFonts w:ascii="Arial" w:hAnsi="Arial" w:cs="Arial"/>
          <w:sz w:val="24"/>
          <w:szCs w:val="24"/>
          <w:lang w:val="es-CO" w:eastAsia="es-CO"/>
        </w:rPr>
        <w:t xml:space="preserve"> </w:t>
      </w:r>
      <w:r w:rsidR="00FE5706" w:rsidRPr="009C0CBF">
        <w:rPr>
          <w:rFonts w:ascii="Arial" w:hAnsi="Arial" w:cs="Arial"/>
          <w:sz w:val="24"/>
          <w:szCs w:val="24"/>
          <w:lang w:val="es-CO" w:eastAsia="es-CO"/>
        </w:rPr>
        <w:t>generalmente aceptadas, tal como lo dispone el numeral 2 del artículo 8 de la Ley 43 de 1990.</w:t>
      </w:r>
    </w:p>
    <w:p w14:paraId="65529011" w14:textId="77777777" w:rsidR="00FE5706" w:rsidRPr="009C0CBF" w:rsidRDefault="00FE5706" w:rsidP="00A21328">
      <w:pPr>
        <w:autoSpaceDE w:val="0"/>
        <w:autoSpaceDN w:val="0"/>
        <w:adjustRightInd w:val="0"/>
        <w:spacing w:after="0" w:line="240" w:lineRule="auto"/>
        <w:rPr>
          <w:rFonts w:ascii="Arial" w:hAnsi="Arial" w:cs="Arial"/>
          <w:sz w:val="24"/>
          <w:szCs w:val="24"/>
          <w:lang w:val="es-CO" w:eastAsia="es-CO"/>
        </w:rPr>
      </w:pPr>
    </w:p>
    <w:p w14:paraId="2B6DBE8F" w14:textId="77777777" w:rsidR="00FE5706" w:rsidRPr="009C0CBF" w:rsidRDefault="00FE5706"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Adicionalmente, deberán acreditar conocimiento en administración de riesgos. Para tal fin, aportarán a</w:t>
      </w:r>
      <w:r w:rsidR="006B5637" w:rsidRPr="009C0CBF">
        <w:rPr>
          <w:rFonts w:ascii="Arial" w:hAnsi="Arial" w:cs="Arial"/>
          <w:sz w:val="24"/>
          <w:szCs w:val="24"/>
          <w:lang w:val="es-CO" w:eastAsia="es-CO"/>
        </w:rPr>
        <w:t xml:space="preserve"> </w:t>
      </w:r>
      <w:r w:rsidRPr="009C0CBF">
        <w:rPr>
          <w:rFonts w:ascii="Arial" w:hAnsi="Arial" w:cs="Arial"/>
          <w:sz w:val="24"/>
          <w:szCs w:val="24"/>
          <w:lang w:val="es-CO" w:eastAsia="es-CO"/>
        </w:rPr>
        <w:t>la organización la siguiente información: (i) certificación del curso e-learning de la UIAF en el módulo general y (ii) constancia de capacitación en materia de riesgos que incluya un módulo LA/FT,</w:t>
      </w:r>
      <w:r w:rsidR="006B5637" w:rsidRPr="009C0CBF">
        <w:rPr>
          <w:rFonts w:ascii="Arial" w:hAnsi="Arial" w:cs="Arial"/>
          <w:sz w:val="24"/>
          <w:szCs w:val="24"/>
          <w:lang w:val="es-CO" w:eastAsia="es-CO"/>
        </w:rPr>
        <w:t xml:space="preserve"> </w:t>
      </w:r>
      <w:r w:rsidRPr="009C0CBF">
        <w:rPr>
          <w:rFonts w:ascii="Arial" w:hAnsi="Arial" w:cs="Arial"/>
          <w:sz w:val="24"/>
          <w:szCs w:val="24"/>
          <w:lang w:val="es-CO" w:eastAsia="es-CO"/>
        </w:rPr>
        <w:t>mediante certificación expedida por parte de instituciones de educación superior acreditadas ante el</w:t>
      </w:r>
      <w:r w:rsidR="006B5637" w:rsidRPr="009C0CBF">
        <w:rPr>
          <w:rFonts w:ascii="Arial" w:hAnsi="Arial" w:cs="Arial"/>
          <w:sz w:val="24"/>
          <w:szCs w:val="24"/>
          <w:lang w:val="es-CO" w:eastAsia="es-CO"/>
        </w:rPr>
        <w:t xml:space="preserve"> </w:t>
      </w:r>
      <w:r w:rsidRPr="009C0CBF">
        <w:rPr>
          <w:rFonts w:ascii="Arial" w:hAnsi="Arial" w:cs="Arial"/>
          <w:sz w:val="24"/>
          <w:szCs w:val="24"/>
          <w:lang w:val="es-CO" w:eastAsia="es-CO"/>
        </w:rPr>
        <w:t>Ministerio de Educación Nacional, con una duración no inferior a 90 horas.</w:t>
      </w:r>
    </w:p>
    <w:p w14:paraId="2C343A62" w14:textId="77777777" w:rsidR="006B5637"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p>
    <w:p w14:paraId="6AB0918C" w14:textId="77777777" w:rsidR="00FE5706" w:rsidRPr="009C0CBF" w:rsidRDefault="00FE5706" w:rsidP="00A21328">
      <w:pPr>
        <w:autoSpaceDE w:val="0"/>
        <w:autoSpaceDN w:val="0"/>
        <w:adjustRightInd w:val="0"/>
        <w:spacing w:after="0" w:line="240" w:lineRule="auto"/>
        <w:rPr>
          <w:rFonts w:ascii="Arial" w:hAnsi="Arial" w:cs="Arial"/>
          <w:sz w:val="24"/>
          <w:szCs w:val="24"/>
          <w:lang w:val="es-CO" w:eastAsia="es-CO"/>
        </w:rPr>
      </w:pPr>
      <w:r w:rsidRPr="009C0CBF">
        <w:rPr>
          <w:rFonts w:ascii="Arial" w:hAnsi="Arial" w:cs="Arial"/>
          <w:sz w:val="24"/>
          <w:szCs w:val="24"/>
          <w:lang w:val="es-CO" w:eastAsia="es-CO"/>
        </w:rPr>
        <w:t>Bajo est</w:t>
      </w:r>
      <w:r w:rsidR="0088264A" w:rsidRPr="009C0CBF">
        <w:rPr>
          <w:rFonts w:ascii="Arial" w:hAnsi="Arial" w:cs="Arial"/>
          <w:sz w:val="24"/>
          <w:szCs w:val="24"/>
          <w:lang w:val="es-CO" w:eastAsia="es-CO"/>
        </w:rPr>
        <w:t>e enfoque, corresponde al</w:t>
      </w:r>
      <w:r w:rsidR="00B467DC" w:rsidRPr="009C0CBF">
        <w:rPr>
          <w:rFonts w:ascii="Arial" w:hAnsi="Arial" w:cs="Arial"/>
          <w:sz w:val="24"/>
          <w:szCs w:val="24"/>
          <w:lang w:val="es-CO" w:eastAsia="es-CO"/>
        </w:rPr>
        <w:t xml:space="preserve"> Revisor Fiscal </w:t>
      </w:r>
      <w:r w:rsidRPr="009C0CBF">
        <w:rPr>
          <w:rFonts w:ascii="Arial" w:hAnsi="Arial" w:cs="Arial"/>
          <w:sz w:val="24"/>
          <w:szCs w:val="24"/>
          <w:lang w:val="es-CO" w:eastAsia="es-CO"/>
        </w:rPr>
        <w:t>velar por el cumplimiento de la Ley y colaborar</w:t>
      </w:r>
      <w:r w:rsidR="006B5637" w:rsidRPr="009C0CBF">
        <w:rPr>
          <w:rFonts w:ascii="Arial" w:hAnsi="Arial" w:cs="Arial"/>
          <w:sz w:val="24"/>
          <w:szCs w:val="24"/>
          <w:lang w:val="es-CO" w:eastAsia="es-CO"/>
        </w:rPr>
        <w:t xml:space="preserve"> </w:t>
      </w:r>
      <w:r w:rsidRPr="009C0CBF">
        <w:rPr>
          <w:rFonts w:ascii="Arial" w:hAnsi="Arial" w:cs="Arial"/>
          <w:sz w:val="24"/>
          <w:szCs w:val="24"/>
          <w:lang w:val="es-CO" w:eastAsia="es-CO"/>
        </w:rPr>
        <w:t>con las autorid</w:t>
      </w:r>
      <w:r w:rsidR="000943EA" w:rsidRPr="009C0CBF">
        <w:rPr>
          <w:rFonts w:ascii="Arial" w:hAnsi="Arial" w:cs="Arial"/>
          <w:sz w:val="24"/>
          <w:szCs w:val="24"/>
          <w:lang w:val="es-CO" w:eastAsia="es-CO"/>
        </w:rPr>
        <w:t>ades. En consecuencia, deberán:</w:t>
      </w:r>
    </w:p>
    <w:p w14:paraId="12CCA0CC" w14:textId="77777777" w:rsidR="00FE5706" w:rsidRPr="009C0CBF" w:rsidRDefault="00FE5706" w:rsidP="00A21328">
      <w:pPr>
        <w:numPr>
          <w:ilvl w:val="0"/>
          <w:numId w:val="18"/>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Establecer unos controles que le permitan evaluar el cumplimiento de las normas sobre LA/FT.</w:t>
      </w:r>
    </w:p>
    <w:p w14:paraId="4F416C07" w14:textId="77777777" w:rsidR="00FE5706" w:rsidRPr="009C0CBF" w:rsidRDefault="00FE5706" w:rsidP="00A21328">
      <w:pPr>
        <w:numPr>
          <w:ilvl w:val="0"/>
          <w:numId w:val="18"/>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Presentar un informe trimestral al órgano permanente de administración sobre el resultado de su evaluación del cumplimiento de las normas e instrucciones contenidas en el SARLAFT.</w:t>
      </w:r>
    </w:p>
    <w:p w14:paraId="1BDA320B" w14:textId="77777777" w:rsidR="00FE5706" w:rsidRPr="009C0CBF" w:rsidRDefault="00FE5706" w:rsidP="00A21328">
      <w:pPr>
        <w:numPr>
          <w:ilvl w:val="0"/>
          <w:numId w:val="18"/>
        </w:numPr>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Presentar a la Superintendencia de la Economía Solidaria dentro del informe trimestral que presenta de forma ordinaria, un aparte sobre la verificación realizada al cumplimiento de las normas sobre LA/FT y la eficacia del SARLAFT adoptado por la organización solidaria vigilada.</w:t>
      </w:r>
    </w:p>
    <w:p w14:paraId="1CBEA03F" w14:textId="77777777" w:rsidR="00FE5706" w:rsidRPr="009C0CBF" w:rsidRDefault="00FE5706" w:rsidP="00A21328">
      <w:pPr>
        <w:numPr>
          <w:ilvl w:val="0"/>
          <w:numId w:val="18"/>
        </w:numPr>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Poner en conocimiento del oficial de cumplimiento, en forma inmediata, las inconsistencias y fallas detectadas en el SARLAFT y, en general, todo incumplimiento que detecte a las disposiciones que regulan la materia.</w:t>
      </w:r>
    </w:p>
    <w:p w14:paraId="581658F7" w14:textId="77777777" w:rsidR="00FE5706" w:rsidRPr="009C0CBF" w:rsidRDefault="00FE5706" w:rsidP="00A21328">
      <w:pPr>
        <w:numPr>
          <w:ilvl w:val="0"/>
          <w:numId w:val="18"/>
        </w:numPr>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Reportar a la UIAF las operaciones sospechosas que detecte en cumplimiento de su función de revisoría fiscal.</w:t>
      </w:r>
    </w:p>
    <w:p w14:paraId="6C5FF1E4" w14:textId="77777777" w:rsidR="00FE5706" w:rsidRPr="009C0CBF" w:rsidRDefault="00FE5706" w:rsidP="00A21328">
      <w:pPr>
        <w:numPr>
          <w:ilvl w:val="0"/>
          <w:numId w:val="18"/>
        </w:numPr>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lastRenderedPageBreak/>
        <w:t>Las demás inherentes al cargo que guarden relación con SARLAFT.</w:t>
      </w:r>
    </w:p>
    <w:p w14:paraId="37CFA2D4" w14:textId="77777777" w:rsidR="006B5637" w:rsidRPr="009C0CBF" w:rsidRDefault="006B5637" w:rsidP="00A21328">
      <w:pPr>
        <w:spacing w:after="0" w:line="240" w:lineRule="auto"/>
        <w:ind w:left="284"/>
        <w:jc w:val="both"/>
        <w:rPr>
          <w:rFonts w:ascii="Arial" w:hAnsi="Arial" w:cs="Arial"/>
          <w:sz w:val="24"/>
          <w:szCs w:val="24"/>
          <w:lang w:val="es-CO" w:eastAsia="es-CO"/>
        </w:rPr>
      </w:pPr>
    </w:p>
    <w:p w14:paraId="33A6612E" w14:textId="77777777" w:rsidR="00C023AE" w:rsidRPr="009C0CBF" w:rsidRDefault="007A58AC" w:rsidP="00A21328">
      <w:pPr>
        <w:spacing w:after="0" w:line="240" w:lineRule="auto"/>
        <w:jc w:val="both"/>
        <w:rPr>
          <w:rFonts w:ascii="Arial" w:hAnsi="Arial" w:cs="Arial"/>
          <w:sz w:val="24"/>
          <w:szCs w:val="24"/>
        </w:rPr>
      </w:pPr>
      <w:r w:rsidRPr="009C0CBF">
        <w:rPr>
          <w:rFonts w:ascii="Arial" w:hAnsi="Arial" w:cs="Arial"/>
          <w:b/>
          <w:sz w:val="24"/>
          <w:szCs w:val="24"/>
        </w:rPr>
        <w:t>5</w:t>
      </w:r>
      <w:r w:rsidR="00C023AE" w:rsidRPr="009C0CBF">
        <w:rPr>
          <w:rFonts w:ascii="Arial" w:hAnsi="Arial" w:cs="Arial"/>
          <w:b/>
          <w:sz w:val="24"/>
          <w:szCs w:val="24"/>
        </w:rPr>
        <w:t xml:space="preserve">.2.5.4 </w:t>
      </w:r>
      <w:r w:rsidR="00D26B27" w:rsidRPr="009C0CBF">
        <w:rPr>
          <w:rFonts w:ascii="Arial" w:hAnsi="Arial" w:cs="Arial"/>
          <w:b/>
          <w:sz w:val="24"/>
          <w:szCs w:val="24"/>
        </w:rPr>
        <w:t>R</w:t>
      </w:r>
      <w:r w:rsidR="00C60C4C" w:rsidRPr="009C0CBF">
        <w:rPr>
          <w:rFonts w:ascii="Arial" w:hAnsi="Arial" w:cs="Arial"/>
          <w:b/>
          <w:sz w:val="24"/>
          <w:szCs w:val="24"/>
        </w:rPr>
        <w:t xml:space="preserve">epresentante legal: </w:t>
      </w:r>
      <w:r w:rsidR="00C023AE" w:rsidRPr="009C0CBF">
        <w:rPr>
          <w:rFonts w:ascii="Arial" w:hAnsi="Arial" w:cs="Arial"/>
          <w:sz w:val="24"/>
          <w:szCs w:val="24"/>
        </w:rPr>
        <w:t>Las funciones de la gerencia en relación con SARLAFT, adicionales a las de Gerente, son la</w:t>
      </w:r>
      <w:r w:rsidR="000943EA" w:rsidRPr="009C0CBF">
        <w:rPr>
          <w:rFonts w:ascii="Arial" w:hAnsi="Arial" w:cs="Arial"/>
          <w:sz w:val="24"/>
          <w:szCs w:val="24"/>
        </w:rPr>
        <w:t>s siguientes:</w:t>
      </w:r>
    </w:p>
    <w:p w14:paraId="10EAE41A" w14:textId="77777777" w:rsidR="00D95A63" w:rsidRPr="009C0CBF" w:rsidRDefault="00D95A63" w:rsidP="00A21328">
      <w:pPr>
        <w:numPr>
          <w:ilvl w:val="0"/>
          <w:numId w:val="19"/>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Ejecutar las políticas y directrices aprobadas por el órgano permanente de administración en lo que se relaciona con el SARLAFT.</w:t>
      </w:r>
    </w:p>
    <w:p w14:paraId="1E3D6A60" w14:textId="77777777" w:rsidR="00D95A63" w:rsidRPr="009C0CBF" w:rsidRDefault="00D95A63" w:rsidP="00A21328">
      <w:pPr>
        <w:numPr>
          <w:ilvl w:val="0"/>
          <w:numId w:val="19"/>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Someter a aprobación del órgano permanente de administración, en coordinación con el oficial de cumplimiento, el manual de procedimientos del SARLAFT y sus actualizaciones.</w:t>
      </w:r>
    </w:p>
    <w:p w14:paraId="3526AFCE" w14:textId="77777777" w:rsidR="00D95A63" w:rsidRPr="009C0CBF" w:rsidRDefault="00D95A63" w:rsidP="00A21328">
      <w:pPr>
        <w:numPr>
          <w:ilvl w:val="0"/>
          <w:numId w:val="19"/>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Verificar que los procedimientos establecidos desarrollen las políticas aprobadas por el órgano permanente de administración.</w:t>
      </w:r>
    </w:p>
    <w:p w14:paraId="28333DE4" w14:textId="77777777" w:rsidR="00D95A63" w:rsidRPr="009C0CBF" w:rsidRDefault="00D95A63" w:rsidP="00A21328">
      <w:pPr>
        <w:numPr>
          <w:ilvl w:val="0"/>
          <w:numId w:val="19"/>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Disponer de los recursos técnicos y humanos para implementar y mantener en funcionamiento el SARLAFT.</w:t>
      </w:r>
    </w:p>
    <w:p w14:paraId="50DA1551" w14:textId="77777777" w:rsidR="00D95A63" w:rsidRPr="009C0CBF" w:rsidRDefault="00D95A63" w:rsidP="00A21328">
      <w:pPr>
        <w:numPr>
          <w:ilvl w:val="0"/>
          <w:numId w:val="19"/>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Prestar efectivo, eficiente y oportuno apoyo al oficial de cumplimiento.</w:t>
      </w:r>
    </w:p>
    <w:p w14:paraId="597094D3" w14:textId="77777777" w:rsidR="00D95A63" w:rsidRPr="009C0CBF" w:rsidRDefault="00D95A63" w:rsidP="00A21328">
      <w:pPr>
        <w:numPr>
          <w:ilvl w:val="0"/>
          <w:numId w:val="19"/>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Garantizar que los registros utilizados en el SARLAFT cumplan con los criterios de integridad, oportunidad, confiabilidad y disponibilidad de la información allí contenida.</w:t>
      </w:r>
    </w:p>
    <w:p w14:paraId="4F0A38AB" w14:textId="77777777" w:rsidR="0044206C" w:rsidRPr="009C0CBF" w:rsidRDefault="00D95A63" w:rsidP="00A21328">
      <w:pPr>
        <w:numPr>
          <w:ilvl w:val="0"/>
          <w:numId w:val="19"/>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Aprobar anualmente los planes de capacitación sobre el SARLAFT dirigidos a todas las áreas y funcionarios de la organización solidaria, incluyendo los integrantes de los órganos de administración y de control.</w:t>
      </w:r>
    </w:p>
    <w:p w14:paraId="562CE60A" w14:textId="77777777" w:rsidR="00373ADF" w:rsidRPr="009C0CBF" w:rsidRDefault="00373ADF" w:rsidP="00A21328">
      <w:pPr>
        <w:spacing w:after="0" w:line="240" w:lineRule="auto"/>
        <w:rPr>
          <w:rFonts w:ascii="Arial" w:hAnsi="Arial" w:cs="Arial"/>
          <w:b/>
          <w:sz w:val="24"/>
          <w:szCs w:val="24"/>
        </w:rPr>
      </w:pPr>
    </w:p>
    <w:p w14:paraId="1381F962" w14:textId="77777777" w:rsidR="00C023AE" w:rsidRPr="009C0CBF" w:rsidRDefault="007A58AC" w:rsidP="00A21328">
      <w:pPr>
        <w:spacing w:after="0" w:line="240" w:lineRule="auto"/>
        <w:rPr>
          <w:rFonts w:ascii="Arial" w:hAnsi="Arial" w:cs="Arial"/>
          <w:b/>
          <w:sz w:val="24"/>
          <w:szCs w:val="24"/>
        </w:rPr>
      </w:pPr>
      <w:r w:rsidRPr="009C0CBF">
        <w:rPr>
          <w:rFonts w:ascii="Arial" w:hAnsi="Arial" w:cs="Arial"/>
          <w:b/>
          <w:sz w:val="24"/>
          <w:szCs w:val="24"/>
        </w:rPr>
        <w:t>5</w:t>
      </w:r>
      <w:r w:rsidR="00C023AE" w:rsidRPr="009C0CBF">
        <w:rPr>
          <w:rFonts w:ascii="Arial" w:hAnsi="Arial" w:cs="Arial"/>
          <w:b/>
          <w:sz w:val="24"/>
          <w:szCs w:val="24"/>
        </w:rPr>
        <w:t xml:space="preserve">.2.5.5 </w:t>
      </w:r>
      <w:r w:rsidRPr="009C0CBF">
        <w:rPr>
          <w:rFonts w:ascii="Arial" w:hAnsi="Arial" w:cs="Arial"/>
          <w:b/>
          <w:sz w:val="24"/>
          <w:szCs w:val="24"/>
        </w:rPr>
        <w:t>Tesorería</w:t>
      </w:r>
    </w:p>
    <w:p w14:paraId="7C48DFB7" w14:textId="77777777" w:rsidR="006B5637" w:rsidRPr="009C0CBF" w:rsidRDefault="006B5637" w:rsidP="00A21328">
      <w:pPr>
        <w:spacing w:after="0" w:line="240" w:lineRule="auto"/>
        <w:rPr>
          <w:rFonts w:ascii="Arial" w:hAnsi="Arial" w:cs="Arial"/>
          <w:b/>
          <w:sz w:val="24"/>
          <w:szCs w:val="24"/>
        </w:rPr>
      </w:pPr>
    </w:p>
    <w:p w14:paraId="12BB7BC0" w14:textId="77777777" w:rsidR="00C023AE" w:rsidRPr="009C0CBF" w:rsidRDefault="00C023AE" w:rsidP="00A21328">
      <w:pPr>
        <w:numPr>
          <w:ilvl w:val="0"/>
          <w:numId w:val="3"/>
        </w:numPr>
        <w:spacing w:after="0" w:line="240" w:lineRule="auto"/>
        <w:ind w:left="284" w:hanging="284"/>
        <w:jc w:val="both"/>
        <w:rPr>
          <w:rFonts w:ascii="Arial" w:hAnsi="Arial" w:cs="Arial"/>
          <w:b/>
          <w:sz w:val="24"/>
          <w:szCs w:val="24"/>
        </w:rPr>
      </w:pPr>
      <w:r w:rsidRPr="009C0CBF">
        <w:rPr>
          <w:rFonts w:ascii="Arial" w:hAnsi="Arial" w:cs="Arial"/>
          <w:sz w:val="24"/>
          <w:szCs w:val="24"/>
        </w:rPr>
        <w:t xml:space="preserve">Identificar las transacciones en efectivo realizadas en un mismo </w:t>
      </w:r>
      <w:r w:rsidR="00205656" w:rsidRPr="009C0CBF">
        <w:rPr>
          <w:rFonts w:ascii="Arial" w:hAnsi="Arial" w:cs="Arial"/>
          <w:sz w:val="24"/>
          <w:szCs w:val="24"/>
        </w:rPr>
        <w:t>periodo</w:t>
      </w:r>
      <w:r w:rsidRPr="009C0CBF">
        <w:rPr>
          <w:rFonts w:ascii="Arial" w:hAnsi="Arial" w:cs="Arial"/>
          <w:sz w:val="24"/>
          <w:szCs w:val="24"/>
        </w:rPr>
        <w:t xml:space="preserve"> por parte de una misma persona natural o jurídica por un valor igual o superior a </w:t>
      </w:r>
      <w:r w:rsidR="00C55B3E" w:rsidRPr="009C0CBF">
        <w:rPr>
          <w:rFonts w:ascii="Arial" w:hAnsi="Arial" w:cs="Arial"/>
          <w:sz w:val="24"/>
          <w:szCs w:val="24"/>
        </w:rPr>
        <w:t>D</w:t>
      </w:r>
      <w:r w:rsidR="00205656" w:rsidRPr="009C0CBF">
        <w:rPr>
          <w:rFonts w:ascii="Arial" w:hAnsi="Arial" w:cs="Arial"/>
          <w:sz w:val="24"/>
          <w:szCs w:val="24"/>
        </w:rPr>
        <w:t>iez</w:t>
      </w:r>
      <w:r w:rsidR="00C55B3E" w:rsidRPr="009C0CBF">
        <w:rPr>
          <w:rFonts w:ascii="Arial" w:hAnsi="Arial" w:cs="Arial"/>
          <w:sz w:val="24"/>
          <w:szCs w:val="24"/>
        </w:rPr>
        <w:t xml:space="preserve"> Millones de Pesos M/CTE. ($</w:t>
      </w:r>
      <w:r w:rsidR="00205656" w:rsidRPr="009C0CBF">
        <w:rPr>
          <w:rFonts w:ascii="Arial" w:hAnsi="Arial" w:cs="Arial"/>
          <w:sz w:val="24"/>
          <w:szCs w:val="24"/>
        </w:rPr>
        <w:t>10</w:t>
      </w:r>
      <w:r w:rsidRPr="009C0CBF">
        <w:rPr>
          <w:rFonts w:ascii="Arial" w:hAnsi="Arial" w:cs="Arial"/>
          <w:sz w:val="24"/>
          <w:szCs w:val="24"/>
        </w:rPr>
        <w:t>.000.000</w:t>
      </w:r>
      <w:r w:rsidR="0088264A" w:rsidRPr="009C0CBF">
        <w:rPr>
          <w:rFonts w:ascii="Arial" w:hAnsi="Arial" w:cs="Arial"/>
          <w:sz w:val="24"/>
          <w:szCs w:val="24"/>
        </w:rPr>
        <w:t>,00</w:t>
      </w:r>
      <w:r w:rsidRPr="009C0CBF">
        <w:rPr>
          <w:rFonts w:ascii="Arial" w:hAnsi="Arial" w:cs="Arial"/>
          <w:sz w:val="24"/>
          <w:szCs w:val="24"/>
        </w:rPr>
        <w:t>) y/o el equivalente a otras monedas.</w:t>
      </w:r>
    </w:p>
    <w:p w14:paraId="3D87296D" w14:textId="77777777" w:rsidR="00C023AE" w:rsidRPr="009C0CBF" w:rsidRDefault="00C023AE" w:rsidP="00A21328">
      <w:pPr>
        <w:numPr>
          <w:ilvl w:val="0"/>
          <w:numId w:val="3"/>
        </w:numPr>
        <w:spacing w:after="0" w:line="240" w:lineRule="auto"/>
        <w:ind w:left="284" w:hanging="284"/>
        <w:jc w:val="both"/>
        <w:rPr>
          <w:rFonts w:ascii="Arial" w:hAnsi="Arial" w:cs="Arial"/>
          <w:b/>
          <w:sz w:val="24"/>
          <w:szCs w:val="24"/>
        </w:rPr>
      </w:pPr>
      <w:r w:rsidRPr="009C0CBF">
        <w:rPr>
          <w:rFonts w:ascii="Arial" w:hAnsi="Arial" w:cs="Arial"/>
          <w:sz w:val="24"/>
          <w:szCs w:val="24"/>
        </w:rPr>
        <w:t xml:space="preserve">Identificar las transacciones realizadas por parte de una misma persona natural o jurídica en el </w:t>
      </w:r>
      <w:r w:rsidR="00205656" w:rsidRPr="009C0CBF">
        <w:rPr>
          <w:rFonts w:ascii="Arial" w:hAnsi="Arial" w:cs="Arial"/>
          <w:sz w:val="24"/>
          <w:szCs w:val="24"/>
        </w:rPr>
        <w:t>trimestre</w:t>
      </w:r>
      <w:r w:rsidRPr="009C0CBF">
        <w:rPr>
          <w:rFonts w:ascii="Arial" w:hAnsi="Arial" w:cs="Arial"/>
          <w:sz w:val="24"/>
          <w:szCs w:val="24"/>
        </w:rPr>
        <w:t xml:space="preserve"> inmediatamente anterior, que en su conjunto iguale o supere la cuantía de </w:t>
      </w:r>
      <w:r w:rsidR="00C55B3E" w:rsidRPr="009C0CBF">
        <w:rPr>
          <w:rFonts w:ascii="Arial" w:hAnsi="Arial" w:cs="Arial"/>
          <w:sz w:val="24"/>
          <w:szCs w:val="24"/>
        </w:rPr>
        <w:t>C</w:t>
      </w:r>
      <w:r w:rsidR="00205656" w:rsidRPr="009C0CBF">
        <w:rPr>
          <w:rFonts w:ascii="Arial" w:hAnsi="Arial" w:cs="Arial"/>
          <w:sz w:val="24"/>
          <w:szCs w:val="24"/>
        </w:rPr>
        <w:t>incuenta</w:t>
      </w:r>
      <w:r w:rsidR="00C55B3E" w:rsidRPr="009C0CBF">
        <w:rPr>
          <w:rFonts w:ascii="Arial" w:hAnsi="Arial" w:cs="Arial"/>
          <w:sz w:val="24"/>
          <w:szCs w:val="24"/>
        </w:rPr>
        <w:t xml:space="preserve"> Millones de P</w:t>
      </w:r>
      <w:r w:rsidRPr="009C0CBF">
        <w:rPr>
          <w:rFonts w:ascii="Arial" w:hAnsi="Arial" w:cs="Arial"/>
          <w:sz w:val="24"/>
          <w:szCs w:val="24"/>
        </w:rPr>
        <w:t>esos</w:t>
      </w:r>
      <w:r w:rsidR="00C55B3E" w:rsidRPr="009C0CBF">
        <w:rPr>
          <w:rFonts w:ascii="Arial" w:hAnsi="Arial" w:cs="Arial"/>
          <w:sz w:val="24"/>
          <w:szCs w:val="24"/>
        </w:rPr>
        <w:t xml:space="preserve"> M/CTE.</w:t>
      </w:r>
      <w:r w:rsidRPr="009C0CBF">
        <w:rPr>
          <w:rFonts w:ascii="Arial" w:hAnsi="Arial" w:cs="Arial"/>
          <w:sz w:val="24"/>
          <w:szCs w:val="24"/>
        </w:rPr>
        <w:t xml:space="preserve"> ($ </w:t>
      </w:r>
      <w:r w:rsidR="00205656" w:rsidRPr="009C0CBF">
        <w:rPr>
          <w:rFonts w:ascii="Arial" w:hAnsi="Arial" w:cs="Arial"/>
          <w:sz w:val="24"/>
          <w:szCs w:val="24"/>
        </w:rPr>
        <w:t>50</w:t>
      </w:r>
      <w:r w:rsidRPr="009C0CBF">
        <w:rPr>
          <w:rFonts w:ascii="Arial" w:hAnsi="Arial" w:cs="Arial"/>
          <w:sz w:val="24"/>
          <w:szCs w:val="24"/>
        </w:rPr>
        <w:t>.000.000</w:t>
      </w:r>
      <w:r w:rsidR="0088264A" w:rsidRPr="009C0CBF">
        <w:rPr>
          <w:rFonts w:ascii="Arial" w:hAnsi="Arial" w:cs="Arial"/>
          <w:sz w:val="24"/>
          <w:szCs w:val="24"/>
        </w:rPr>
        <w:t>,00</w:t>
      </w:r>
      <w:r w:rsidRPr="009C0CBF">
        <w:rPr>
          <w:rFonts w:ascii="Arial" w:hAnsi="Arial" w:cs="Arial"/>
          <w:sz w:val="24"/>
          <w:szCs w:val="24"/>
        </w:rPr>
        <w:t>) y/o su equivalente en otras monedas.</w:t>
      </w:r>
    </w:p>
    <w:p w14:paraId="054D08AD" w14:textId="77777777" w:rsidR="00C023AE" w:rsidRPr="009C0CBF" w:rsidRDefault="00C023AE" w:rsidP="00A21328">
      <w:pPr>
        <w:spacing w:after="0" w:line="240" w:lineRule="auto"/>
        <w:jc w:val="both"/>
        <w:rPr>
          <w:rFonts w:ascii="Arial" w:hAnsi="Arial" w:cs="Arial"/>
          <w:sz w:val="24"/>
          <w:szCs w:val="24"/>
        </w:rPr>
      </w:pPr>
    </w:p>
    <w:p w14:paraId="775292A9" w14:textId="77777777" w:rsidR="003130F2" w:rsidRDefault="00AB0DF8" w:rsidP="00A21328">
      <w:pPr>
        <w:spacing w:after="0" w:line="240" w:lineRule="auto"/>
        <w:jc w:val="both"/>
        <w:rPr>
          <w:rFonts w:ascii="Arial" w:hAnsi="Arial" w:cs="Arial"/>
          <w:sz w:val="24"/>
          <w:szCs w:val="24"/>
        </w:rPr>
      </w:pPr>
      <w:r w:rsidRPr="009C0CBF">
        <w:rPr>
          <w:rFonts w:ascii="Arial" w:hAnsi="Arial" w:cs="Arial"/>
          <w:b/>
          <w:sz w:val="24"/>
          <w:szCs w:val="24"/>
        </w:rPr>
        <w:t xml:space="preserve">5.2.5.6 </w:t>
      </w:r>
      <w:r w:rsidR="003130F2" w:rsidRPr="009C0CBF">
        <w:rPr>
          <w:rFonts w:ascii="Arial" w:hAnsi="Arial" w:cs="Arial"/>
          <w:b/>
          <w:sz w:val="24"/>
          <w:szCs w:val="24"/>
        </w:rPr>
        <w:t xml:space="preserve">Compromiso de todos los Empleados: </w:t>
      </w:r>
      <w:r w:rsidR="003130F2" w:rsidRPr="009C0CBF">
        <w:rPr>
          <w:rFonts w:ascii="Arial" w:hAnsi="Arial" w:cs="Arial"/>
          <w:sz w:val="24"/>
          <w:szCs w:val="24"/>
        </w:rPr>
        <w:t xml:space="preserve">Los miembros de </w:t>
      </w:r>
      <w:r w:rsidR="00A21328">
        <w:rPr>
          <w:rFonts w:ascii="Arial" w:hAnsi="Arial" w:cs="Arial"/>
          <w:sz w:val="24"/>
          <w:szCs w:val="24"/>
        </w:rPr>
        <w:t>El Consejo de administración</w:t>
      </w:r>
      <w:r w:rsidR="003130F2" w:rsidRPr="009C0CBF">
        <w:rPr>
          <w:rFonts w:ascii="Arial" w:hAnsi="Arial" w:cs="Arial"/>
          <w:sz w:val="24"/>
          <w:szCs w:val="24"/>
        </w:rPr>
        <w:t xml:space="preserve">, el Gerente y la totalidad de los empleados  </w:t>
      </w:r>
      <w:r w:rsidR="00A21328">
        <w:rPr>
          <w:rFonts w:ascii="Arial" w:hAnsi="Arial" w:cs="Arial"/>
          <w:sz w:val="24"/>
          <w:szCs w:val="24"/>
        </w:rPr>
        <w:t>COOPROPIEDAD</w:t>
      </w:r>
      <w:r w:rsidR="003130F2" w:rsidRPr="009C0CBF">
        <w:rPr>
          <w:rFonts w:ascii="Arial" w:hAnsi="Arial" w:cs="Arial"/>
          <w:b/>
          <w:sz w:val="24"/>
          <w:szCs w:val="24"/>
        </w:rPr>
        <w:t>,</w:t>
      </w:r>
      <w:r w:rsidR="003130F2" w:rsidRPr="009C0CBF">
        <w:rPr>
          <w:rFonts w:ascii="Arial" w:hAnsi="Arial" w:cs="Arial"/>
          <w:sz w:val="24"/>
          <w:szCs w:val="24"/>
        </w:rPr>
        <w:t xml:space="preserve"> les corresponde: conocer, cumplir y difundir todos los aspectos relacionados</w:t>
      </w:r>
      <w:r w:rsidR="0088264A" w:rsidRPr="009C0CBF">
        <w:rPr>
          <w:rFonts w:ascii="Arial" w:hAnsi="Arial" w:cs="Arial"/>
          <w:sz w:val="24"/>
          <w:szCs w:val="24"/>
        </w:rPr>
        <w:t xml:space="preserve"> con</w:t>
      </w:r>
      <w:r w:rsidR="003130F2" w:rsidRPr="009C0CBF">
        <w:rPr>
          <w:rFonts w:ascii="Arial" w:hAnsi="Arial" w:cs="Arial"/>
          <w:sz w:val="24"/>
          <w:szCs w:val="24"/>
        </w:rPr>
        <w:t xml:space="preserve"> la normatividad de SARLAFT establecido por </w:t>
      </w:r>
      <w:r w:rsidR="00B16372">
        <w:rPr>
          <w:rFonts w:ascii="Arial" w:hAnsi="Arial" w:cs="Arial"/>
          <w:sz w:val="24"/>
          <w:szCs w:val="24"/>
        </w:rPr>
        <w:t>COOPROPIEDAD</w:t>
      </w:r>
      <w:r w:rsidR="003130F2" w:rsidRPr="009C0CBF">
        <w:rPr>
          <w:rFonts w:ascii="Arial" w:hAnsi="Arial" w:cs="Arial"/>
          <w:sz w:val="24"/>
          <w:szCs w:val="24"/>
        </w:rPr>
        <w:t xml:space="preserve"> en materia de control y prevención del lavado de activos y financiación del terrorismo LAFT, para evitar que éste pueda ser utilizado como instrumento para darle legalidad a recursos provenientes de actividades ilícitas realizadas por las organizaciones criminales o para proveer, entregar, recibir, administrar, aportar, custodiar bienes o recursos, directa o indirectamente, o realizar cualquier otro acto que promueva, apoye o financie económicamente a grupos armados al margen de la ley, grupos terroristas o la realización de actividades terroristas.</w:t>
      </w:r>
    </w:p>
    <w:p w14:paraId="35D157FA" w14:textId="77777777" w:rsidR="000A4989" w:rsidRPr="009C0CBF" w:rsidRDefault="000A4989" w:rsidP="00A21328">
      <w:pPr>
        <w:spacing w:after="0" w:line="240" w:lineRule="auto"/>
        <w:jc w:val="both"/>
        <w:rPr>
          <w:rFonts w:ascii="Arial" w:hAnsi="Arial" w:cs="Arial"/>
          <w:sz w:val="24"/>
          <w:szCs w:val="24"/>
        </w:rPr>
      </w:pPr>
    </w:p>
    <w:p w14:paraId="3B28F1F4" w14:textId="77777777" w:rsidR="00C023AE" w:rsidRPr="00CF48C2" w:rsidRDefault="007A58AC" w:rsidP="00A21328">
      <w:pPr>
        <w:spacing w:line="240" w:lineRule="auto"/>
        <w:jc w:val="both"/>
        <w:rPr>
          <w:rFonts w:ascii="Arial" w:hAnsi="Arial" w:cs="Arial"/>
          <w:sz w:val="24"/>
          <w:szCs w:val="24"/>
        </w:rPr>
      </w:pPr>
      <w:bookmarkStart w:id="94" w:name="_Toc477200658"/>
      <w:bookmarkStart w:id="95" w:name="_Toc491177358"/>
      <w:bookmarkStart w:id="96" w:name="_Toc491177419"/>
      <w:bookmarkStart w:id="97" w:name="_Toc491177447"/>
      <w:bookmarkStart w:id="98" w:name="_Toc479066015"/>
      <w:r w:rsidRPr="00CF48C2">
        <w:rPr>
          <w:rStyle w:val="Ttulo3Car"/>
        </w:rPr>
        <w:t>5</w:t>
      </w:r>
      <w:r w:rsidR="00C023AE" w:rsidRPr="00CF48C2">
        <w:rPr>
          <w:rStyle w:val="Ttulo3Car"/>
        </w:rPr>
        <w:t>.2.6 I</w:t>
      </w:r>
      <w:r w:rsidR="0044206C" w:rsidRPr="00CF48C2">
        <w:rPr>
          <w:rStyle w:val="Ttulo3Car"/>
        </w:rPr>
        <w:t>nfraestructura tecnológica</w:t>
      </w:r>
      <w:bookmarkEnd w:id="94"/>
      <w:bookmarkEnd w:id="95"/>
      <w:bookmarkEnd w:id="96"/>
      <w:bookmarkEnd w:id="97"/>
      <w:r w:rsidR="0044206C" w:rsidRPr="00CF48C2">
        <w:rPr>
          <w:rFonts w:ascii="Arial" w:hAnsi="Arial" w:cs="Arial"/>
          <w:sz w:val="24"/>
          <w:szCs w:val="24"/>
        </w:rPr>
        <w:t xml:space="preserve">. </w:t>
      </w:r>
      <w:r w:rsidR="00A21328">
        <w:rPr>
          <w:rFonts w:ascii="Arial" w:hAnsi="Arial" w:cs="Arial"/>
          <w:sz w:val="24"/>
          <w:szCs w:val="24"/>
        </w:rPr>
        <w:t>COOPROPIEDAD</w:t>
      </w:r>
      <w:r w:rsidR="00C023AE" w:rsidRPr="00CF48C2">
        <w:rPr>
          <w:rFonts w:ascii="Arial" w:hAnsi="Arial" w:cs="Arial"/>
          <w:sz w:val="24"/>
          <w:szCs w:val="24"/>
        </w:rPr>
        <w:t xml:space="preserve"> </w:t>
      </w:r>
      <w:r w:rsidR="00F47689" w:rsidRPr="00CF48C2">
        <w:rPr>
          <w:rFonts w:ascii="Arial" w:hAnsi="Arial" w:cs="Arial"/>
          <w:sz w:val="24"/>
          <w:szCs w:val="24"/>
        </w:rPr>
        <w:t>garantizará</w:t>
      </w:r>
      <w:r w:rsidR="00C023AE" w:rsidRPr="00CF48C2">
        <w:rPr>
          <w:rFonts w:ascii="Arial" w:hAnsi="Arial" w:cs="Arial"/>
          <w:sz w:val="24"/>
          <w:szCs w:val="24"/>
        </w:rPr>
        <w:t xml:space="preserve"> la infraestructura tecnológica requerida para la administración del riesgo de LA/FT, al contar con un soporte tecnológico acorde a las actividades que </w:t>
      </w:r>
      <w:r w:rsidR="00F47689" w:rsidRPr="00CF48C2">
        <w:rPr>
          <w:rFonts w:ascii="Arial" w:hAnsi="Arial" w:cs="Arial"/>
          <w:sz w:val="24"/>
          <w:szCs w:val="24"/>
        </w:rPr>
        <w:t>desarrolla</w:t>
      </w:r>
      <w:r w:rsidR="00C023AE" w:rsidRPr="00CF48C2">
        <w:rPr>
          <w:rFonts w:ascii="Arial" w:hAnsi="Arial" w:cs="Arial"/>
          <w:sz w:val="24"/>
          <w:szCs w:val="24"/>
        </w:rPr>
        <w:t xml:space="preserve">, nivel del riesgo y tamaño de las operaciones. Disponer de la tecnología requerida para realizar monitoreo del riesgo, identificación de señales de alerta, validación de información de </w:t>
      </w:r>
      <w:r w:rsidR="00F47689" w:rsidRPr="00CF48C2">
        <w:rPr>
          <w:rFonts w:ascii="Arial" w:hAnsi="Arial" w:cs="Arial"/>
          <w:sz w:val="24"/>
          <w:szCs w:val="24"/>
        </w:rPr>
        <w:t>asociados</w:t>
      </w:r>
      <w:r w:rsidR="00C023AE" w:rsidRPr="00CF48C2">
        <w:rPr>
          <w:rFonts w:ascii="Arial" w:hAnsi="Arial" w:cs="Arial"/>
          <w:sz w:val="24"/>
          <w:szCs w:val="24"/>
        </w:rPr>
        <w:t>,</w:t>
      </w:r>
      <w:r w:rsidR="005B0268">
        <w:rPr>
          <w:rFonts w:ascii="Arial" w:hAnsi="Arial" w:cs="Arial"/>
          <w:sz w:val="24"/>
          <w:szCs w:val="24"/>
        </w:rPr>
        <w:t xml:space="preserve"> clientes y terceros de interés,</w:t>
      </w:r>
      <w:r w:rsidR="00C023AE" w:rsidRPr="00CF48C2">
        <w:rPr>
          <w:rFonts w:ascii="Arial" w:hAnsi="Arial" w:cs="Arial"/>
          <w:sz w:val="24"/>
          <w:szCs w:val="24"/>
        </w:rPr>
        <w:t xml:space="preserve"> identificación de las transacciones objeto de reportes objetivos a la UIAF entre otros aspectos.</w:t>
      </w:r>
      <w:bookmarkEnd w:id="98"/>
    </w:p>
    <w:p w14:paraId="2CD6F934" w14:textId="77777777" w:rsidR="006B5637" w:rsidRPr="009C0CBF" w:rsidRDefault="006B5637" w:rsidP="00A21328">
      <w:pPr>
        <w:spacing w:after="0" w:line="240" w:lineRule="auto"/>
        <w:jc w:val="both"/>
        <w:rPr>
          <w:rFonts w:ascii="Arial" w:hAnsi="Arial" w:cs="Arial"/>
          <w:sz w:val="24"/>
          <w:szCs w:val="24"/>
        </w:rPr>
      </w:pPr>
    </w:p>
    <w:p w14:paraId="4E231861"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t>El tema de la infraestructura tecno</w:t>
      </w:r>
      <w:r w:rsidR="000E233D" w:rsidRPr="009C0CBF">
        <w:rPr>
          <w:rFonts w:ascii="Arial" w:hAnsi="Arial" w:cs="Arial"/>
          <w:sz w:val="24"/>
          <w:szCs w:val="24"/>
        </w:rPr>
        <w:t>lógica disponible y al servicio</w:t>
      </w:r>
      <w:r w:rsidRPr="009C0CBF">
        <w:rPr>
          <w:rFonts w:ascii="Arial" w:hAnsi="Arial" w:cs="Arial"/>
          <w:sz w:val="24"/>
          <w:szCs w:val="24"/>
        </w:rPr>
        <w:t xml:space="preserve"> del sistema SARLAFT, estará a c</w:t>
      </w:r>
      <w:r w:rsidR="00375650" w:rsidRPr="009C0CBF">
        <w:rPr>
          <w:rFonts w:ascii="Arial" w:hAnsi="Arial" w:cs="Arial"/>
          <w:sz w:val="24"/>
          <w:szCs w:val="24"/>
        </w:rPr>
        <w:t xml:space="preserve">argo de la </w:t>
      </w:r>
      <w:r w:rsidR="00375650" w:rsidRPr="00DB6FC9">
        <w:rPr>
          <w:rFonts w:ascii="Arial" w:hAnsi="Arial" w:cs="Arial"/>
          <w:sz w:val="24"/>
          <w:szCs w:val="24"/>
        </w:rPr>
        <w:t>Unidad de Servicios T</w:t>
      </w:r>
      <w:r w:rsidRPr="00DB6FC9">
        <w:rPr>
          <w:rFonts w:ascii="Arial" w:hAnsi="Arial" w:cs="Arial"/>
          <w:sz w:val="24"/>
          <w:szCs w:val="24"/>
        </w:rPr>
        <w:t>ecno</w:t>
      </w:r>
      <w:r w:rsidR="00375650" w:rsidRPr="00DB6FC9">
        <w:rPr>
          <w:rFonts w:ascii="Arial" w:hAnsi="Arial" w:cs="Arial"/>
          <w:sz w:val="24"/>
          <w:szCs w:val="24"/>
        </w:rPr>
        <w:t xml:space="preserve">lógicos de </w:t>
      </w:r>
      <w:r w:rsidR="00A21328">
        <w:rPr>
          <w:rFonts w:ascii="Arial" w:hAnsi="Arial" w:cs="Arial"/>
          <w:b/>
          <w:sz w:val="24"/>
          <w:szCs w:val="24"/>
        </w:rPr>
        <w:t>COOPROPIEDAD</w:t>
      </w:r>
      <w:r w:rsidRPr="00DB6FC9">
        <w:rPr>
          <w:rFonts w:ascii="Arial" w:hAnsi="Arial" w:cs="Arial"/>
          <w:sz w:val="24"/>
          <w:szCs w:val="24"/>
        </w:rPr>
        <w:t>,</w:t>
      </w:r>
      <w:r w:rsidRPr="009C0CBF">
        <w:rPr>
          <w:rFonts w:ascii="Arial" w:hAnsi="Arial" w:cs="Arial"/>
          <w:sz w:val="24"/>
          <w:szCs w:val="24"/>
        </w:rPr>
        <w:t xml:space="preserve"> quienes deberán realizar las adecuaciones pertinentes para que permitan entregar informes y bases de datos para que el Oficial de Cumplimiento los analice y determine las decisiones correspondientes de operaciones inusuales o sospechosas.</w:t>
      </w:r>
    </w:p>
    <w:p w14:paraId="336B2EEF" w14:textId="77777777" w:rsidR="00C023AE" w:rsidRPr="009C0CBF" w:rsidRDefault="00C023AE" w:rsidP="00A21328">
      <w:pPr>
        <w:spacing w:after="0" w:line="240" w:lineRule="auto"/>
        <w:jc w:val="both"/>
        <w:rPr>
          <w:rFonts w:ascii="Arial" w:hAnsi="Arial" w:cs="Arial"/>
          <w:b/>
          <w:sz w:val="24"/>
          <w:szCs w:val="24"/>
        </w:rPr>
      </w:pPr>
    </w:p>
    <w:p w14:paraId="31F45DAB" w14:textId="77777777" w:rsidR="00F47689" w:rsidRPr="00CF48C2" w:rsidRDefault="00F47689" w:rsidP="00A21328">
      <w:pPr>
        <w:spacing w:line="240" w:lineRule="auto"/>
        <w:jc w:val="both"/>
        <w:rPr>
          <w:rFonts w:ascii="Arial" w:hAnsi="Arial" w:cs="Arial"/>
          <w:sz w:val="24"/>
          <w:szCs w:val="24"/>
        </w:rPr>
      </w:pPr>
      <w:bookmarkStart w:id="99" w:name="_Toc491177359"/>
      <w:bookmarkStart w:id="100" w:name="_Toc491177420"/>
      <w:bookmarkStart w:id="101" w:name="_Toc491177448"/>
      <w:r w:rsidRPr="00CF48C2">
        <w:rPr>
          <w:rStyle w:val="Ttulo3Car"/>
        </w:rPr>
        <w:t xml:space="preserve">5.2.7 </w:t>
      </w:r>
      <w:r w:rsidR="006B5637" w:rsidRPr="00CF48C2">
        <w:rPr>
          <w:rStyle w:val="Ttulo3Car"/>
        </w:rPr>
        <w:t>Divulgación de la información</w:t>
      </w:r>
      <w:bookmarkEnd w:id="99"/>
      <w:bookmarkEnd w:id="100"/>
      <w:bookmarkEnd w:id="101"/>
      <w:r w:rsidR="006B5637" w:rsidRPr="00CF48C2">
        <w:rPr>
          <w:rFonts w:ascii="Arial" w:hAnsi="Arial" w:cs="Arial"/>
          <w:sz w:val="24"/>
          <w:szCs w:val="24"/>
        </w:rPr>
        <w:t xml:space="preserve">. </w:t>
      </w:r>
      <w:r w:rsidR="00A21328">
        <w:rPr>
          <w:rFonts w:ascii="Arial" w:hAnsi="Arial" w:cs="Arial"/>
          <w:sz w:val="24"/>
          <w:szCs w:val="24"/>
        </w:rPr>
        <w:t>COOPROPIEDAD</w:t>
      </w:r>
      <w:r w:rsidR="00373ADF" w:rsidRPr="00CF48C2">
        <w:rPr>
          <w:rFonts w:ascii="Arial" w:hAnsi="Arial" w:cs="Arial"/>
          <w:sz w:val="24"/>
          <w:szCs w:val="24"/>
        </w:rPr>
        <w:t xml:space="preserve"> </w:t>
      </w:r>
      <w:r w:rsidR="00D95A8E" w:rsidRPr="00CF48C2">
        <w:rPr>
          <w:rFonts w:ascii="Arial" w:hAnsi="Arial" w:cs="Arial"/>
          <w:sz w:val="24"/>
          <w:szCs w:val="24"/>
        </w:rPr>
        <w:t xml:space="preserve">diseñará procedimientos que permitan </w:t>
      </w:r>
      <w:r w:rsidR="00810BE9">
        <w:rPr>
          <w:rFonts w:ascii="Arial" w:hAnsi="Arial" w:cs="Arial"/>
          <w:sz w:val="24"/>
          <w:szCs w:val="24"/>
        </w:rPr>
        <w:t xml:space="preserve">desarrollar </w:t>
      </w:r>
      <w:r w:rsidRPr="00CF48C2">
        <w:rPr>
          <w:rFonts w:ascii="Arial" w:hAnsi="Arial" w:cs="Arial"/>
          <w:sz w:val="24"/>
          <w:szCs w:val="24"/>
        </w:rPr>
        <w:t>un sistema efectivo, eficiente y oportuno d</w:t>
      </w:r>
      <w:r w:rsidR="00D95A8E" w:rsidRPr="00CF48C2">
        <w:rPr>
          <w:rFonts w:ascii="Arial" w:hAnsi="Arial" w:cs="Arial"/>
          <w:sz w:val="24"/>
          <w:szCs w:val="24"/>
        </w:rPr>
        <w:t xml:space="preserve">e reportes </w:t>
      </w:r>
      <w:r w:rsidRPr="00CF48C2">
        <w:rPr>
          <w:rFonts w:ascii="Arial" w:hAnsi="Arial" w:cs="Arial"/>
          <w:sz w:val="24"/>
          <w:szCs w:val="24"/>
        </w:rPr>
        <w:t>tanto internos como externos que garantice</w:t>
      </w:r>
      <w:r w:rsidR="00D95A8E" w:rsidRPr="00CF48C2">
        <w:rPr>
          <w:rFonts w:ascii="Arial" w:hAnsi="Arial" w:cs="Arial"/>
          <w:sz w:val="24"/>
          <w:szCs w:val="24"/>
        </w:rPr>
        <w:t>n</w:t>
      </w:r>
      <w:r w:rsidRPr="00CF48C2">
        <w:rPr>
          <w:rFonts w:ascii="Arial" w:hAnsi="Arial" w:cs="Arial"/>
          <w:sz w:val="24"/>
          <w:szCs w:val="24"/>
        </w:rPr>
        <w:t xml:space="preserve"> el funcionamie</w:t>
      </w:r>
      <w:r w:rsidR="00D95A8E" w:rsidRPr="00CF48C2">
        <w:rPr>
          <w:rFonts w:ascii="Arial" w:hAnsi="Arial" w:cs="Arial"/>
          <w:sz w:val="24"/>
          <w:szCs w:val="24"/>
        </w:rPr>
        <w:t xml:space="preserve">nto de sus procedimientos y los </w:t>
      </w:r>
      <w:r w:rsidRPr="00CF48C2">
        <w:rPr>
          <w:rFonts w:ascii="Arial" w:hAnsi="Arial" w:cs="Arial"/>
          <w:sz w:val="24"/>
          <w:szCs w:val="24"/>
        </w:rPr>
        <w:t>requerimientos de las autoridades competentes.</w:t>
      </w:r>
    </w:p>
    <w:p w14:paraId="06BA309B" w14:textId="77777777" w:rsidR="00D95A8E" w:rsidRPr="009C0CBF" w:rsidRDefault="00D95A8E" w:rsidP="00A21328">
      <w:pPr>
        <w:autoSpaceDE w:val="0"/>
        <w:autoSpaceDN w:val="0"/>
        <w:adjustRightInd w:val="0"/>
        <w:spacing w:after="0" w:line="240" w:lineRule="auto"/>
        <w:rPr>
          <w:rFonts w:ascii="Arial" w:hAnsi="Arial" w:cs="Arial"/>
          <w:sz w:val="24"/>
          <w:szCs w:val="24"/>
          <w:lang w:val="es-CO" w:eastAsia="es-CO"/>
        </w:rPr>
      </w:pPr>
    </w:p>
    <w:p w14:paraId="2FE768BA" w14:textId="77777777" w:rsidR="00D95A8E" w:rsidRPr="009C0CBF" w:rsidRDefault="00D95A8E"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Para el cumplimiento de las obligaciones de reporte establecidas en los artículos 102 a 107 del EOSF,</w:t>
      </w:r>
      <w:r w:rsidR="00FC7D57" w:rsidRPr="009C0CBF">
        <w:rPr>
          <w:rFonts w:ascii="Arial" w:hAnsi="Arial" w:cs="Arial"/>
          <w:sz w:val="24"/>
          <w:szCs w:val="24"/>
          <w:lang w:val="es-CO" w:eastAsia="es-CO"/>
        </w:rPr>
        <w:t xml:space="preserve"> </w:t>
      </w:r>
      <w:r w:rsidR="000A4989" w:rsidRPr="000A4989">
        <w:rPr>
          <w:rFonts w:ascii="Arial" w:hAnsi="Arial" w:cs="Arial"/>
          <w:bCs/>
          <w:sz w:val="24"/>
          <w:szCs w:val="24"/>
          <w:lang w:val="es-CO"/>
        </w:rPr>
        <w:t>COOPROPIEDAD</w:t>
      </w:r>
      <w:r w:rsidRPr="009C0CBF">
        <w:rPr>
          <w:rFonts w:ascii="Arial" w:hAnsi="Arial" w:cs="Arial"/>
          <w:sz w:val="24"/>
          <w:szCs w:val="24"/>
          <w:lang w:val="es-CO" w:eastAsia="es-CO"/>
        </w:rPr>
        <w:t>, cumplirá sus obligaciones de reporte ante las autoridades competentes, utilizando los instructivos y formatos disponibles para tal fin en el sistema SARLAFT.</w:t>
      </w:r>
    </w:p>
    <w:p w14:paraId="5BA966CF" w14:textId="77777777" w:rsidR="00D95A8E" w:rsidRDefault="00D95A8E" w:rsidP="00A21328">
      <w:pPr>
        <w:autoSpaceDE w:val="0"/>
        <w:autoSpaceDN w:val="0"/>
        <w:adjustRightInd w:val="0"/>
        <w:spacing w:after="0" w:line="240" w:lineRule="auto"/>
        <w:rPr>
          <w:rFonts w:ascii="Arial" w:hAnsi="Arial" w:cs="Arial"/>
          <w:sz w:val="24"/>
          <w:szCs w:val="24"/>
          <w:lang w:val="es-CO" w:eastAsia="es-CO"/>
        </w:rPr>
      </w:pPr>
    </w:p>
    <w:p w14:paraId="0CD9F8BB" w14:textId="77777777" w:rsidR="005B0268" w:rsidRDefault="005B0268" w:rsidP="00A21328">
      <w:pPr>
        <w:autoSpaceDE w:val="0"/>
        <w:autoSpaceDN w:val="0"/>
        <w:adjustRightInd w:val="0"/>
        <w:spacing w:after="0" w:line="240" w:lineRule="auto"/>
        <w:rPr>
          <w:rFonts w:ascii="Arial" w:hAnsi="Arial" w:cs="Arial"/>
          <w:sz w:val="24"/>
          <w:szCs w:val="24"/>
          <w:lang w:val="es-CO" w:eastAsia="es-CO"/>
        </w:rPr>
      </w:pPr>
    </w:p>
    <w:p w14:paraId="2127D622" w14:textId="77777777" w:rsidR="005B0268" w:rsidRPr="009C0CBF" w:rsidRDefault="005B0268" w:rsidP="00A21328">
      <w:pPr>
        <w:autoSpaceDE w:val="0"/>
        <w:autoSpaceDN w:val="0"/>
        <w:adjustRightInd w:val="0"/>
        <w:spacing w:after="0" w:line="240" w:lineRule="auto"/>
        <w:rPr>
          <w:rFonts w:ascii="Arial" w:hAnsi="Arial" w:cs="Arial"/>
          <w:sz w:val="24"/>
          <w:szCs w:val="24"/>
          <w:lang w:val="es-CO" w:eastAsia="es-CO"/>
        </w:rPr>
      </w:pPr>
    </w:p>
    <w:p w14:paraId="104E92AC" w14:textId="77777777" w:rsidR="006B5637" w:rsidRPr="009C0CBF" w:rsidRDefault="007A58AC" w:rsidP="00A21328">
      <w:pPr>
        <w:pStyle w:val="Ttulo3"/>
        <w:spacing w:line="240" w:lineRule="auto"/>
      </w:pPr>
      <w:bookmarkStart w:id="102" w:name="_Toc477200659"/>
      <w:bookmarkStart w:id="103" w:name="_Toc491177360"/>
      <w:bookmarkStart w:id="104" w:name="_Toc491177421"/>
      <w:bookmarkStart w:id="105" w:name="_Toc491177449"/>
      <w:bookmarkStart w:id="106" w:name="_Toc479066016"/>
      <w:r w:rsidRPr="009C0CBF">
        <w:t>5</w:t>
      </w:r>
      <w:r w:rsidR="00C023AE" w:rsidRPr="009C0CBF">
        <w:t>.2.</w:t>
      </w:r>
      <w:r w:rsidR="009424BB" w:rsidRPr="009C0CBF">
        <w:t>8</w:t>
      </w:r>
      <w:r w:rsidR="00C023AE" w:rsidRPr="009C0CBF">
        <w:t xml:space="preserve"> </w:t>
      </w:r>
      <w:r w:rsidR="0044206C" w:rsidRPr="009C0CBF">
        <w:t>Reportes</w:t>
      </w:r>
      <w:bookmarkEnd w:id="102"/>
      <w:r w:rsidR="0044206C" w:rsidRPr="009C0CBF">
        <w:t>.</w:t>
      </w:r>
      <w:bookmarkEnd w:id="103"/>
      <w:bookmarkEnd w:id="104"/>
      <w:bookmarkEnd w:id="105"/>
      <w:r w:rsidR="0044206C" w:rsidRPr="009C0CBF">
        <w:t xml:space="preserve"> </w:t>
      </w:r>
    </w:p>
    <w:p w14:paraId="315D8C6E" w14:textId="77777777" w:rsidR="00CF48C2" w:rsidRDefault="00CF48C2" w:rsidP="00A21328">
      <w:pPr>
        <w:autoSpaceDE w:val="0"/>
        <w:autoSpaceDN w:val="0"/>
        <w:adjustRightInd w:val="0"/>
        <w:spacing w:after="0" w:line="240" w:lineRule="auto"/>
        <w:rPr>
          <w:rFonts w:ascii="Arial" w:hAnsi="Arial" w:cs="Arial"/>
          <w:b/>
          <w:bCs/>
          <w:sz w:val="24"/>
          <w:szCs w:val="24"/>
          <w:lang w:val="es-CO" w:eastAsia="es-CO"/>
        </w:rPr>
      </w:pPr>
    </w:p>
    <w:p w14:paraId="6CE1176C" w14:textId="77777777" w:rsidR="00013796" w:rsidRPr="009C0CBF" w:rsidRDefault="00013796" w:rsidP="00A21328">
      <w:pPr>
        <w:autoSpaceDE w:val="0"/>
        <w:autoSpaceDN w:val="0"/>
        <w:adjustRightInd w:val="0"/>
        <w:spacing w:after="0" w:line="240" w:lineRule="auto"/>
        <w:rPr>
          <w:rFonts w:ascii="Arial" w:hAnsi="Arial" w:cs="Arial"/>
          <w:b/>
          <w:bCs/>
          <w:sz w:val="24"/>
          <w:szCs w:val="24"/>
          <w:lang w:val="es-CO" w:eastAsia="es-CO"/>
        </w:rPr>
      </w:pPr>
      <w:r w:rsidRPr="009C0CBF">
        <w:rPr>
          <w:rFonts w:ascii="Arial" w:hAnsi="Arial" w:cs="Arial"/>
          <w:b/>
          <w:bCs/>
          <w:sz w:val="24"/>
          <w:szCs w:val="24"/>
          <w:lang w:val="es-CO" w:eastAsia="es-CO"/>
        </w:rPr>
        <w:t>Reportes internos.</w:t>
      </w:r>
    </w:p>
    <w:p w14:paraId="124C84AC" w14:textId="77777777" w:rsidR="00013796" w:rsidRPr="009C0CBF" w:rsidRDefault="00013796" w:rsidP="00A21328">
      <w:pPr>
        <w:autoSpaceDE w:val="0"/>
        <w:autoSpaceDN w:val="0"/>
        <w:adjustRightInd w:val="0"/>
        <w:spacing w:after="0" w:line="240" w:lineRule="auto"/>
        <w:rPr>
          <w:rFonts w:ascii="Arial" w:hAnsi="Arial" w:cs="Arial"/>
          <w:sz w:val="24"/>
          <w:szCs w:val="24"/>
          <w:lang w:val="es-CO" w:eastAsia="es-CO"/>
        </w:rPr>
      </w:pPr>
      <w:r w:rsidRPr="009C0CBF">
        <w:rPr>
          <w:rFonts w:ascii="Arial" w:hAnsi="Arial" w:cs="Arial"/>
          <w:sz w:val="24"/>
          <w:szCs w:val="24"/>
          <w:lang w:val="es-CO" w:eastAsia="es-CO"/>
        </w:rPr>
        <w:t xml:space="preserve">Los informes internos son de uso exclusivo de </w:t>
      </w:r>
      <w:r w:rsidR="000A4989" w:rsidRPr="000A4989">
        <w:rPr>
          <w:rFonts w:ascii="Arial" w:hAnsi="Arial" w:cs="Arial"/>
          <w:bCs/>
          <w:sz w:val="24"/>
          <w:szCs w:val="24"/>
          <w:lang w:val="es-CO"/>
        </w:rPr>
        <w:t>COOPROPIEDAD</w:t>
      </w:r>
      <w:r w:rsidRPr="009C0CBF">
        <w:rPr>
          <w:rFonts w:ascii="Arial" w:hAnsi="Arial" w:cs="Arial"/>
          <w:sz w:val="24"/>
          <w:szCs w:val="24"/>
          <w:lang w:val="es-CO" w:eastAsia="es-CO"/>
        </w:rPr>
        <w:t>.</w:t>
      </w:r>
    </w:p>
    <w:p w14:paraId="1C8A6678" w14:textId="77777777" w:rsidR="00013796" w:rsidRPr="009C0CBF" w:rsidRDefault="00013796" w:rsidP="00A21328">
      <w:pPr>
        <w:autoSpaceDE w:val="0"/>
        <w:autoSpaceDN w:val="0"/>
        <w:adjustRightInd w:val="0"/>
        <w:spacing w:after="0" w:line="240" w:lineRule="auto"/>
        <w:rPr>
          <w:rFonts w:ascii="Arial" w:hAnsi="Arial" w:cs="Arial"/>
          <w:sz w:val="24"/>
          <w:szCs w:val="24"/>
          <w:lang w:val="es-CO" w:eastAsia="es-CO"/>
        </w:rPr>
      </w:pPr>
    </w:p>
    <w:p w14:paraId="0489D4FA" w14:textId="77777777" w:rsidR="00013796" w:rsidRPr="009C0CBF" w:rsidRDefault="00013796" w:rsidP="00A21328">
      <w:pPr>
        <w:autoSpaceDE w:val="0"/>
        <w:autoSpaceDN w:val="0"/>
        <w:adjustRightInd w:val="0"/>
        <w:spacing w:after="0" w:line="240" w:lineRule="auto"/>
        <w:rPr>
          <w:rFonts w:ascii="Arial" w:hAnsi="Arial" w:cs="Arial"/>
          <w:b/>
          <w:bCs/>
          <w:sz w:val="24"/>
          <w:szCs w:val="24"/>
          <w:lang w:val="es-CO" w:eastAsia="es-CO"/>
        </w:rPr>
      </w:pPr>
      <w:r w:rsidRPr="009C0CBF">
        <w:rPr>
          <w:rFonts w:ascii="Arial" w:hAnsi="Arial" w:cs="Arial"/>
          <w:b/>
          <w:bCs/>
          <w:sz w:val="24"/>
          <w:szCs w:val="24"/>
          <w:lang w:val="es-CO" w:eastAsia="es-CO"/>
        </w:rPr>
        <w:t>5.2.</w:t>
      </w:r>
      <w:r w:rsidR="003A2EA7" w:rsidRPr="009C0CBF">
        <w:rPr>
          <w:rFonts w:ascii="Arial" w:hAnsi="Arial" w:cs="Arial"/>
          <w:b/>
          <w:bCs/>
          <w:sz w:val="24"/>
          <w:szCs w:val="24"/>
          <w:lang w:val="es-CO" w:eastAsia="es-CO"/>
        </w:rPr>
        <w:t>8</w:t>
      </w:r>
      <w:r w:rsidRPr="009C0CBF">
        <w:rPr>
          <w:rFonts w:ascii="Arial" w:hAnsi="Arial" w:cs="Arial"/>
          <w:b/>
          <w:bCs/>
          <w:sz w:val="24"/>
          <w:szCs w:val="24"/>
          <w:lang w:val="es-CO" w:eastAsia="es-CO"/>
        </w:rPr>
        <w:t>.1. Reporte interno sobre operaciones inusuales</w:t>
      </w:r>
    </w:p>
    <w:p w14:paraId="36BC23F5" w14:textId="77777777" w:rsidR="00013796" w:rsidRPr="009C0CBF" w:rsidRDefault="00013796" w:rsidP="00A21328">
      <w:pPr>
        <w:autoSpaceDE w:val="0"/>
        <w:autoSpaceDN w:val="0"/>
        <w:adjustRightInd w:val="0"/>
        <w:spacing w:after="0" w:line="240" w:lineRule="auto"/>
        <w:rPr>
          <w:rFonts w:ascii="Arial" w:hAnsi="Arial" w:cs="Arial"/>
          <w:b/>
          <w:bCs/>
          <w:sz w:val="24"/>
          <w:szCs w:val="24"/>
          <w:lang w:val="es-CO" w:eastAsia="es-CO"/>
        </w:rPr>
      </w:pPr>
    </w:p>
    <w:p w14:paraId="6ABC3D20" w14:textId="77777777" w:rsidR="00013796" w:rsidRPr="009C0CBF" w:rsidRDefault="000A4989" w:rsidP="00A21328">
      <w:pPr>
        <w:autoSpaceDE w:val="0"/>
        <w:autoSpaceDN w:val="0"/>
        <w:adjustRightInd w:val="0"/>
        <w:spacing w:after="0" w:line="240" w:lineRule="auto"/>
        <w:jc w:val="both"/>
        <w:rPr>
          <w:rFonts w:ascii="Arial" w:hAnsi="Arial" w:cs="Arial"/>
          <w:sz w:val="24"/>
          <w:szCs w:val="24"/>
          <w:lang w:val="es-CO" w:eastAsia="es-CO"/>
        </w:rPr>
      </w:pPr>
      <w:r w:rsidRPr="000A4989">
        <w:rPr>
          <w:rFonts w:ascii="Arial" w:hAnsi="Arial" w:cs="Arial"/>
          <w:bCs/>
          <w:sz w:val="24"/>
          <w:szCs w:val="24"/>
          <w:lang w:val="es-CO"/>
        </w:rPr>
        <w:t>COOPROPIEDAD</w:t>
      </w:r>
      <w:r w:rsidR="00013796" w:rsidRPr="009C0CBF">
        <w:rPr>
          <w:rFonts w:ascii="Arial" w:hAnsi="Arial" w:cs="Arial"/>
          <w:sz w:val="24"/>
          <w:szCs w:val="24"/>
          <w:lang w:val="es-CO" w:eastAsia="es-CO"/>
        </w:rPr>
        <w:t xml:space="preserve"> diseñará dentro del SARLAFT los procedimientos para que quien detecte operaciones inusuales dentro</w:t>
      </w:r>
      <w:r w:rsidR="00073ADB" w:rsidRPr="009C0CBF">
        <w:rPr>
          <w:rFonts w:ascii="Arial" w:hAnsi="Arial" w:cs="Arial"/>
          <w:sz w:val="24"/>
          <w:szCs w:val="24"/>
          <w:lang w:val="es-CO" w:eastAsia="es-CO"/>
        </w:rPr>
        <w:t xml:space="preserve"> de </w:t>
      </w:r>
      <w:r w:rsidR="00A21328">
        <w:rPr>
          <w:rFonts w:ascii="Arial" w:hAnsi="Arial" w:cs="Arial"/>
          <w:sz w:val="24"/>
          <w:szCs w:val="24"/>
          <w:lang w:val="es-CO" w:eastAsia="es-CO"/>
        </w:rPr>
        <w:t>COOPROPIEDAD</w:t>
      </w:r>
      <w:r w:rsidR="00013796" w:rsidRPr="009C0CBF">
        <w:rPr>
          <w:rFonts w:ascii="Arial" w:hAnsi="Arial" w:cs="Arial"/>
          <w:sz w:val="24"/>
          <w:szCs w:val="24"/>
          <w:lang w:val="es-CO" w:eastAsia="es-CO"/>
        </w:rPr>
        <w:t>, reporte tales operaciones al oficial de cumplimiento. El reporte debe indicar las razones que determinan la calificación de la operación como inusual.</w:t>
      </w:r>
    </w:p>
    <w:p w14:paraId="5281EDA2" w14:textId="77777777" w:rsidR="00013796" w:rsidRPr="009C0CBF" w:rsidRDefault="00013796" w:rsidP="00A21328">
      <w:pPr>
        <w:autoSpaceDE w:val="0"/>
        <w:autoSpaceDN w:val="0"/>
        <w:adjustRightInd w:val="0"/>
        <w:spacing w:after="0" w:line="240" w:lineRule="auto"/>
        <w:jc w:val="both"/>
        <w:rPr>
          <w:rFonts w:ascii="Arial" w:hAnsi="Arial" w:cs="Arial"/>
          <w:sz w:val="24"/>
          <w:szCs w:val="24"/>
          <w:lang w:val="es-CO" w:eastAsia="es-CO"/>
        </w:rPr>
      </w:pPr>
    </w:p>
    <w:p w14:paraId="5D86471A" w14:textId="77777777" w:rsidR="00013796"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sz w:val="24"/>
          <w:szCs w:val="24"/>
          <w:lang w:val="es-CO" w:eastAsia="es-CO"/>
        </w:rPr>
        <w:lastRenderedPageBreak/>
        <w:t>Ver</w:t>
      </w:r>
      <w:r w:rsidR="000943EA" w:rsidRPr="009C0CBF">
        <w:rPr>
          <w:rFonts w:ascii="Arial" w:hAnsi="Arial" w:cs="Arial"/>
          <w:b/>
          <w:sz w:val="24"/>
          <w:szCs w:val="24"/>
          <w:lang w:val="es-CO" w:eastAsia="es-CO"/>
        </w:rPr>
        <w:t xml:space="preserve"> anexo</w:t>
      </w:r>
      <w:r w:rsidRPr="009C0CBF">
        <w:rPr>
          <w:rFonts w:ascii="Arial" w:hAnsi="Arial" w:cs="Arial"/>
          <w:b/>
          <w:sz w:val="24"/>
          <w:szCs w:val="24"/>
          <w:lang w:val="es-CO" w:eastAsia="es-CO"/>
        </w:rPr>
        <w:t>:</w:t>
      </w:r>
      <w:r w:rsidR="00561A40" w:rsidRPr="009C0CBF">
        <w:rPr>
          <w:rFonts w:ascii="Arial" w:hAnsi="Arial" w:cs="Arial"/>
          <w:sz w:val="24"/>
          <w:szCs w:val="24"/>
          <w:lang w:val="es-CO" w:eastAsia="es-CO"/>
        </w:rPr>
        <w:t xml:space="preserve"> PR-2B) </w:t>
      </w:r>
      <w:r w:rsidR="00013796" w:rsidRPr="009C0CBF">
        <w:rPr>
          <w:rFonts w:ascii="Arial" w:hAnsi="Arial" w:cs="Arial"/>
          <w:sz w:val="24"/>
          <w:szCs w:val="24"/>
          <w:lang w:val="es-CO" w:eastAsia="es-CO"/>
        </w:rPr>
        <w:t>PROCEDIMIENTO PARA DETECCIÓN DE OPERACIONES INUSUALES</w:t>
      </w:r>
    </w:p>
    <w:p w14:paraId="036295D4" w14:textId="77777777" w:rsidR="00013796" w:rsidRPr="009C0CBF" w:rsidRDefault="00013796" w:rsidP="00A21328">
      <w:pPr>
        <w:autoSpaceDE w:val="0"/>
        <w:autoSpaceDN w:val="0"/>
        <w:adjustRightInd w:val="0"/>
        <w:spacing w:after="0" w:line="240" w:lineRule="auto"/>
        <w:rPr>
          <w:rFonts w:ascii="Arial" w:hAnsi="Arial" w:cs="Arial"/>
          <w:sz w:val="24"/>
          <w:szCs w:val="24"/>
          <w:lang w:val="es-CO" w:eastAsia="es-CO"/>
        </w:rPr>
      </w:pPr>
    </w:p>
    <w:p w14:paraId="781A9046" w14:textId="77777777" w:rsidR="00013796" w:rsidRPr="009C0CBF" w:rsidRDefault="00FC7D5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bCs/>
          <w:sz w:val="24"/>
          <w:szCs w:val="24"/>
          <w:lang w:val="es-CO" w:eastAsia="es-CO"/>
        </w:rPr>
        <w:t>5</w:t>
      </w:r>
      <w:r w:rsidR="006B5637" w:rsidRPr="009C0CBF">
        <w:rPr>
          <w:rFonts w:ascii="Arial" w:hAnsi="Arial" w:cs="Arial"/>
          <w:b/>
          <w:bCs/>
          <w:sz w:val="24"/>
          <w:szCs w:val="24"/>
          <w:lang w:val="es-CO" w:eastAsia="es-CO"/>
        </w:rPr>
        <w:t>.2.</w:t>
      </w:r>
      <w:r w:rsidR="003A2EA7" w:rsidRPr="009C0CBF">
        <w:rPr>
          <w:rFonts w:ascii="Arial" w:hAnsi="Arial" w:cs="Arial"/>
          <w:b/>
          <w:bCs/>
          <w:sz w:val="24"/>
          <w:szCs w:val="24"/>
          <w:lang w:val="es-CO" w:eastAsia="es-CO"/>
        </w:rPr>
        <w:t>8</w:t>
      </w:r>
      <w:r w:rsidR="006B5637" w:rsidRPr="009C0CBF">
        <w:rPr>
          <w:rFonts w:ascii="Arial" w:hAnsi="Arial" w:cs="Arial"/>
          <w:b/>
          <w:bCs/>
          <w:sz w:val="24"/>
          <w:szCs w:val="24"/>
          <w:lang w:val="es-CO" w:eastAsia="es-CO"/>
        </w:rPr>
        <w:t>.</w:t>
      </w:r>
      <w:r w:rsidR="00013796" w:rsidRPr="009C0CBF">
        <w:rPr>
          <w:rFonts w:ascii="Arial" w:hAnsi="Arial" w:cs="Arial"/>
          <w:b/>
          <w:bCs/>
          <w:sz w:val="24"/>
          <w:szCs w:val="24"/>
          <w:lang w:val="es-CO" w:eastAsia="es-CO"/>
        </w:rPr>
        <w:t>2. Reporte interno sobre operaciones sospechosas</w:t>
      </w:r>
      <w:r w:rsidR="006B5637" w:rsidRPr="009C0CBF">
        <w:rPr>
          <w:rFonts w:ascii="Arial" w:hAnsi="Arial" w:cs="Arial"/>
          <w:b/>
          <w:bCs/>
          <w:sz w:val="24"/>
          <w:szCs w:val="24"/>
          <w:lang w:val="es-CO" w:eastAsia="es-CO"/>
        </w:rPr>
        <w:t xml:space="preserve">: </w:t>
      </w:r>
      <w:r w:rsidR="00013796" w:rsidRPr="009C0CBF">
        <w:rPr>
          <w:rFonts w:ascii="Arial" w:hAnsi="Arial" w:cs="Arial"/>
          <w:sz w:val="24"/>
          <w:szCs w:val="24"/>
          <w:lang w:val="es-CO" w:eastAsia="es-CO"/>
        </w:rPr>
        <w:t xml:space="preserve">Para el reporte interno de operaciones </w:t>
      </w:r>
      <w:r w:rsidR="00561A40" w:rsidRPr="009C0CBF">
        <w:rPr>
          <w:rFonts w:ascii="Arial" w:hAnsi="Arial" w:cs="Arial"/>
          <w:sz w:val="24"/>
          <w:szCs w:val="24"/>
          <w:lang w:val="es-CO" w:eastAsia="es-CO"/>
        </w:rPr>
        <w:t xml:space="preserve">sospechosas </w:t>
      </w:r>
      <w:r w:rsidR="00A21328">
        <w:rPr>
          <w:rFonts w:ascii="Arial" w:hAnsi="Arial" w:cs="Arial"/>
          <w:sz w:val="24"/>
          <w:szCs w:val="24"/>
          <w:lang w:val="es-CO" w:eastAsia="es-CO"/>
        </w:rPr>
        <w:t>COOPROPIEDAD</w:t>
      </w:r>
      <w:r w:rsidR="00013796" w:rsidRPr="009C0CBF">
        <w:rPr>
          <w:rFonts w:ascii="Arial" w:hAnsi="Arial" w:cs="Arial"/>
          <w:sz w:val="24"/>
          <w:szCs w:val="24"/>
          <w:lang w:val="es-CO" w:eastAsia="es-CO"/>
        </w:rPr>
        <w:t xml:space="preserve"> diseñará los procedimientos de determinación de operaciones sospechosas, el SARLAFT debe prever los procedimientos de reporte inmediato y por escrito al Oficial de Cumplimiento, con las razones objetivas que ameritaron tal calificación.</w:t>
      </w:r>
    </w:p>
    <w:p w14:paraId="2E1DB85B" w14:textId="77777777" w:rsidR="000943EA" w:rsidRPr="009C0CBF" w:rsidRDefault="000943EA" w:rsidP="00A21328">
      <w:pPr>
        <w:autoSpaceDE w:val="0"/>
        <w:autoSpaceDN w:val="0"/>
        <w:adjustRightInd w:val="0"/>
        <w:spacing w:after="0" w:line="240" w:lineRule="auto"/>
        <w:jc w:val="both"/>
        <w:rPr>
          <w:rFonts w:ascii="Arial" w:hAnsi="Arial" w:cs="Arial"/>
          <w:b/>
          <w:sz w:val="24"/>
          <w:szCs w:val="24"/>
          <w:lang w:val="es-CO" w:eastAsia="es-CO"/>
        </w:rPr>
      </w:pPr>
    </w:p>
    <w:p w14:paraId="45363654" w14:textId="77777777" w:rsidR="00013796" w:rsidRPr="009C0CBF" w:rsidRDefault="000943EA"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sz w:val="24"/>
          <w:szCs w:val="24"/>
          <w:lang w:val="es-CO" w:eastAsia="es-CO"/>
        </w:rPr>
        <w:t>Ver anexo:</w:t>
      </w:r>
      <w:r w:rsidRPr="009C0CBF">
        <w:rPr>
          <w:rFonts w:ascii="Arial" w:hAnsi="Arial" w:cs="Arial"/>
          <w:sz w:val="24"/>
          <w:szCs w:val="24"/>
          <w:lang w:val="es-CO" w:eastAsia="es-CO"/>
        </w:rPr>
        <w:t xml:space="preserve"> </w:t>
      </w:r>
      <w:r w:rsidR="00013796" w:rsidRPr="009C0CBF">
        <w:rPr>
          <w:rFonts w:ascii="Arial" w:hAnsi="Arial" w:cs="Arial"/>
          <w:sz w:val="24"/>
          <w:szCs w:val="24"/>
          <w:lang w:val="es-CO" w:eastAsia="es-CO"/>
        </w:rPr>
        <w:t>PR-3B) PROCEDIMIENTO PARA DETERMINAR OPERACIONES SOSPECHOSAS</w:t>
      </w:r>
    </w:p>
    <w:p w14:paraId="4BCF01FE" w14:textId="77777777" w:rsidR="00013796" w:rsidRPr="009C0CBF" w:rsidRDefault="00013796" w:rsidP="00A21328">
      <w:pPr>
        <w:autoSpaceDE w:val="0"/>
        <w:autoSpaceDN w:val="0"/>
        <w:adjustRightInd w:val="0"/>
        <w:spacing w:after="0" w:line="240" w:lineRule="auto"/>
        <w:jc w:val="both"/>
        <w:rPr>
          <w:rFonts w:ascii="Arial" w:hAnsi="Arial" w:cs="Arial"/>
          <w:sz w:val="24"/>
          <w:szCs w:val="24"/>
          <w:lang w:val="es-CO" w:eastAsia="es-CO"/>
        </w:rPr>
      </w:pPr>
    </w:p>
    <w:p w14:paraId="5F8C4011" w14:textId="77777777" w:rsidR="00013796" w:rsidRPr="009C0CBF" w:rsidRDefault="00FC7D5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bCs/>
          <w:sz w:val="24"/>
          <w:szCs w:val="24"/>
          <w:lang w:val="es-CO" w:eastAsia="es-CO"/>
        </w:rPr>
        <w:t>5</w:t>
      </w:r>
      <w:r w:rsidR="006B5637" w:rsidRPr="009C0CBF">
        <w:rPr>
          <w:rFonts w:ascii="Arial" w:hAnsi="Arial" w:cs="Arial"/>
          <w:b/>
          <w:bCs/>
          <w:sz w:val="24"/>
          <w:szCs w:val="24"/>
          <w:lang w:val="es-CO" w:eastAsia="es-CO"/>
        </w:rPr>
        <w:t>.2.</w:t>
      </w:r>
      <w:r w:rsidR="003A2EA7" w:rsidRPr="009C0CBF">
        <w:rPr>
          <w:rFonts w:ascii="Arial" w:hAnsi="Arial" w:cs="Arial"/>
          <w:b/>
          <w:bCs/>
          <w:sz w:val="24"/>
          <w:szCs w:val="24"/>
          <w:lang w:val="es-CO" w:eastAsia="es-CO"/>
        </w:rPr>
        <w:t>8</w:t>
      </w:r>
      <w:r w:rsidR="006B5637" w:rsidRPr="009C0CBF">
        <w:rPr>
          <w:rFonts w:ascii="Arial" w:hAnsi="Arial" w:cs="Arial"/>
          <w:b/>
          <w:bCs/>
          <w:sz w:val="24"/>
          <w:szCs w:val="24"/>
          <w:lang w:val="es-CO" w:eastAsia="es-CO"/>
        </w:rPr>
        <w:t>.</w:t>
      </w:r>
      <w:r w:rsidR="00013796" w:rsidRPr="009C0CBF">
        <w:rPr>
          <w:rFonts w:ascii="Arial" w:hAnsi="Arial" w:cs="Arial"/>
          <w:b/>
          <w:bCs/>
          <w:sz w:val="24"/>
          <w:szCs w:val="24"/>
          <w:lang w:val="es-CO" w:eastAsia="es-CO"/>
        </w:rPr>
        <w:t>3. Re</w:t>
      </w:r>
      <w:r w:rsidR="006B5637" w:rsidRPr="009C0CBF">
        <w:rPr>
          <w:rFonts w:ascii="Arial" w:hAnsi="Arial" w:cs="Arial"/>
          <w:b/>
          <w:bCs/>
          <w:sz w:val="24"/>
          <w:szCs w:val="24"/>
          <w:lang w:val="es-CO" w:eastAsia="es-CO"/>
        </w:rPr>
        <w:t xml:space="preserve">portes de la etapa de monitoreo: </w:t>
      </w:r>
      <w:r w:rsidR="00013796" w:rsidRPr="009C0CBF">
        <w:rPr>
          <w:rFonts w:ascii="Arial" w:hAnsi="Arial" w:cs="Arial"/>
          <w:sz w:val="24"/>
          <w:szCs w:val="24"/>
          <w:lang w:val="es-CO" w:eastAsia="es-CO"/>
        </w:rPr>
        <w:t xml:space="preserve">Como resultado de la etapa de monitoreo </w:t>
      </w:r>
      <w:r w:rsidR="00B16372">
        <w:rPr>
          <w:rFonts w:ascii="Arial" w:hAnsi="Arial" w:cs="Arial"/>
          <w:sz w:val="24"/>
          <w:szCs w:val="24"/>
          <w:lang w:val="es-CO" w:eastAsia="es-CO"/>
        </w:rPr>
        <w:t>COOPROPIEDAD</w:t>
      </w:r>
      <w:r w:rsidR="00013796" w:rsidRPr="009C0CBF">
        <w:rPr>
          <w:rFonts w:ascii="Arial" w:hAnsi="Arial" w:cs="Arial"/>
          <w:sz w:val="24"/>
          <w:szCs w:val="24"/>
          <w:lang w:val="es-CO" w:eastAsia="es-CO"/>
        </w:rPr>
        <w:t xml:space="preserve"> elaborará reportes trimestrales que pe</w:t>
      </w:r>
      <w:r w:rsidR="005521EA" w:rsidRPr="009C0CBF">
        <w:rPr>
          <w:rFonts w:ascii="Arial" w:hAnsi="Arial" w:cs="Arial"/>
          <w:sz w:val="24"/>
          <w:szCs w:val="24"/>
          <w:lang w:val="es-CO" w:eastAsia="es-CO"/>
        </w:rPr>
        <w:t xml:space="preserve">rmitan </w:t>
      </w:r>
      <w:r w:rsidR="00013796" w:rsidRPr="009C0CBF">
        <w:rPr>
          <w:rFonts w:ascii="Arial" w:hAnsi="Arial" w:cs="Arial"/>
          <w:sz w:val="24"/>
          <w:szCs w:val="24"/>
          <w:lang w:val="es-CO" w:eastAsia="es-CO"/>
        </w:rPr>
        <w:t xml:space="preserve">establecer el perfil de riesgo residual de la organización, la evolución </w:t>
      </w:r>
      <w:r w:rsidR="005521EA" w:rsidRPr="009C0CBF">
        <w:rPr>
          <w:rFonts w:ascii="Arial" w:hAnsi="Arial" w:cs="Arial"/>
          <w:sz w:val="24"/>
          <w:szCs w:val="24"/>
          <w:lang w:val="es-CO" w:eastAsia="es-CO"/>
        </w:rPr>
        <w:t xml:space="preserve">individual y consolidada de los </w:t>
      </w:r>
      <w:r w:rsidR="00013796" w:rsidRPr="009C0CBF">
        <w:rPr>
          <w:rFonts w:ascii="Arial" w:hAnsi="Arial" w:cs="Arial"/>
          <w:sz w:val="24"/>
          <w:szCs w:val="24"/>
          <w:lang w:val="es-CO" w:eastAsia="es-CO"/>
        </w:rPr>
        <w:t>perfiles de riesgo de los factores de riesgo y de los riesgos asociados.</w:t>
      </w:r>
    </w:p>
    <w:p w14:paraId="2282C15E" w14:textId="77777777" w:rsidR="005521EA" w:rsidRPr="009C0CBF" w:rsidRDefault="005521EA" w:rsidP="00A21328">
      <w:pPr>
        <w:autoSpaceDE w:val="0"/>
        <w:autoSpaceDN w:val="0"/>
        <w:adjustRightInd w:val="0"/>
        <w:spacing w:after="0" w:line="240" w:lineRule="auto"/>
        <w:rPr>
          <w:rFonts w:ascii="Arial" w:hAnsi="Arial" w:cs="Arial"/>
          <w:sz w:val="24"/>
          <w:szCs w:val="24"/>
          <w:lang w:val="es-CO" w:eastAsia="es-CO"/>
        </w:rPr>
      </w:pPr>
    </w:p>
    <w:p w14:paraId="0D40E9ED" w14:textId="77777777" w:rsidR="00013796" w:rsidRPr="009C0CBF" w:rsidRDefault="005521EA" w:rsidP="00A21328">
      <w:pPr>
        <w:autoSpaceDE w:val="0"/>
        <w:autoSpaceDN w:val="0"/>
        <w:adjustRightInd w:val="0"/>
        <w:spacing w:after="0" w:line="240" w:lineRule="auto"/>
        <w:jc w:val="both"/>
        <w:rPr>
          <w:rFonts w:ascii="Arial" w:hAnsi="Arial" w:cs="Arial"/>
          <w:sz w:val="24"/>
          <w:szCs w:val="24"/>
          <w:lang w:val="es-CO" w:eastAsia="es-CO"/>
        </w:rPr>
      </w:pPr>
      <w:r w:rsidRPr="00C47936">
        <w:rPr>
          <w:rFonts w:ascii="Arial" w:hAnsi="Arial" w:cs="Arial"/>
          <w:sz w:val="24"/>
          <w:szCs w:val="24"/>
          <w:lang w:val="es-CO" w:eastAsia="es-CO"/>
        </w:rPr>
        <w:t>La Gerencia</w:t>
      </w:r>
      <w:r w:rsidR="00013796" w:rsidRPr="00C47936">
        <w:rPr>
          <w:rFonts w:ascii="Arial" w:hAnsi="Arial" w:cs="Arial"/>
          <w:sz w:val="24"/>
          <w:szCs w:val="24"/>
          <w:lang w:val="es-CO" w:eastAsia="es-CO"/>
        </w:rPr>
        <w:t xml:space="preserve"> en su informe de gestión al cierre de cada ejercicio contable, </w:t>
      </w:r>
      <w:r w:rsidR="005B0268" w:rsidRPr="00C47936">
        <w:rPr>
          <w:rFonts w:ascii="Arial" w:hAnsi="Arial" w:cs="Arial"/>
          <w:sz w:val="24"/>
          <w:szCs w:val="24"/>
          <w:lang w:val="es-CO" w:eastAsia="es-CO"/>
        </w:rPr>
        <w:t>debe</w:t>
      </w:r>
      <w:r w:rsidRPr="00C47936">
        <w:rPr>
          <w:rFonts w:ascii="Arial" w:hAnsi="Arial" w:cs="Arial"/>
          <w:sz w:val="24"/>
          <w:szCs w:val="24"/>
          <w:lang w:val="es-CO" w:eastAsia="es-CO"/>
        </w:rPr>
        <w:t xml:space="preserve"> incluir una indicación sobre la gestión adelantada en materia de administración de riesgo de LA/FT.</w:t>
      </w:r>
      <w:r w:rsidRPr="009C0CBF">
        <w:rPr>
          <w:rFonts w:ascii="Arial" w:hAnsi="Arial" w:cs="Arial"/>
          <w:sz w:val="24"/>
          <w:szCs w:val="24"/>
          <w:lang w:val="es-CO" w:eastAsia="es-CO"/>
        </w:rPr>
        <w:t xml:space="preserve"> </w:t>
      </w:r>
    </w:p>
    <w:p w14:paraId="0E5AD41C" w14:textId="77777777" w:rsidR="00D536EC" w:rsidRPr="009C0CBF" w:rsidRDefault="00D536EC" w:rsidP="00A21328">
      <w:pPr>
        <w:autoSpaceDE w:val="0"/>
        <w:autoSpaceDN w:val="0"/>
        <w:adjustRightInd w:val="0"/>
        <w:spacing w:after="0" w:line="240" w:lineRule="auto"/>
        <w:jc w:val="both"/>
        <w:rPr>
          <w:rFonts w:ascii="Arial" w:hAnsi="Arial" w:cs="Arial"/>
          <w:b/>
          <w:sz w:val="24"/>
          <w:szCs w:val="24"/>
          <w:lang w:val="es-CO" w:eastAsia="es-CO"/>
        </w:rPr>
      </w:pPr>
    </w:p>
    <w:p w14:paraId="4D87F3B0" w14:textId="77777777" w:rsidR="005521EA" w:rsidRPr="009C0CBF" w:rsidRDefault="005521EA"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sz w:val="24"/>
          <w:szCs w:val="24"/>
          <w:lang w:val="es-CO" w:eastAsia="es-CO"/>
        </w:rPr>
        <w:t>Ver procedimiento:</w:t>
      </w:r>
      <w:r w:rsidR="00561A40" w:rsidRPr="009C0CBF">
        <w:rPr>
          <w:rFonts w:ascii="Arial" w:hAnsi="Arial" w:cs="Arial"/>
          <w:sz w:val="24"/>
          <w:szCs w:val="24"/>
          <w:lang w:val="es-CO" w:eastAsia="es-CO"/>
        </w:rPr>
        <w:t xml:space="preserve"> PR-18 H. PROCEDIMIENTO DE </w:t>
      </w:r>
      <w:r w:rsidRPr="009C0CBF">
        <w:rPr>
          <w:rFonts w:ascii="Arial" w:hAnsi="Arial" w:cs="Arial"/>
          <w:sz w:val="24"/>
          <w:szCs w:val="24"/>
          <w:lang w:val="es-CO" w:eastAsia="es-CO"/>
        </w:rPr>
        <w:t>SEGUIMIENTO Y MONITOREO</w:t>
      </w:r>
      <w:r w:rsidR="006B5637" w:rsidRPr="009C0CBF">
        <w:rPr>
          <w:rFonts w:ascii="Arial" w:hAnsi="Arial" w:cs="Arial"/>
          <w:sz w:val="24"/>
          <w:szCs w:val="24"/>
          <w:lang w:val="es-CO" w:eastAsia="es-CO"/>
        </w:rPr>
        <w:t>.</w:t>
      </w:r>
    </w:p>
    <w:p w14:paraId="739C85A5" w14:textId="77777777" w:rsidR="00CF48C2" w:rsidRDefault="00CF48C2" w:rsidP="00A21328">
      <w:pPr>
        <w:pStyle w:val="Ttulo1"/>
        <w:spacing w:line="240" w:lineRule="auto"/>
        <w:jc w:val="left"/>
      </w:pPr>
      <w:bookmarkStart w:id="107" w:name="_Toc485137080"/>
      <w:bookmarkStart w:id="108" w:name="_Toc485194614"/>
    </w:p>
    <w:p w14:paraId="56BFFB8F" w14:textId="77777777" w:rsidR="00013796" w:rsidRPr="00CF48C2" w:rsidRDefault="005521EA" w:rsidP="00A21328">
      <w:pPr>
        <w:spacing w:line="240" w:lineRule="auto"/>
        <w:rPr>
          <w:rFonts w:ascii="Arial" w:hAnsi="Arial" w:cs="Arial"/>
          <w:sz w:val="24"/>
          <w:szCs w:val="24"/>
        </w:rPr>
      </w:pPr>
      <w:r w:rsidRPr="00CF48C2">
        <w:rPr>
          <w:rFonts w:ascii="Arial" w:hAnsi="Arial" w:cs="Arial"/>
          <w:sz w:val="24"/>
          <w:szCs w:val="24"/>
        </w:rPr>
        <w:t>Ver reporte de la herramienta para el sistema de gestión del riesgo</w:t>
      </w:r>
      <w:bookmarkEnd w:id="107"/>
      <w:bookmarkEnd w:id="108"/>
    </w:p>
    <w:bookmarkEnd w:id="106"/>
    <w:p w14:paraId="1E227717" w14:textId="77777777" w:rsidR="007A58AC" w:rsidRPr="009C0CBF" w:rsidRDefault="007A58AC" w:rsidP="00A21328">
      <w:pPr>
        <w:pStyle w:val="Textoindependiente"/>
        <w:widowControl w:val="0"/>
        <w:tabs>
          <w:tab w:val="left" w:pos="805"/>
        </w:tabs>
        <w:kinsoku w:val="0"/>
        <w:overflowPunct w:val="0"/>
        <w:autoSpaceDE w:val="0"/>
        <w:autoSpaceDN w:val="0"/>
        <w:adjustRightInd w:val="0"/>
        <w:spacing w:after="0"/>
        <w:ind w:left="0" w:firstLine="0"/>
        <w:jc w:val="both"/>
        <w:rPr>
          <w:rFonts w:cs="Arial"/>
          <w:b/>
          <w:bCs/>
          <w:kern w:val="32"/>
          <w:sz w:val="24"/>
          <w:szCs w:val="24"/>
          <w:lang w:val="es-CO"/>
        </w:rPr>
      </w:pPr>
    </w:p>
    <w:p w14:paraId="2B3F748A" w14:textId="77777777" w:rsidR="005521EA"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bCs/>
          <w:sz w:val="24"/>
          <w:szCs w:val="24"/>
          <w:lang w:val="es-CO" w:eastAsia="es-CO"/>
        </w:rPr>
        <w:t>5.2.</w:t>
      </w:r>
      <w:r w:rsidR="003A2EA7" w:rsidRPr="009C0CBF">
        <w:rPr>
          <w:rFonts w:ascii="Arial" w:hAnsi="Arial" w:cs="Arial"/>
          <w:b/>
          <w:bCs/>
          <w:sz w:val="24"/>
          <w:szCs w:val="24"/>
          <w:lang w:val="es-CO" w:eastAsia="es-CO"/>
        </w:rPr>
        <w:t>8</w:t>
      </w:r>
      <w:r w:rsidRPr="009C0CBF">
        <w:rPr>
          <w:rFonts w:ascii="Arial" w:hAnsi="Arial" w:cs="Arial"/>
          <w:b/>
          <w:bCs/>
          <w:sz w:val="24"/>
          <w:szCs w:val="24"/>
          <w:lang w:val="es-CO" w:eastAsia="es-CO"/>
        </w:rPr>
        <w:t xml:space="preserve">.4. Reportes externos: </w:t>
      </w:r>
      <w:r w:rsidR="00A21328">
        <w:rPr>
          <w:rFonts w:ascii="Arial" w:hAnsi="Arial" w:cs="Arial"/>
          <w:sz w:val="24"/>
          <w:szCs w:val="24"/>
          <w:lang w:val="es-CO" w:eastAsia="es-CO"/>
        </w:rPr>
        <w:t>COOPROPIEDAD</w:t>
      </w:r>
      <w:r w:rsidR="009918DC" w:rsidRPr="009C0CBF">
        <w:rPr>
          <w:rFonts w:ascii="Arial" w:hAnsi="Arial" w:cs="Arial"/>
          <w:sz w:val="24"/>
          <w:szCs w:val="24"/>
          <w:lang w:val="es-CO" w:eastAsia="es-CO"/>
        </w:rPr>
        <w:t xml:space="preserve"> deberá</w:t>
      </w:r>
      <w:r w:rsidR="005521EA" w:rsidRPr="009C0CBF">
        <w:rPr>
          <w:rFonts w:ascii="Arial" w:hAnsi="Arial" w:cs="Arial"/>
          <w:sz w:val="24"/>
          <w:szCs w:val="24"/>
          <w:lang w:val="es-CO" w:eastAsia="es-CO"/>
        </w:rPr>
        <w:t xml:space="preserve"> realizar los reportes que </w:t>
      </w:r>
      <w:r w:rsidR="00B6001C">
        <w:rPr>
          <w:rFonts w:ascii="Arial" w:hAnsi="Arial" w:cs="Arial"/>
          <w:sz w:val="24"/>
          <w:szCs w:val="24"/>
          <w:lang w:val="es-CO" w:eastAsia="es-CO"/>
        </w:rPr>
        <w:t>se indican</w:t>
      </w:r>
      <w:r w:rsidR="005521EA" w:rsidRPr="009C0CBF">
        <w:rPr>
          <w:rFonts w:ascii="Arial" w:hAnsi="Arial" w:cs="Arial"/>
          <w:sz w:val="24"/>
          <w:szCs w:val="24"/>
          <w:lang w:val="es-CO" w:eastAsia="es-CO"/>
        </w:rPr>
        <w:t xml:space="preserve"> a continuación:</w:t>
      </w:r>
    </w:p>
    <w:p w14:paraId="3C669B0A" w14:textId="77777777" w:rsidR="005521EA" w:rsidRPr="009C0CBF" w:rsidRDefault="005521EA" w:rsidP="00A21328">
      <w:pPr>
        <w:autoSpaceDE w:val="0"/>
        <w:autoSpaceDN w:val="0"/>
        <w:adjustRightInd w:val="0"/>
        <w:spacing w:after="0" w:line="240" w:lineRule="auto"/>
        <w:rPr>
          <w:rFonts w:ascii="Arial" w:hAnsi="Arial" w:cs="Arial"/>
          <w:sz w:val="24"/>
          <w:szCs w:val="24"/>
          <w:lang w:val="es-CO" w:eastAsia="es-CO"/>
        </w:rPr>
      </w:pPr>
    </w:p>
    <w:p w14:paraId="47569E5B" w14:textId="77777777" w:rsidR="006B5637"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bCs/>
          <w:sz w:val="24"/>
          <w:szCs w:val="24"/>
          <w:lang w:val="es-CO" w:eastAsia="es-CO"/>
        </w:rPr>
        <w:t>5.2.</w:t>
      </w:r>
      <w:r w:rsidR="003A2EA7" w:rsidRPr="009C0CBF">
        <w:rPr>
          <w:rFonts w:ascii="Arial" w:hAnsi="Arial" w:cs="Arial"/>
          <w:b/>
          <w:bCs/>
          <w:sz w:val="24"/>
          <w:szCs w:val="24"/>
          <w:lang w:val="es-CO" w:eastAsia="es-CO"/>
        </w:rPr>
        <w:t>8</w:t>
      </w:r>
      <w:r w:rsidRPr="009C0CBF">
        <w:rPr>
          <w:rFonts w:ascii="Arial" w:hAnsi="Arial" w:cs="Arial"/>
          <w:b/>
          <w:bCs/>
          <w:sz w:val="24"/>
          <w:szCs w:val="24"/>
          <w:lang w:val="es-CO" w:eastAsia="es-CO"/>
        </w:rPr>
        <w:t xml:space="preserve">.5 </w:t>
      </w:r>
      <w:r w:rsidR="005521EA" w:rsidRPr="009C0CBF">
        <w:rPr>
          <w:rFonts w:ascii="Arial" w:hAnsi="Arial" w:cs="Arial"/>
          <w:b/>
          <w:bCs/>
          <w:sz w:val="24"/>
          <w:szCs w:val="24"/>
          <w:lang w:val="es-CO" w:eastAsia="es-CO"/>
        </w:rPr>
        <w:t>Reporte d</w:t>
      </w:r>
      <w:r w:rsidRPr="009C0CBF">
        <w:rPr>
          <w:rFonts w:ascii="Arial" w:hAnsi="Arial" w:cs="Arial"/>
          <w:b/>
          <w:bCs/>
          <w:sz w:val="24"/>
          <w:szCs w:val="24"/>
          <w:lang w:val="es-CO" w:eastAsia="es-CO"/>
        </w:rPr>
        <w:t xml:space="preserve">e Operaciones Sospechosas (ROS). </w:t>
      </w:r>
      <w:r w:rsidR="000A4989" w:rsidRPr="000A4989">
        <w:rPr>
          <w:rFonts w:ascii="Arial" w:hAnsi="Arial" w:cs="Arial"/>
          <w:bCs/>
          <w:sz w:val="24"/>
          <w:szCs w:val="24"/>
          <w:lang w:val="es-CO"/>
        </w:rPr>
        <w:t>COOPROPIEDAD</w:t>
      </w:r>
      <w:r w:rsidR="005521EA" w:rsidRPr="009C0CBF">
        <w:rPr>
          <w:rFonts w:ascii="Arial" w:hAnsi="Arial" w:cs="Arial"/>
          <w:sz w:val="24"/>
          <w:szCs w:val="24"/>
          <w:lang w:val="es-CO" w:eastAsia="es-CO"/>
        </w:rPr>
        <w:t xml:space="preserve"> realizará los reportes a </w:t>
      </w:r>
      <w:r w:rsidR="00D536EC" w:rsidRPr="009C0CBF">
        <w:rPr>
          <w:rFonts w:ascii="Arial" w:hAnsi="Arial" w:cs="Arial"/>
          <w:sz w:val="24"/>
          <w:szCs w:val="24"/>
          <w:lang w:val="es-CO" w:eastAsia="es-CO"/>
        </w:rPr>
        <w:t>la UIAF de la siguiente manera:</w:t>
      </w:r>
    </w:p>
    <w:p w14:paraId="6105ED16" w14:textId="77777777" w:rsidR="00343ACF" w:rsidRPr="009C0CBF" w:rsidRDefault="005521EA" w:rsidP="00A21328">
      <w:pPr>
        <w:numPr>
          <w:ilvl w:val="0"/>
          <w:numId w:val="20"/>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 xml:space="preserve">En forma inmediata las operaciones que determinen como sospechosas a través del Sistema de Reporte en Línea (SIREL), de acuerdo con el instructivo y el </w:t>
      </w:r>
      <w:r w:rsidR="00343ACF" w:rsidRPr="009C0CBF">
        <w:rPr>
          <w:rFonts w:ascii="Arial" w:hAnsi="Arial" w:cs="Arial"/>
          <w:sz w:val="24"/>
          <w:szCs w:val="24"/>
          <w:lang w:val="es-CO" w:eastAsia="es-CO"/>
        </w:rPr>
        <w:t>FT-SARLAFT-</w:t>
      </w:r>
      <w:r w:rsidR="00B6001C">
        <w:rPr>
          <w:rFonts w:ascii="Arial" w:hAnsi="Arial" w:cs="Arial"/>
          <w:sz w:val="24"/>
          <w:szCs w:val="24"/>
          <w:lang w:val="es-CO" w:eastAsia="es-CO"/>
        </w:rPr>
        <w:t>07</w:t>
      </w:r>
      <w:r w:rsidR="00343ACF" w:rsidRPr="009C0CBF">
        <w:rPr>
          <w:rFonts w:ascii="Arial" w:hAnsi="Arial" w:cs="Arial"/>
          <w:sz w:val="24"/>
          <w:szCs w:val="24"/>
          <w:lang w:val="es-CO" w:eastAsia="es-CO"/>
        </w:rPr>
        <w:t xml:space="preserve"> FORMATO </w:t>
      </w:r>
      <w:r w:rsidR="00B6001C">
        <w:rPr>
          <w:rFonts w:ascii="Arial" w:hAnsi="Arial" w:cs="Arial"/>
          <w:sz w:val="24"/>
          <w:szCs w:val="24"/>
          <w:lang w:val="es-CO" w:eastAsia="es-CO"/>
        </w:rPr>
        <w:t>INTERNO ROS</w:t>
      </w:r>
      <w:r w:rsidR="00486CE4">
        <w:rPr>
          <w:rFonts w:ascii="Arial" w:hAnsi="Arial" w:cs="Arial"/>
          <w:sz w:val="24"/>
          <w:szCs w:val="24"/>
          <w:lang w:val="es-CO" w:eastAsia="es-CO"/>
        </w:rPr>
        <w:t>.</w:t>
      </w:r>
    </w:p>
    <w:p w14:paraId="3B6551A4" w14:textId="77777777" w:rsidR="005521EA" w:rsidRPr="009C0CBF" w:rsidRDefault="005521EA" w:rsidP="00A21328">
      <w:pPr>
        <w:numPr>
          <w:ilvl w:val="0"/>
          <w:numId w:val="20"/>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Así mismo, las organizaciones deberán reportar las operaciones intentadas o rechazadas que</w:t>
      </w:r>
      <w:r w:rsidR="00343ACF" w:rsidRPr="009C0CBF">
        <w:rPr>
          <w:rFonts w:ascii="Arial" w:hAnsi="Arial" w:cs="Arial"/>
          <w:sz w:val="24"/>
          <w:szCs w:val="24"/>
          <w:lang w:val="es-CO" w:eastAsia="es-CO"/>
        </w:rPr>
        <w:t xml:space="preserve"> </w:t>
      </w:r>
      <w:r w:rsidRPr="009C0CBF">
        <w:rPr>
          <w:rFonts w:ascii="Arial" w:hAnsi="Arial" w:cs="Arial"/>
          <w:sz w:val="24"/>
          <w:szCs w:val="24"/>
          <w:lang w:val="es-CO" w:eastAsia="es-CO"/>
        </w:rPr>
        <w:t>contengan características que le otorguen el carácter de sospechosas.</w:t>
      </w:r>
    </w:p>
    <w:p w14:paraId="38F9C297" w14:textId="77777777" w:rsidR="006B5637"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p>
    <w:p w14:paraId="60AAF5AB" w14:textId="77777777" w:rsidR="005521EA" w:rsidRPr="009C0CBF" w:rsidRDefault="005521EA"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 xml:space="preserve">Se entiende por inmediato el momento a partir </w:t>
      </w:r>
      <w:r w:rsidR="00343ACF" w:rsidRPr="009C0CBF">
        <w:rPr>
          <w:rFonts w:ascii="Arial" w:hAnsi="Arial" w:cs="Arial"/>
          <w:sz w:val="24"/>
          <w:szCs w:val="24"/>
          <w:lang w:val="es-CO" w:eastAsia="es-CO"/>
        </w:rPr>
        <w:t xml:space="preserve">que el Oficial de </w:t>
      </w:r>
      <w:r w:rsidR="00561A40" w:rsidRPr="009C0CBF">
        <w:rPr>
          <w:rFonts w:ascii="Arial" w:hAnsi="Arial" w:cs="Arial"/>
          <w:sz w:val="24"/>
          <w:szCs w:val="24"/>
          <w:lang w:val="es-CO" w:eastAsia="es-CO"/>
        </w:rPr>
        <w:t>Cumplimiento toma</w:t>
      </w:r>
      <w:r w:rsidRPr="009C0CBF">
        <w:rPr>
          <w:rFonts w:ascii="Arial" w:hAnsi="Arial" w:cs="Arial"/>
          <w:sz w:val="24"/>
          <w:szCs w:val="24"/>
          <w:lang w:val="es-CO" w:eastAsia="es-CO"/>
        </w:rPr>
        <w:t xml:space="preserve"> la decisión de</w:t>
      </w:r>
      <w:r w:rsidR="00343ACF" w:rsidRPr="009C0CBF">
        <w:rPr>
          <w:rFonts w:ascii="Arial" w:hAnsi="Arial" w:cs="Arial"/>
          <w:sz w:val="24"/>
          <w:szCs w:val="24"/>
          <w:lang w:val="es-CO" w:eastAsia="es-CO"/>
        </w:rPr>
        <w:t xml:space="preserve"> catalogarla</w:t>
      </w:r>
      <w:r w:rsidRPr="009C0CBF">
        <w:rPr>
          <w:rFonts w:ascii="Arial" w:hAnsi="Arial" w:cs="Arial"/>
          <w:sz w:val="24"/>
          <w:szCs w:val="24"/>
          <w:lang w:val="es-CO" w:eastAsia="es-CO"/>
        </w:rPr>
        <w:t xml:space="preserve"> como tal. Todo esto deberá </w:t>
      </w:r>
      <w:r w:rsidR="00561A40" w:rsidRPr="009C0CBF">
        <w:rPr>
          <w:rFonts w:ascii="Arial" w:hAnsi="Arial" w:cs="Arial"/>
          <w:sz w:val="24"/>
          <w:szCs w:val="24"/>
          <w:lang w:val="es-CO" w:eastAsia="es-CO"/>
        </w:rPr>
        <w:t xml:space="preserve">hacerlo </w:t>
      </w:r>
      <w:r w:rsidR="00343ACF" w:rsidRPr="009C0CBF">
        <w:rPr>
          <w:rFonts w:ascii="Arial" w:hAnsi="Arial" w:cs="Arial"/>
          <w:sz w:val="24"/>
          <w:szCs w:val="24"/>
          <w:lang w:val="es-CO" w:eastAsia="es-CO"/>
        </w:rPr>
        <w:t xml:space="preserve">dentro de los 8 días siguientes a dicha determinación. En estos casos no se </w:t>
      </w:r>
      <w:r w:rsidRPr="009C0CBF">
        <w:rPr>
          <w:rFonts w:ascii="Arial" w:hAnsi="Arial" w:cs="Arial"/>
          <w:sz w:val="24"/>
          <w:szCs w:val="24"/>
          <w:lang w:val="es-CO" w:eastAsia="es-CO"/>
        </w:rPr>
        <w:t xml:space="preserve">requiere que la organización </w:t>
      </w:r>
      <w:r w:rsidRPr="009C0CBF">
        <w:rPr>
          <w:rFonts w:ascii="Arial" w:hAnsi="Arial" w:cs="Arial"/>
          <w:sz w:val="24"/>
          <w:szCs w:val="24"/>
          <w:lang w:val="es-CO" w:eastAsia="es-CO"/>
        </w:rPr>
        <w:lastRenderedPageBreak/>
        <w:t>tenga certeza de que se trata de una actividad delictiva, ni</w:t>
      </w:r>
      <w:r w:rsidR="00343ACF" w:rsidRPr="009C0CBF">
        <w:rPr>
          <w:rFonts w:ascii="Arial" w:hAnsi="Arial" w:cs="Arial"/>
          <w:sz w:val="24"/>
          <w:szCs w:val="24"/>
          <w:lang w:val="es-CO" w:eastAsia="es-CO"/>
        </w:rPr>
        <w:t xml:space="preserve"> identificar el </w:t>
      </w:r>
      <w:r w:rsidRPr="009C0CBF">
        <w:rPr>
          <w:rFonts w:ascii="Arial" w:hAnsi="Arial" w:cs="Arial"/>
          <w:sz w:val="24"/>
          <w:szCs w:val="24"/>
          <w:lang w:val="es-CO" w:eastAsia="es-CO"/>
        </w:rPr>
        <w:t>tipo penal o que los recursos involucrados provienen de tales actividades.</w:t>
      </w:r>
    </w:p>
    <w:p w14:paraId="199F80A8" w14:textId="77777777" w:rsidR="005521EA" w:rsidRPr="009C0CBF" w:rsidRDefault="005521EA" w:rsidP="00A21328">
      <w:pPr>
        <w:pStyle w:val="Textoindependiente"/>
        <w:widowControl w:val="0"/>
        <w:tabs>
          <w:tab w:val="left" w:pos="805"/>
        </w:tabs>
        <w:kinsoku w:val="0"/>
        <w:overflowPunct w:val="0"/>
        <w:autoSpaceDE w:val="0"/>
        <w:autoSpaceDN w:val="0"/>
        <w:adjustRightInd w:val="0"/>
        <w:spacing w:after="0"/>
        <w:ind w:left="0" w:firstLine="0"/>
        <w:jc w:val="both"/>
        <w:rPr>
          <w:rFonts w:cs="Arial"/>
          <w:b/>
          <w:bCs/>
          <w:kern w:val="32"/>
          <w:sz w:val="24"/>
          <w:szCs w:val="24"/>
          <w:lang w:val="es-CO"/>
        </w:rPr>
      </w:pPr>
    </w:p>
    <w:p w14:paraId="17177737" w14:textId="77777777" w:rsidR="005521EA"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bCs/>
          <w:sz w:val="24"/>
          <w:szCs w:val="24"/>
          <w:lang w:val="es-CO" w:eastAsia="es-CO"/>
        </w:rPr>
        <w:t>5.2.</w:t>
      </w:r>
      <w:r w:rsidR="003A2EA7" w:rsidRPr="009C0CBF">
        <w:rPr>
          <w:rFonts w:ascii="Arial" w:hAnsi="Arial" w:cs="Arial"/>
          <w:b/>
          <w:bCs/>
          <w:sz w:val="24"/>
          <w:szCs w:val="24"/>
          <w:lang w:val="es-CO" w:eastAsia="es-CO"/>
        </w:rPr>
        <w:t>8</w:t>
      </w:r>
      <w:r w:rsidRPr="009C0CBF">
        <w:rPr>
          <w:rFonts w:ascii="Arial" w:hAnsi="Arial" w:cs="Arial"/>
          <w:b/>
          <w:bCs/>
          <w:sz w:val="24"/>
          <w:szCs w:val="24"/>
          <w:lang w:val="es-CO" w:eastAsia="es-CO"/>
        </w:rPr>
        <w:t xml:space="preserve">.6 </w:t>
      </w:r>
      <w:r w:rsidR="00343ACF" w:rsidRPr="009C0CBF">
        <w:rPr>
          <w:rFonts w:ascii="Arial" w:hAnsi="Arial" w:cs="Arial"/>
          <w:b/>
          <w:bCs/>
          <w:sz w:val="24"/>
          <w:szCs w:val="24"/>
          <w:lang w:val="es-CO" w:eastAsia="es-CO"/>
        </w:rPr>
        <w:t>Reporte de Ause</w:t>
      </w:r>
      <w:r w:rsidRPr="009C0CBF">
        <w:rPr>
          <w:rFonts w:ascii="Arial" w:hAnsi="Arial" w:cs="Arial"/>
          <w:b/>
          <w:bCs/>
          <w:sz w:val="24"/>
          <w:szCs w:val="24"/>
          <w:lang w:val="es-CO" w:eastAsia="es-CO"/>
        </w:rPr>
        <w:t xml:space="preserve">ncia de Operaciones Sospechosas: </w:t>
      </w:r>
      <w:r w:rsidR="00343ACF" w:rsidRPr="009C0CBF">
        <w:rPr>
          <w:rFonts w:ascii="Arial" w:hAnsi="Arial" w:cs="Arial"/>
          <w:sz w:val="24"/>
          <w:szCs w:val="24"/>
          <w:lang w:val="es-CO" w:eastAsia="es-CO"/>
        </w:rPr>
        <w:t xml:space="preserve">Cuando </w:t>
      </w:r>
      <w:r w:rsidR="000A4989" w:rsidRPr="000A4989">
        <w:rPr>
          <w:rFonts w:ascii="Arial" w:hAnsi="Arial" w:cs="Arial"/>
          <w:bCs/>
          <w:sz w:val="24"/>
          <w:szCs w:val="24"/>
          <w:lang w:val="es-CO"/>
        </w:rPr>
        <w:t>COOPROPIEDAD</w:t>
      </w:r>
      <w:r w:rsidR="001F2BA1" w:rsidRPr="009C0CBF">
        <w:rPr>
          <w:rFonts w:ascii="Arial" w:hAnsi="Arial" w:cs="Arial"/>
          <w:sz w:val="24"/>
          <w:szCs w:val="24"/>
          <w:lang w:val="es-CO" w:eastAsia="es-CO"/>
        </w:rPr>
        <w:t xml:space="preserve"> </w:t>
      </w:r>
      <w:r w:rsidR="00343ACF" w:rsidRPr="009C0CBF">
        <w:rPr>
          <w:rFonts w:ascii="Arial" w:hAnsi="Arial" w:cs="Arial"/>
          <w:sz w:val="24"/>
          <w:szCs w:val="24"/>
          <w:lang w:val="es-CO" w:eastAsia="es-CO"/>
        </w:rPr>
        <w:t xml:space="preserve">no hayan encontrado evidencia de la existencia de operaciones sospechosas </w:t>
      </w:r>
      <w:r w:rsidR="00343ACF" w:rsidRPr="00810BE9">
        <w:rPr>
          <w:rFonts w:ascii="Arial" w:hAnsi="Arial" w:cs="Arial"/>
          <w:sz w:val="24"/>
          <w:szCs w:val="24"/>
          <w:lang w:val="es-CO" w:eastAsia="es-CO"/>
        </w:rPr>
        <w:t>en el respectivo MES, deberán informar sobre tal hecho a la UIAF, dentro de los diez (10) primeros días del mes siguiente al del corte, de acuerdo con lo señalad</w:t>
      </w:r>
      <w:r w:rsidR="00343ACF" w:rsidRPr="009C0CBF">
        <w:rPr>
          <w:rFonts w:ascii="Arial" w:hAnsi="Arial" w:cs="Arial"/>
          <w:sz w:val="24"/>
          <w:szCs w:val="24"/>
          <w:lang w:val="es-CO" w:eastAsia="es-CO"/>
        </w:rPr>
        <w:t xml:space="preserve">o en el instructivo </w:t>
      </w:r>
      <w:r w:rsidR="007E776B">
        <w:rPr>
          <w:rFonts w:ascii="Arial" w:hAnsi="Arial" w:cs="Arial"/>
          <w:sz w:val="24"/>
          <w:szCs w:val="24"/>
          <w:lang w:val="es-CO" w:eastAsia="es-CO"/>
        </w:rPr>
        <w:t xml:space="preserve">de reporte en línea SIREL </w:t>
      </w:r>
      <w:r w:rsidR="004D55FB">
        <w:rPr>
          <w:rFonts w:ascii="Arial" w:hAnsi="Arial" w:cs="Arial"/>
          <w:sz w:val="24"/>
          <w:szCs w:val="24"/>
          <w:lang w:val="es-CO" w:eastAsia="es-CO"/>
        </w:rPr>
        <w:t xml:space="preserve">de </w:t>
      </w:r>
      <w:r w:rsidR="007E776B">
        <w:rPr>
          <w:rFonts w:ascii="Arial" w:hAnsi="Arial" w:cs="Arial"/>
          <w:sz w:val="24"/>
          <w:szCs w:val="24"/>
          <w:lang w:val="es-CO" w:eastAsia="es-CO"/>
        </w:rPr>
        <w:t>la UIAF</w:t>
      </w:r>
      <w:r w:rsidR="00810BE9">
        <w:rPr>
          <w:rFonts w:ascii="Arial" w:hAnsi="Arial" w:cs="Arial"/>
          <w:sz w:val="24"/>
          <w:szCs w:val="24"/>
          <w:lang w:val="es-CO" w:eastAsia="es-CO"/>
        </w:rPr>
        <w:t>.</w:t>
      </w:r>
    </w:p>
    <w:p w14:paraId="7A4525B6" w14:textId="77777777" w:rsidR="00343ACF" w:rsidRPr="009C0CBF" w:rsidRDefault="00343ACF" w:rsidP="00A21328">
      <w:pPr>
        <w:autoSpaceDE w:val="0"/>
        <w:autoSpaceDN w:val="0"/>
        <w:adjustRightInd w:val="0"/>
        <w:spacing w:after="0" w:line="240" w:lineRule="auto"/>
        <w:rPr>
          <w:rFonts w:ascii="Arial" w:hAnsi="Arial" w:cs="Arial"/>
          <w:sz w:val="24"/>
          <w:szCs w:val="24"/>
          <w:lang w:val="es-CO" w:eastAsia="es-CO"/>
        </w:rPr>
      </w:pPr>
    </w:p>
    <w:p w14:paraId="49C4A1D1" w14:textId="77777777" w:rsidR="00343ACF" w:rsidRPr="009C0CBF" w:rsidRDefault="003A2EA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bCs/>
          <w:sz w:val="24"/>
          <w:szCs w:val="24"/>
          <w:lang w:val="es-CO" w:eastAsia="es-CO"/>
        </w:rPr>
        <w:t>5.2.8</w:t>
      </w:r>
      <w:r w:rsidR="006B5637" w:rsidRPr="009C0CBF">
        <w:rPr>
          <w:rFonts w:ascii="Arial" w:hAnsi="Arial" w:cs="Arial"/>
          <w:b/>
          <w:bCs/>
          <w:sz w:val="24"/>
          <w:szCs w:val="24"/>
          <w:lang w:val="es-CO" w:eastAsia="es-CO"/>
        </w:rPr>
        <w:t xml:space="preserve">.7 </w:t>
      </w:r>
      <w:r w:rsidR="00343ACF" w:rsidRPr="009C0CBF">
        <w:rPr>
          <w:rFonts w:ascii="Arial" w:hAnsi="Arial" w:cs="Arial"/>
          <w:b/>
          <w:bCs/>
          <w:sz w:val="24"/>
          <w:szCs w:val="24"/>
          <w:lang w:val="es-CO" w:eastAsia="es-CO"/>
        </w:rPr>
        <w:t>Repor</w:t>
      </w:r>
      <w:r w:rsidR="006B5637" w:rsidRPr="009C0CBF">
        <w:rPr>
          <w:rFonts w:ascii="Arial" w:hAnsi="Arial" w:cs="Arial"/>
          <w:b/>
          <w:bCs/>
          <w:sz w:val="24"/>
          <w:szCs w:val="24"/>
          <w:lang w:val="es-CO" w:eastAsia="es-CO"/>
        </w:rPr>
        <w:t xml:space="preserve">te de transacciones en efectivo: </w:t>
      </w:r>
      <w:r w:rsidR="00474BEE" w:rsidRPr="009C0CBF">
        <w:rPr>
          <w:rFonts w:ascii="Arial" w:hAnsi="Arial" w:cs="Arial"/>
          <w:sz w:val="24"/>
          <w:szCs w:val="24"/>
          <w:lang w:val="es-CO" w:eastAsia="es-CO"/>
        </w:rPr>
        <w:t>Son</w:t>
      </w:r>
      <w:r w:rsidR="00343ACF" w:rsidRPr="009C0CBF">
        <w:rPr>
          <w:rFonts w:ascii="Arial" w:hAnsi="Arial" w:cs="Arial"/>
          <w:sz w:val="24"/>
          <w:szCs w:val="24"/>
          <w:lang w:val="es-CO" w:eastAsia="es-CO"/>
        </w:rPr>
        <w:t xml:space="preserve"> transacciones en efectivo, todas aquellas transacci</w:t>
      </w:r>
      <w:r w:rsidR="00CD2677" w:rsidRPr="009C0CBF">
        <w:rPr>
          <w:rFonts w:ascii="Arial" w:hAnsi="Arial" w:cs="Arial"/>
          <w:sz w:val="24"/>
          <w:szCs w:val="24"/>
          <w:lang w:val="es-CO" w:eastAsia="es-CO"/>
        </w:rPr>
        <w:t xml:space="preserve">ones </w:t>
      </w:r>
      <w:proofErr w:type="gramStart"/>
      <w:r w:rsidR="00CD2677" w:rsidRPr="009C0CBF">
        <w:rPr>
          <w:rFonts w:ascii="Arial" w:hAnsi="Arial" w:cs="Arial"/>
          <w:sz w:val="24"/>
          <w:szCs w:val="24"/>
          <w:lang w:val="es-CO" w:eastAsia="es-CO"/>
        </w:rPr>
        <w:t>que</w:t>
      </w:r>
      <w:proofErr w:type="gramEnd"/>
      <w:r w:rsidR="00CD2677" w:rsidRPr="009C0CBF">
        <w:rPr>
          <w:rFonts w:ascii="Arial" w:hAnsi="Arial" w:cs="Arial"/>
          <w:sz w:val="24"/>
          <w:szCs w:val="24"/>
          <w:lang w:val="es-CO" w:eastAsia="es-CO"/>
        </w:rPr>
        <w:t xml:space="preserve"> en desarrollo del giro </w:t>
      </w:r>
      <w:r w:rsidR="00343ACF" w:rsidRPr="009C0CBF">
        <w:rPr>
          <w:rFonts w:ascii="Arial" w:hAnsi="Arial" w:cs="Arial"/>
          <w:sz w:val="24"/>
          <w:szCs w:val="24"/>
          <w:lang w:val="es-CO" w:eastAsia="es-CO"/>
        </w:rPr>
        <w:t>ordinario de los negocios</w:t>
      </w:r>
      <w:r w:rsidR="00A65C42" w:rsidRPr="009C0CBF">
        <w:rPr>
          <w:rFonts w:ascii="Arial" w:hAnsi="Arial" w:cs="Arial"/>
          <w:sz w:val="24"/>
          <w:szCs w:val="24"/>
          <w:lang w:val="es-CO" w:eastAsia="es-CO"/>
        </w:rPr>
        <w:t>,</w:t>
      </w:r>
      <w:r w:rsidR="00343ACF" w:rsidRPr="009C0CBF">
        <w:rPr>
          <w:rFonts w:ascii="Arial" w:hAnsi="Arial" w:cs="Arial"/>
          <w:sz w:val="24"/>
          <w:szCs w:val="24"/>
          <w:lang w:val="es-CO" w:eastAsia="es-CO"/>
        </w:rPr>
        <w:t xml:space="preserve"> involucren </w:t>
      </w:r>
      <w:r w:rsidR="00A65C42" w:rsidRPr="009C0CBF">
        <w:rPr>
          <w:rFonts w:ascii="Arial" w:hAnsi="Arial" w:cs="Arial"/>
          <w:sz w:val="24"/>
          <w:szCs w:val="24"/>
          <w:lang w:val="es-CO" w:eastAsia="es-CO"/>
        </w:rPr>
        <w:t xml:space="preserve">la </w:t>
      </w:r>
      <w:r w:rsidR="00343ACF" w:rsidRPr="009C0CBF">
        <w:rPr>
          <w:rFonts w:ascii="Arial" w:hAnsi="Arial" w:cs="Arial"/>
          <w:sz w:val="24"/>
          <w:szCs w:val="24"/>
          <w:lang w:val="es-CO" w:eastAsia="es-CO"/>
        </w:rPr>
        <w:t>entrega o recibo de dinero en efec</w:t>
      </w:r>
      <w:r w:rsidR="00CD2677" w:rsidRPr="009C0CBF">
        <w:rPr>
          <w:rFonts w:ascii="Arial" w:hAnsi="Arial" w:cs="Arial"/>
          <w:sz w:val="24"/>
          <w:szCs w:val="24"/>
          <w:lang w:val="es-CO" w:eastAsia="es-CO"/>
        </w:rPr>
        <w:t xml:space="preserve">tivo en billetes o moneda legal </w:t>
      </w:r>
      <w:r w:rsidR="00343ACF" w:rsidRPr="009C0CBF">
        <w:rPr>
          <w:rFonts w:ascii="Arial" w:hAnsi="Arial" w:cs="Arial"/>
          <w:sz w:val="24"/>
          <w:szCs w:val="24"/>
          <w:lang w:val="es-CO" w:eastAsia="es-CO"/>
        </w:rPr>
        <w:t>colombiana o extranjera.</w:t>
      </w:r>
    </w:p>
    <w:p w14:paraId="17809B95" w14:textId="77777777" w:rsidR="00CD2677" w:rsidRPr="009C0CBF" w:rsidRDefault="00CD2677" w:rsidP="00A21328">
      <w:pPr>
        <w:autoSpaceDE w:val="0"/>
        <w:autoSpaceDN w:val="0"/>
        <w:adjustRightInd w:val="0"/>
        <w:spacing w:after="0" w:line="240" w:lineRule="auto"/>
        <w:jc w:val="both"/>
        <w:rPr>
          <w:rFonts w:ascii="Arial" w:hAnsi="Arial" w:cs="Arial"/>
          <w:sz w:val="24"/>
          <w:szCs w:val="24"/>
          <w:lang w:val="es-CO" w:eastAsia="es-CO"/>
        </w:rPr>
      </w:pPr>
    </w:p>
    <w:p w14:paraId="3BDD4FA3" w14:textId="77777777" w:rsidR="00343ACF" w:rsidRPr="009C0CBF" w:rsidRDefault="00343ACF" w:rsidP="00A21328">
      <w:pPr>
        <w:autoSpaceDE w:val="0"/>
        <w:autoSpaceDN w:val="0"/>
        <w:adjustRightInd w:val="0"/>
        <w:spacing w:after="0" w:line="240" w:lineRule="auto"/>
        <w:rPr>
          <w:rFonts w:ascii="Arial" w:hAnsi="Arial" w:cs="Arial"/>
          <w:sz w:val="24"/>
          <w:szCs w:val="24"/>
          <w:lang w:val="es-CO" w:eastAsia="es-CO"/>
        </w:rPr>
      </w:pPr>
      <w:r w:rsidRPr="009C0CBF">
        <w:rPr>
          <w:rFonts w:ascii="Arial" w:hAnsi="Arial" w:cs="Arial"/>
          <w:sz w:val="24"/>
          <w:szCs w:val="24"/>
          <w:lang w:val="es-CO" w:eastAsia="es-CO"/>
        </w:rPr>
        <w:t>El reporte de transacciones en efectivo se compone de:</w:t>
      </w:r>
    </w:p>
    <w:p w14:paraId="3444F602" w14:textId="77777777" w:rsidR="00CD2677" w:rsidRPr="009C0CBF" w:rsidRDefault="00CD2677" w:rsidP="00A21328">
      <w:pPr>
        <w:autoSpaceDE w:val="0"/>
        <w:autoSpaceDN w:val="0"/>
        <w:adjustRightInd w:val="0"/>
        <w:spacing w:after="0" w:line="240" w:lineRule="auto"/>
        <w:rPr>
          <w:rFonts w:ascii="Arial" w:hAnsi="Arial" w:cs="Arial"/>
          <w:b/>
          <w:bCs/>
          <w:sz w:val="24"/>
          <w:szCs w:val="24"/>
          <w:lang w:val="es-CO" w:eastAsia="es-CO"/>
        </w:rPr>
      </w:pPr>
    </w:p>
    <w:p w14:paraId="549E83BE" w14:textId="77777777" w:rsidR="00343ACF"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bCs/>
          <w:sz w:val="24"/>
          <w:szCs w:val="24"/>
          <w:lang w:val="es-CO" w:eastAsia="es-CO"/>
        </w:rPr>
        <w:t>5.2.</w:t>
      </w:r>
      <w:r w:rsidR="003A2EA7" w:rsidRPr="009C0CBF">
        <w:rPr>
          <w:rFonts w:ascii="Arial" w:hAnsi="Arial" w:cs="Arial"/>
          <w:b/>
          <w:bCs/>
          <w:sz w:val="24"/>
          <w:szCs w:val="24"/>
          <w:lang w:val="es-CO" w:eastAsia="es-CO"/>
        </w:rPr>
        <w:t>8</w:t>
      </w:r>
      <w:r w:rsidRPr="009C0CBF">
        <w:rPr>
          <w:rFonts w:ascii="Arial" w:hAnsi="Arial" w:cs="Arial"/>
          <w:b/>
          <w:bCs/>
          <w:sz w:val="24"/>
          <w:szCs w:val="24"/>
          <w:lang w:val="es-CO" w:eastAsia="es-CO"/>
        </w:rPr>
        <w:t>.8</w:t>
      </w:r>
      <w:r w:rsidR="00343ACF" w:rsidRPr="009C0CBF">
        <w:rPr>
          <w:rFonts w:ascii="Arial" w:hAnsi="Arial" w:cs="Arial"/>
          <w:b/>
          <w:bCs/>
          <w:sz w:val="24"/>
          <w:szCs w:val="24"/>
          <w:lang w:val="es-CO" w:eastAsia="es-CO"/>
        </w:rPr>
        <w:t xml:space="preserve"> Reporte de transacciones individuales en efectivo</w:t>
      </w:r>
      <w:r w:rsidRPr="009C0CBF">
        <w:rPr>
          <w:rFonts w:ascii="Arial" w:hAnsi="Arial" w:cs="Arial"/>
          <w:sz w:val="24"/>
          <w:szCs w:val="24"/>
          <w:lang w:val="es-CO" w:eastAsia="es-CO"/>
        </w:rPr>
        <w:t xml:space="preserve">: </w:t>
      </w:r>
      <w:r w:rsidR="000A4989" w:rsidRPr="000A4989">
        <w:rPr>
          <w:rFonts w:ascii="Arial" w:hAnsi="Arial" w:cs="Arial"/>
          <w:bCs/>
          <w:sz w:val="24"/>
          <w:szCs w:val="24"/>
          <w:lang w:val="es-CO"/>
        </w:rPr>
        <w:t>COOPROPIEDAD</w:t>
      </w:r>
      <w:r w:rsidR="00CD2677" w:rsidRPr="009C0CBF">
        <w:rPr>
          <w:rFonts w:ascii="Arial" w:hAnsi="Arial" w:cs="Arial"/>
          <w:sz w:val="24"/>
          <w:szCs w:val="24"/>
          <w:lang w:val="es-CO" w:eastAsia="es-CO"/>
        </w:rPr>
        <w:t xml:space="preserve"> reportará</w:t>
      </w:r>
      <w:r w:rsidR="00343ACF" w:rsidRPr="009C0CBF">
        <w:rPr>
          <w:rFonts w:ascii="Arial" w:hAnsi="Arial" w:cs="Arial"/>
          <w:sz w:val="24"/>
          <w:szCs w:val="24"/>
          <w:lang w:val="es-CO" w:eastAsia="es-CO"/>
        </w:rPr>
        <w:t xml:space="preserve"> </w:t>
      </w:r>
      <w:r w:rsidR="002009C6" w:rsidRPr="001310D8">
        <w:rPr>
          <w:rFonts w:ascii="Arial" w:hAnsi="Arial" w:cs="Arial"/>
          <w:sz w:val="24"/>
          <w:szCs w:val="24"/>
          <w:highlight w:val="yellow"/>
          <w:lang w:val="es-CO" w:eastAsia="es-CO"/>
        </w:rPr>
        <w:t>trimestralmente</w:t>
      </w:r>
      <w:r w:rsidR="002009C6" w:rsidRPr="009C0CBF">
        <w:rPr>
          <w:rFonts w:ascii="Arial" w:hAnsi="Arial" w:cs="Arial"/>
          <w:sz w:val="24"/>
          <w:szCs w:val="24"/>
          <w:lang w:val="es-CO" w:eastAsia="es-CO"/>
        </w:rPr>
        <w:t xml:space="preserve"> </w:t>
      </w:r>
      <w:r w:rsidR="00343ACF" w:rsidRPr="009C0CBF">
        <w:rPr>
          <w:rFonts w:ascii="Arial" w:hAnsi="Arial" w:cs="Arial"/>
          <w:sz w:val="24"/>
          <w:szCs w:val="24"/>
          <w:lang w:val="es-CO" w:eastAsia="es-CO"/>
        </w:rPr>
        <w:t>las transac</w:t>
      </w:r>
      <w:r w:rsidR="00CD2677" w:rsidRPr="009C0CBF">
        <w:rPr>
          <w:rFonts w:ascii="Arial" w:hAnsi="Arial" w:cs="Arial"/>
          <w:sz w:val="24"/>
          <w:szCs w:val="24"/>
          <w:lang w:val="es-CO" w:eastAsia="es-CO"/>
        </w:rPr>
        <w:t xml:space="preserve">ciones individuales en efectivo </w:t>
      </w:r>
      <w:r w:rsidR="00343ACF" w:rsidRPr="009C0CBF">
        <w:rPr>
          <w:rFonts w:ascii="Arial" w:hAnsi="Arial" w:cs="Arial"/>
          <w:sz w:val="24"/>
          <w:szCs w:val="24"/>
          <w:lang w:val="es-CO" w:eastAsia="es-CO"/>
        </w:rPr>
        <w:t>cuyo valor, sea igual o superior a diez millones de pesos ($10.000.000</w:t>
      </w:r>
      <w:r w:rsidR="00CD2677" w:rsidRPr="009C0CBF">
        <w:rPr>
          <w:rFonts w:ascii="Arial" w:hAnsi="Arial" w:cs="Arial"/>
          <w:sz w:val="24"/>
          <w:szCs w:val="24"/>
          <w:lang w:val="es-CO" w:eastAsia="es-CO"/>
        </w:rPr>
        <w:t>)</w:t>
      </w:r>
      <w:r w:rsidR="00A65C42" w:rsidRPr="009C0CBF">
        <w:rPr>
          <w:rFonts w:ascii="Arial" w:hAnsi="Arial" w:cs="Arial"/>
          <w:sz w:val="24"/>
          <w:szCs w:val="24"/>
          <w:lang w:val="es-CO" w:eastAsia="es-CO"/>
        </w:rPr>
        <w:t>,</w:t>
      </w:r>
      <w:r w:rsidR="00CD2677" w:rsidRPr="009C0CBF">
        <w:rPr>
          <w:rFonts w:ascii="Arial" w:hAnsi="Arial" w:cs="Arial"/>
          <w:sz w:val="24"/>
          <w:szCs w:val="24"/>
          <w:lang w:val="es-CO" w:eastAsia="es-CO"/>
        </w:rPr>
        <w:t xml:space="preserve"> si es en moneda legal o cinco </w:t>
      </w:r>
      <w:r w:rsidR="002009C6" w:rsidRPr="009C0CBF">
        <w:rPr>
          <w:rFonts w:ascii="Arial" w:hAnsi="Arial" w:cs="Arial"/>
          <w:sz w:val="24"/>
          <w:szCs w:val="24"/>
          <w:lang w:val="es-CO" w:eastAsia="es-CO"/>
        </w:rPr>
        <w:t xml:space="preserve">mil </w:t>
      </w:r>
      <w:r w:rsidR="00343ACF" w:rsidRPr="009C0CBF">
        <w:rPr>
          <w:rFonts w:ascii="Arial" w:hAnsi="Arial" w:cs="Arial"/>
          <w:sz w:val="24"/>
          <w:szCs w:val="24"/>
          <w:lang w:val="es-CO" w:eastAsia="es-CO"/>
        </w:rPr>
        <w:t>dólares de los Estados Unidos de América (USD5.000) o su equi</w:t>
      </w:r>
      <w:r w:rsidR="00CD2677" w:rsidRPr="009C0CBF">
        <w:rPr>
          <w:rFonts w:ascii="Arial" w:hAnsi="Arial" w:cs="Arial"/>
          <w:sz w:val="24"/>
          <w:szCs w:val="24"/>
          <w:lang w:val="es-CO" w:eastAsia="es-CO"/>
        </w:rPr>
        <w:t xml:space="preserve">valente en otras monedas, según </w:t>
      </w:r>
      <w:r w:rsidR="00343ACF" w:rsidRPr="009C0CBF">
        <w:rPr>
          <w:rFonts w:ascii="Arial" w:hAnsi="Arial" w:cs="Arial"/>
          <w:sz w:val="24"/>
          <w:szCs w:val="24"/>
          <w:lang w:val="es-CO" w:eastAsia="es-CO"/>
        </w:rPr>
        <w:t>la tasa de cambio en dólares americanos del día en que se realice la oper</w:t>
      </w:r>
      <w:r w:rsidR="00CD2677" w:rsidRPr="009C0CBF">
        <w:rPr>
          <w:rFonts w:ascii="Arial" w:hAnsi="Arial" w:cs="Arial"/>
          <w:sz w:val="24"/>
          <w:szCs w:val="24"/>
          <w:lang w:val="es-CO" w:eastAsia="es-CO"/>
        </w:rPr>
        <w:t xml:space="preserve">ación, de acuerdo con la </w:t>
      </w:r>
      <w:r w:rsidR="00343ACF" w:rsidRPr="009C0CBF">
        <w:rPr>
          <w:rFonts w:ascii="Arial" w:hAnsi="Arial" w:cs="Arial"/>
          <w:sz w:val="24"/>
          <w:szCs w:val="24"/>
          <w:lang w:val="es-CO" w:eastAsia="es-CO"/>
        </w:rPr>
        <w:t>certif</w:t>
      </w:r>
      <w:r w:rsidR="00CD2677" w:rsidRPr="009C0CBF">
        <w:rPr>
          <w:rFonts w:ascii="Arial" w:hAnsi="Arial" w:cs="Arial"/>
          <w:sz w:val="24"/>
          <w:szCs w:val="24"/>
          <w:lang w:val="es-CO" w:eastAsia="es-CO"/>
        </w:rPr>
        <w:t xml:space="preserve">icación de la TRM que expida la </w:t>
      </w:r>
      <w:r w:rsidR="00343ACF" w:rsidRPr="009C0CBF">
        <w:rPr>
          <w:rFonts w:ascii="Arial" w:hAnsi="Arial" w:cs="Arial"/>
          <w:sz w:val="24"/>
          <w:szCs w:val="24"/>
          <w:lang w:val="es-CO" w:eastAsia="es-CO"/>
        </w:rPr>
        <w:t>Superintendencia Financiera de Colombia.</w:t>
      </w:r>
    </w:p>
    <w:p w14:paraId="6030E1C5" w14:textId="77777777" w:rsidR="006B5637" w:rsidRPr="009C0CBF" w:rsidRDefault="006B5637" w:rsidP="00A21328">
      <w:pPr>
        <w:autoSpaceDE w:val="0"/>
        <w:autoSpaceDN w:val="0"/>
        <w:adjustRightInd w:val="0"/>
        <w:spacing w:after="0" w:line="240" w:lineRule="auto"/>
        <w:jc w:val="both"/>
        <w:rPr>
          <w:rFonts w:ascii="Arial" w:hAnsi="Arial" w:cs="Arial"/>
          <w:b/>
          <w:bCs/>
          <w:sz w:val="24"/>
          <w:szCs w:val="24"/>
          <w:lang w:val="es-CO" w:eastAsia="es-CO"/>
        </w:rPr>
      </w:pPr>
    </w:p>
    <w:p w14:paraId="4E5222EC" w14:textId="77777777" w:rsidR="004567E8"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bCs/>
          <w:sz w:val="24"/>
          <w:szCs w:val="24"/>
          <w:lang w:val="es-CO" w:eastAsia="es-CO"/>
        </w:rPr>
        <w:t>5.2.</w:t>
      </w:r>
      <w:r w:rsidR="003A2EA7" w:rsidRPr="009C0CBF">
        <w:rPr>
          <w:rFonts w:ascii="Arial" w:hAnsi="Arial" w:cs="Arial"/>
          <w:b/>
          <w:bCs/>
          <w:sz w:val="24"/>
          <w:szCs w:val="24"/>
          <w:lang w:val="es-CO" w:eastAsia="es-CO"/>
        </w:rPr>
        <w:t>8</w:t>
      </w:r>
      <w:r w:rsidRPr="009C0CBF">
        <w:rPr>
          <w:rFonts w:ascii="Arial" w:hAnsi="Arial" w:cs="Arial"/>
          <w:b/>
          <w:bCs/>
          <w:sz w:val="24"/>
          <w:szCs w:val="24"/>
          <w:lang w:val="es-CO" w:eastAsia="es-CO"/>
        </w:rPr>
        <w:t xml:space="preserve">.9 </w:t>
      </w:r>
      <w:r w:rsidR="00343ACF" w:rsidRPr="009C0CBF">
        <w:rPr>
          <w:rFonts w:ascii="Arial" w:hAnsi="Arial" w:cs="Arial"/>
          <w:b/>
          <w:bCs/>
          <w:sz w:val="24"/>
          <w:szCs w:val="24"/>
          <w:lang w:val="es-CO" w:eastAsia="es-CO"/>
        </w:rPr>
        <w:t>Reporte de tran</w:t>
      </w:r>
      <w:r w:rsidRPr="009C0CBF">
        <w:rPr>
          <w:rFonts w:ascii="Arial" w:hAnsi="Arial" w:cs="Arial"/>
          <w:b/>
          <w:bCs/>
          <w:sz w:val="24"/>
          <w:szCs w:val="24"/>
          <w:lang w:val="es-CO" w:eastAsia="es-CO"/>
        </w:rPr>
        <w:t xml:space="preserve">sacciones múltiples en efectivo: </w:t>
      </w:r>
      <w:r w:rsidR="000A4989" w:rsidRPr="000A4989">
        <w:rPr>
          <w:rFonts w:ascii="Arial" w:hAnsi="Arial" w:cs="Arial"/>
          <w:bCs/>
          <w:sz w:val="24"/>
          <w:szCs w:val="24"/>
          <w:lang w:val="es-CO"/>
        </w:rPr>
        <w:t>COOPROPIEDAD</w:t>
      </w:r>
      <w:r w:rsidR="00CD2677" w:rsidRPr="009C0CBF">
        <w:rPr>
          <w:rFonts w:ascii="Arial" w:hAnsi="Arial" w:cs="Arial"/>
          <w:sz w:val="24"/>
          <w:szCs w:val="24"/>
          <w:lang w:val="es-CO" w:eastAsia="es-CO"/>
        </w:rPr>
        <w:t xml:space="preserve"> </w:t>
      </w:r>
      <w:r w:rsidR="00A65C42" w:rsidRPr="009C0CBF">
        <w:rPr>
          <w:rFonts w:ascii="Arial" w:hAnsi="Arial" w:cs="Arial"/>
          <w:sz w:val="24"/>
          <w:szCs w:val="24"/>
          <w:lang w:val="es-CO" w:eastAsia="es-CO"/>
        </w:rPr>
        <w:t>realizará</w:t>
      </w:r>
      <w:r w:rsidR="00CD2677" w:rsidRPr="009C0CBF">
        <w:rPr>
          <w:rFonts w:ascii="Arial" w:hAnsi="Arial" w:cs="Arial"/>
          <w:sz w:val="24"/>
          <w:szCs w:val="24"/>
          <w:lang w:val="es-CO" w:eastAsia="es-CO"/>
        </w:rPr>
        <w:t xml:space="preserve"> el reporte de </w:t>
      </w:r>
      <w:r w:rsidR="00343ACF" w:rsidRPr="009C0CBF">
        <w:rPr>
          <w:rFonts w:ascii="Arial" w:hAnsi="Arial" w:cs="Arial"/>
          <w:sz w:val="24"/>
          <w:szCs w:val="24"/>
          <w:lang w:val="es-CO" w:eastAsia="es-CO"/>
        </w:rPr>
        <w:t>las transacciones en efectivo que se</w:t>
      </w:r>
      <w:r w:rsidR="004567E8" w:rsidRPr="009C0CBF">
        <w:rPr>
          <w:rFonts w:ascii="Arial" w:hAnsi="Arial" w:cs="Arial"/>
          <w:sz w:val="24"/>
          <w:szCs w:val="24"/>
          <w:lang w:val="es-CO" w:eastAsia="es-CO"/>
        </w:rPr>
        <w:t xml:space="preserve"> lleven a cabo durante un mes calendario,</w:t>
      </w:r>
      <w:r w:rsidR="00343ACF" w:rsidRPr="009C0CBF">
        <w:rPr>
          <w:rFonts w:ascii="Arial" w:hAnsi="Arial" w:cs="Arial"/>
          <w:sz w:val="24"/>
          <w:szCs w:val="24"/>
          <w:lang w:val="es-CO" w:eastAsia="es-CO"/>
        </w:rPr>
        <w:t xml:space="preserve"> por o en beneficio d</w:t>
      </w:r>
      <w:r w:rsidR="00CD2677" w:rsidRPr="009C0CBF">
        <w:rPr>
          <w:rFonts w:ascii="Arial" w:hAnsi="Arial" w:cs="Arial"/>
          <w:sz w:val="24"/>
          <w:szCs w:val="24"/>
          <w:lang w:val="es-CO" w:eastAsia="es-CO"/>
        </w:rPr>
        <w:t xml:space="preserve">e una misma persona y que en su </w:t>
      </w:r>
      <w:r w:rsidR="00343ACF" w:rsidRPr="009C0CBF">
        <w:rPr>
          <w:rFonts w:ascii="Arial" w:hAnsi="Arial" w:cs="Arial"/>
          <w:sz w:val="24"/>
          <w:szCs w:val="24"/>
          <w:lang w:val="es-CO" w:eastAsia="es-CO"/>
        </w:rPr>
        <w:t>conjunto igualen o superen los cincuenta millones de pesos ($50.0</w:t>
      </w:r>
      <w:r w:rsidR="00CD2677" w:rsidRPr="009C0CBF">
        <w:rPr>
          <w:rFonts w:ascii="Arial" w:hAnsi="Arial" w:cs="Arial"/>
          <w:sz w:val="24"/>
          <w:szCs w:val="24"/>
          <w:lang w:val="es-CO" w:eastAsia="es-CO"/>
        </w:rPr>
        <w:t>00.000</w:t>
      </w:r>
      <w:r w:rsidR="006F24FE" w:rsidRPr="009C0CBF">
        <w:rPr>
          <w:rFonts w:ascii="Arial" w:hAnsi="Arial" w:cs="Arial"/>
          <w:sz w:val="24"/>
          <w:szCs w:val="24"/>
          <w:lang w:val="es-CO" w:eastAsia="es-CO"/>
        </w:rPr>
        <w:t>,00</w:t>
      </w:r>
      <w:r w:rsidR="00CD2677" w:rsidRPr="009C0CBF">
        <w:rPr>
          <w:rFonts w:ascii="Arial" w:hAnsi="Arial" w:cs="Arial"/>
          <w:sz w:val="24"/>
          <w:szCs w:val="24"/>
          <w:lang w:val="es-CO" w:eastAsia="es-CO"/>
        </w:rPr>
        <w:t>)</w:t>
      </w:r>
      <w:r w:rsidR="00A65C42" w:rsidRPr="009C0CBF">
        <w:rPr>
          <w:rFonts w:ascii="Arial" w:hAnsi="Arial" w:cs="Arial"/>
          <w:sz w:val="24"/>
          <w:szCs w:val="24"/>
          <w:lang w:val="es-CO" w:eastAsia="es-CO"/>
        </w:rPr>
        <w:t>,</w:t>
      </w:r>
      <w:r w:rsidR="00CD2677" w:rsidRPr="009C0CBF">
        <w:rPr>
          <w:rFonts w:ascii="Arial" w:hAnsi="Arial" w:cs="Arial"/>
          <w:sz w:val="24"/>
          <w:szCs w:val="24"/>
          <w:lang w:val="es-CO" w:eastAsia="es-CO"/>
        </w:rPr>
        <w:t xml:space="preserve"> si es en moneda legal o </w:t>
      </w:r>
      <w:r w:rsidR="00343ACF" w:rsidRPr="009C0CBF">
        <w:rPr>
          <w:rFonts w:ascii="Arial" w:hAnsi="Arial" w:cs="Arial"/>
          <w:sz w:val="24"/>
          <w:szCs w:val="24"/>
          <w:lang w:val="es-CO" w:eastAsia="es-CO"/>
        </w:rPr>
        <w:t>veinticinco mil dólares de los Estados Unidos de América (USD25</w:t>
      </w:r>
      <w:r w:rsidR="00CD2677" w:rsidRPr="009C0CBF">
        <w:rPr>
          <w:rFonts w:ascii="Arial" w:hAnsi="Arial" w:cs="Arial"/>
          <w:sz w:val="24"/>
          <w:szCs w:val="24"/>
          <w:lang w:val="es-CO" w:eastAsia="es-CO"/>
        </w:rPr>
        <w:t xml:space="preserve">.000) o su equivalente en otras </w:t>
      </w:r>
      <w:r w:rsidR="00343ACF" w:rsidRPr="009C0CBF">
        <w:rPr>
          <w:rFonts w:ascii="Arial" w:hAnsi="Arial" w:cs="Arial"/>
          <w:sz w:val="24"/>
          <w:szCs w:val="24"/>
          <w:lang w:val="es-CO" w:eastAsia="es-CO"/>
        </w:rPr>
        <w:t xml:space="preserve">monedas, según la tasa de cambio en dólares americanos del día en </w:t>
      </w:r>
      <w:r w:rsidR="00CD2677" w:rsidRPr="009C0CBF">
        <w:rPr>
          <w:rFonts w:ascii="Arial" w:hAnsi="Arial" w:cs="Arial"/>
          <w:sz w:val="24"/>
          <w:szCs w:val="24"/>
          <w:lang w:val="es-CO" w:eastAsia="es-CO"/>
        </w:rPr>
        <w:t xml:space="preserve">que se realice la operación, de acuerdo con la </w:t>
      </w:r>
      <w:r w:rsidR="00343ACF" w:rsidRPr="009C0CBF">
        <w:rPr>
          <w:rFonts w:ascii="Arial" w:hAnsi="Arial" w:cs="Arial"/>
          <w:sz w:val="24"/>
          <w:szCs w:val="24"/>
          <w:lang w:val="es-CO" w:eastAsia="es-CO"/>
        </w:rPr>
        <w:t>certificación de la TRM que expida la Superintendencia Financiera de Colombia.</w:t>
      </w:r>
    </w:p>
    <w:p w14:paraId="4012A834" w14:textId="77777777" w:rsidR="004567E8" w:rsidRPr="009C0CBF" w:rsidRDefault="004567E8" w:rsidP="00A21328">
      <w:pPr>
        <w:autoSpaceDE w:val="0"/>
        <w:autoSpaceDN w:val="0"/>
        <w:adjustRightInd w:val="0"/>
        <w:spacing w:after="0" w:line="240" w:lineRule="auto"/>
        <w:jc w:val="both"/>
        <w:rPr>
          <w:rFonts w:ascii="Arial" w:hAnsi="Arial" w:cs="Arial"/>
          <w:sz w:val="24"/>
          <w:szCs w:val="24"/>
          <w:lang w:val="es-CO" w:eastAsia="es-CO"/>
        </w:rPr>
      </w:pPr>
    </w:p>
    <w:p w14:paraId="26CB9F05" w14:textId="77777777" w:rsidR="004567E8" w:rsidRPr="009C0CBF" w:rsidRDefault="00A21328" w:rsidP="00A21328">
      <w:pPr>
        <w:autoSpaceDE w:val="0"/>
        <w:autoSpaceDN w:val="0"/>
        <w:adjustRightInd w:val="0"/>
        <w:spacing w:after="0" w:line="240" w:lineRule="auto"/>
        <w:jc w:val="both"/>
        <w:rPr>
          <w:rFonts w:ascii="Arial" w:hAnsi="Arial" w:cs="Arial"/>
          <w:sz w:val="24"/>
          <w:szCs w:val="24"/>
          <w:lang w:val="es-CO" w:eastAsia="es-CO"/>
        </w:rPr>
      </w:pPr>
      <w:r>
        <w:rPr>
          <w:rFonts w:ascii="Arial" w:hAnsi="Arial" w:cs="Arial"/>
          <w:sz w:val="24"/>
          <w:szCs w:val="24"/>
          <w:lang w:val="es-CO" w:eastAsia="es-CO"/>
        </w:rPr>
        <w:t>COOPROPIEDAD</w:t>
      </w:r>
      <w:r w:rsidR="004567E8" w:rsidRPr="009C0CBF">
        <w:rPr>
          <w:rFonts w:ascii="Arial" w:hAnsi="Arial" w:cs="Arial"/>
          <w:sz w:val="24"/>
          <w:szCs w:val="24"/>
          <w:lang w:val="es-CO" w:eastAsia="es-CO"/>
        </w:rPr>
        <w:t xml:space="preserve"> remitirá </w:t>
      </w:r>
      <w:proofErr w:type="gramStart"/>
      <w:r w:rsidR="004567E8" w:rsidRPr="009C0CBF">
        <w:rPr>
          <w:rFonts w:ascii="Arial" w:hAnsi="Arial" w:cs="Arial"/>
          <w:sz w:val="24"/>
          <w:szCs w:val="24"/>
          <w:lang w:val="es-CO" w:eastAsia="es-CO"/>
        </w:rPr>
        <w:t>éste</w:t>
      </w:r>
      <w:proofErr w:type="gramEnd"/>
      <w:r w:rsidR="004567E8" w:rsidRPr="009C0CBF">
        <w:rPr>
          <w:rFonts w:ascii="Arial" w:hAnsi="Arial" w:cs="Arial"/>
          <w:sz w:val="24"/>
          <w:szCs w:val="24"/>
          <w:lang w:val="es-CO" w:eastAsia="es-CO"/>
        </w:rPr>
        <w:t xml:space="preserve"> reporte de manera </w:t>
      </w:r>
      <w:r w:rsidR="004567E8" w:rsidRPr="009134B4">
        <w:rPr>
          <w:rFonts w:ascii="Arial" w:hAnsi="Arial" w:cs="Arial"/>
          <w:sz w:val="24"/>
          <w:szCs w:val="24"/>
          <w:highlight w:val="yellow"/>
          <w:lang w:val="es-CO" w:eastAsia="es-CO"/>
        </w:rPr>
        <w:t>trimestral</w:t>
      </w:r>
      <w:r w:rsidR="004567E8" w:rsidRPr="009C0CBF">
        <w:rPr>
          <w:rFonts w:ascii="Arial" w:hAnsi="Arial" w:cs="Arial"/>
          <w:sz w:val="24"/>
          <w:szCs w:val="24"/>
          <w:lang w:val="es-CO" w:eastAsia="es-CO"/>
        </w:rPr>
        <w:t xml:space="preserve"> a la UIAF dentro de los diez (10) días calendarios siguientes al del mes del corte.</w:t>
      </w:r>
    </w:p>
    <w:p w14:paraId="6CA04B45" w14:textId="77777777" w:rsidR="004567E8" w:rsidRPr="009C0CBF" w:rsidRDefault="004567E8" w:rsidP="00A21328">
      <w:pPr>
        <w:autoSpaceDE w:val="0"/>
        <w:autoSpaceDN w:val="0"/>
        <w:adjustRightInd w:val="0"/>
        <w:spacing w:after="0" w:line="240" w:lineRule="auto"/>
        <w:jc w:val="both"/>
        <w:rPr>
          <w:rFonts w:ascii="Arial" w:hAnsi="Arial" w:cs="Arial"/>
          <w:sz w:val="24"/>
          <w:szCs w:val="24"/>
          <w:lang w:val="es-CO" w:eastAsia="es-CO"/>
        </w:rPr>
      </w:pPr>
    </w:p>
    <w:p w14:paraId="5C7488B5" w14:textId="77777777" w:rsidR="004567E8" w:rsidRPr="009C0CBF" w:rsidRDefault="004567E8"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 xml:space="preserve">En el evento que no se realicen tales transacciones, </w:t>
      </w:r>
      <w:r w:rsidR="00A21328">
        <w:rPr>
          <w:rFonts w:ascii="Arial" w:hAnsi="Arial" w:cs="Arial"/>
          <w:sz w:val="24"/>
          <w:szCs w:val="24"/>
          <w:lang w:val="es-CO" w:eastAsia="es-CO"/>
        </w:rPr>
        <w:t>COOPROPIEDAD</w:t>
      </w:r>
      <w:r w:rsidRPr="009C0CBF">
        <w:rPr>
          <w:rFonts w:ascii="Arial" w:hAnsi="Arial" w:cs="Arial"/>
          <w:sz w:val="24"/>
          <w:szCs w:val="24"/>
          <w:lang w:val="es-CO" w:eastAsia="es-CO"/>
        </w:rPr>
        <w:t xml:space="preserve"> enviará a la UIAF el reporte de ausencia de operaciones en efectivo a través del Sistema de Reporte en Línea (SIREL) con la misma periodicidad señalada anteriormente. </w:t>
      </w:r>
    </w:p>
    <w:p w14:paraId="7DAD5E4B" w14:textId="77777777" w:rsidR="004567E8" w:rsidRPr="009C0CBF" w:rsidRDefault="004567E8" w:rsidP="00A21328">
      <w:pPr>
        <w:autoSpaceDE w:val="0"/>
        <w:autoSpaceDN w:val="0"/>
        <w:adjustRightInd w:val="0"/>
        <w:spacing w:after="0" w:line="240" w:lineRule="auto"/>
        <w:jc w:val="both"/>
        <w:rPr>
          <w:rFonts w:ascii="Arial" w:hAnsi="Arial" w:cs="Arial"/>
          <w:sz w:val="24"/>
          <w:szCs w:val="24"/>
          <w:lang w:val="es-CO" w:eastAsia="es-CO"/>
        </w:rPr>
      </w:pPr>
    </w:p>
    <w:p w14:paraId="7F075B94" w14:textId="77777777" w:rsidR="00C023AE" w:rsidRPr="00CF48C2" w:rsidRDefault="007A58AC" w:rsidP="00A21328">
      <w:pPr>
        <w:spacing w:line="240" w:lineRule="auto"/>
        <w:jc w:val="both"/>
        <w:rPr>
          <w:rFonts w:ascii="Arial" w:hAnsi="Arial" w:cs="Arial"/>
          <w:sz w:val="24"/>
          <w:szCs w:val="24"/>
        </w:rPr>
      </w:pPr>
      <w:bookmarkStart w:id="109" w:name="_Toc477200661"/>
      <w:bookmarkStart w:id="110" w:name="_Toc491177361"/>
      <w:bookmarkStart w:id="111" w:name="_Toc491177422"/>
      <w:bookmarkStart w:id="112" w:name="_Toc491177450"/>
      <w:bookmarkStart w:id="113" w:name="_Toc479066018"/>
      <w:r w:rsidRPr="00CF48C2">
        <w:rPr>
          <w:rStyle w:val="Ttulo3Car"/>
        </w:rPr>
        <w:t>5</w:t>
      </w:r>
      <w:r w:rsidR="006B5637" w:rsidRPr="00CF48C2">
        <w:rPr>
          <w:rStyle w:val="Ttulo3Car"/>
        </w:rPr>
        <w:t>.2.</w:t>
      </w:r>
      <w:r w:rsidR="003A2EA7" w:rsidRPr="00CF48C2">
        <w:rPr>
          <w:rStyle w:val="Ttulo3Car"/>
        </w:rPr>
        <w:t>9</w:t>
      </w:r>
      <w:r w:rsidR="00C023AE" w:rsidRPr="00CF48C2">
        <w:rPr>
          <w:rStyle w:val="Ttulo3Car"/>
        </w:rPr>
        <w:t xml:space="preserve"> M</w:t>
      </w:r>
      <w:r w:rsidR="0044206C" w:rsidRPr="00CF48C2">
        <w:rPr>
          <w:rStyle w:val="Ttulo3Car"/>
        </w:rPr>
        <w:t>onitoreo y seguimiento</w:t>
      </w:r>
      <w:bookmarkEnd w:id="109"/>
      <w:bookmarkEnd w:id="110"/>
      <w:bookmarkEnd w:id="111"/>
      <w:bookmarkEnd w:id="112"/>
      <w:r w:rsidR="0044206C" w:rsidRPr="00CF48C2">
        <w:rPr>
          <w:rFonts w:ascii="Arial" w:hAnsi="Arial" w:cs="Arial"/>
          <w:sz w:val="24"/>
          <w:szCs w:val="24"/>
        </w:rPr>
        <w:t xml:space="preserve">. </w:t>
      </w:r>
      <w:r w:rsidR="00C023AE" w:rsidRPr="00CF48C2">
        <w:rPr>
          <w:rFonts w:ascii="Arial" w:hAnsi="Arial" w:cs="Arial"/>
          <w:sz w:val="24"/>
          <w:szCs w:val="24"/>
        </w:rPr>
        <w:t>Todas las áreas responsables de actividades relacionadas con controlar actividades de riesgo de LA</w:t>
      </w:r>
      <w:r w:rsidR="006D67F4" w:rsidRPr="00CF48C2">
        <w:rPr>
          <w:rFonts w:ascii="Arial" w:hAnsi="Arial" w:cs="Arial"/>
          <w:sz w:val="24"/>
          <w:szCs w:val="24"/>
        </w:rPr>
        <w:t>/</w:t>
      </w:r>
      <w:r w:rsidR="00C023AE" w:rsidRPr="00CF48C2">
        <w:rPr>
          <w:rFonts w:ascii="Arial" w:hAnsi="Arial" w:cs="Arial"/>
          <w:sz w:val="24"/>
          <w:szCs w:val="24"/>
        </w:rPr>
        <w:t xml:space="preserve">FT, deben adoptar las medidas necesarias para que las políticas aprobadas, las mediciones requeridas, </w:t>
      </w:r>
      <w:r w:rsidR="00C023AE" w:rsidRPr="00CF48C2">
        <w:rPr>
          <w:rFonts w:ascii="Arial" w:hAnsi="Arial" w:cs="Arial"/>
          <w:sz w:val="24"/>
          <w:szCs w:val="24"/>
        </w:rPr>
        <w:lastRenderedPageBreak/>
        <w:t>los controles necesarios y el monitoreo permanente operen de manera oportuna, eficientes y con la eficacia esperada. En consecuencia, deberá adoptar las medidas necesarias para corregir las falencias encontradas y dar adecuado cumplimiento al SARLAFT.</w:t>
      </w:r>
      <w:bookmarkEnd w:id="113"/>
    </w:p>
    <w:p w14:paraId="5851322D" w14:textId="77777777" w:rsidR="00C023AE" w:rsidRPr="00CF48C2" w:rsidRDefault="007A58AC" w:rsidP="00A21328">
      <w:pPr>
        <w:spacing w:line="240" w:lineRule="auto"/>
        <w:jc w:val="both"/>
        <w:rPr>
          <w:rFonts w:ascii="Arial" w:hAnsi="Arial" w:cs="Arial"/>
          <w:sz w:val="24"/>
          <w:szCs w:val="24"/>
        </w:rPr>
      </w:pPr>
      <w:bookmarkStart w:id="114" w:name="_Toc477200662"/>
      <w:bookmarkStart w:id="115" w:name="_Toc491177362"/>
      <w:bookmarkStart w:id="116" w:name="_Toc491177423"/>
      <w:bookmarkStart w:id="117" w:name="_Toc491177451"/>
      <w:bookmarkStart w:id="118" w:name="_Toc479066019"/>
      <w:r w:rsidRPr="00454A53">
        <w:rPr>
          <w:rStyle w:val="Ttulo3Car"/>
        </w:rPr>
        <w:t>5</w:t>
      </w:r>
      <w:r w:rsidR="00C023AE" w:rsidRPr="00454A53">
        <w:rPr>
          <w:rStyle w:val="Ttulo3Car"/>
        </w:rPr>
        <w:t>.2.</w:t>
      </w:r>
      <w:r w:rsidR="003A2EA7" w:rsidRPr="00454A53">
        <w:rPr>
          <w:rStyle w:val="Ttulo3Car"/>
        </w:rPr>
        <w:t>10</w:t>
      </w:r>
      <w:r w:rsidR="00C023AE" w:rsidRPr="00454A53">
        <w:rPr>
          <w:rStyle w:val="Ttulo3Car"/>
        </w:rPr>
        <w:t xml:space="preserve"> D</w:t>
      </w:r>
      <w:r w:rsidR="0044206C" w:rsidRPr="00454A53">
        <w:rPr>
          <w:rStyle w:val="Ttulo3Car"/>
        </w:rPr>
        <w:t>ebida diligencia con grupos de interés</w:t>
      </w:r>
      <w:bookmarkEnd w:id="114"/>
      <w:r w:rsidR="0044206C" w:rsidRPr="00454A53">
        <w:rPr>
          <w:rStyle w:val="Ttulo3Car"/>
        </w:rPr>
        <w:t>.</w:t>
      </w:r>
      <w:bookmarkEnd w:id="115"/>
      <w:bookmarkEnd w:id="116"/>
      <w:bookmarkEnd w:id="117"/>
      <w:r w:rsidR="0044206C" w:rsidRPr="00454A53">
        <w:rPr>
          <w:rFonts w:ascii="Arial" w:hAnsi="Arial" w:cs="Arial"/>
          <w:sz w:val="24"/>
          <w:szCs w:val="24"/>
        </w:rPr>
        <w:t xml:space="preserve"> </w:t>
      </w:r>
      <w:r w:rsidR="00C023AE" w:rsidRPr="00454A53">
        <w:rPr>
          <w:rFonts w:ascii="Arial" w:hAnsi="Arial" w:cs="Arial"/>
          <w:sz w:val="24"/>
          <w:szCs w:val="24"/>
        </w:rPr>
        <w:t>El conocimiento apropiado de cada uno de los integrante</w:t>
      </w:r>
      <w:r w:rsidR="00686733">
        <w:rPr>
          <w:rFonts w:ascii="Arial" w:hAnsi="Arial" w:cs="Arial"/>
          <w:sz w:val="24"/>
          <w:szCs w:val="24"/>
        </w:rPr>
        <w:t xml:space="preserve">s de los grupos de interés </w:t>
      </w:r>
      <w:r w:rsidR="00A21328">
        <w:rPr>
          <w:rFonts w:ascii="Arial" w:hAnsi="Arial" w:cs="Arial"/>
          <w:sz w:val="24"/>
          <w:szCs w:val="24"/>
        </w:rPr>
        <w:t>COOPROPIEDAD</w:t>
      </w:r>
      <w:r w:rsidR="00C023AE" w:rsidRPr="00454A53">
        <w:rPr>
          <w:rFonts w:ascii="Arial" w:hAnsi="Arial" w:cs="Arial"/>
          <w:sz w:val="24"/>
          <w:szCs w:val="24"/>
        </w:rPr>
        <w:t xml:space="preserve">, supone la realización de un análisis adecuado y oportuno al momento de </w:t>
      </w:r>
      <w:r w:rsidR="00454A53" w:rsidRPr="00454A53">
        <w:rPr>
          <w:rFonts w:ascii="Arial" w:hAnsi="Arial" w:cs="Arial"/>
          <w:sz w:val="24"/>
          <w:szCs w:val="24"/>
        </w:rPr>
        <w:t>iniciar,</w:t>
      </w:r>
      <w:r w:rsidR="00C023AE" w:rsidRPr="00454A53">
        <w:rPr>
          <w:rFonts w:ascii="Arial" w:hAnsi="Arial" w:cs="Arial"/>
          <w:sz w:val="24"/>
          <w:szCs w:val="24"/>
        </w:rPr>
        <w:t xml:space="preserve"> realizar </w:t>
      </w:r>
      <w:r w:rsidR="00454A53" w:rsidRPr="00454A53">
        <w:rPr>
          <w:rFonts w:ascii="Arial" w:hAnsi="Arial" w:cs="Arial"/>
          <w:sz w:val="24"/>
          <w:szCs w:val="24"/>
        </w:rPr>
        <w:t xml:space="preserve">o mantener </w:t>
      </w:r>
      <w:r w:rsidR="00C023AE" w:rsidRPr="00454A53">
        <w:rPr>
          <w:rFonts w:ascii="Arial" w:hAnsi="Arial" w:cs="Arial"/>
          <w:sz w:val="24"/>
          <w:szCs w:val="24"/>
        </w:rPr>
        <w:t>una relación comercial o contractual, e</w:t>
      </w:r>
      <w:r w:rsidR="00A53055" w:rsidRPr="00454A53">
        <w:rPr>
          <w:rFonts w:ascii="Arial" w:hAnsi="Arial" w:cs="Arial"/>
          <w:sz w:val="24"/>
          <w:szCs w:val="24"/>
        </w:rPr>
        <w:t xml:space="preserve">sto con el fin de evitar que </w:t>
      </w:r>
      <w:r w:rsidR="00B16372">
        <w:rPr>
          <w:rFonts w:ascii="Arial" w:hAnsi="Arial" w:cs="Arial"/>
          <w:sz w:val="24"/>
          <w:szCs w:val="24"/>
        </w:rPr>
        <w:t>COOPROPIEDAD</w:t>
      </w:r>
      <w:r w:rsidR="00686733">
        <w:rPr>
          <w:rFonts w:ascii="Arial" w:hAnsi="Arial" w:cs="Arial"/>
          <w:sz w:val="24"/>
          <w:szCs w:val="24"/>
        </w:rPr>
        <w:t xml:space="preserve"> sea utilizado</w:t>
      </w:r>
      <w:r w:rsidR="00C023AE" w:rsidRPr="00454A53">
        <w:rPr>
          <w:rFonts w:ascii="Arial" w:hAnsi="Arial" w:cs="Arial"/>
          <w:sz w:val="24"/>
          <w:szCs w:val="24"/>
        </w:rPr>
        <w:t xml:space="preserve"> como un medio para</w:t>
      </w:r>
      <w:r w:rsidR="00C023AE" w:rsidRPr="00CF48C2">
        <w:rPr>
          <w:rFonts w:ascii="Arial" w:hAnsi="Arial" w:cs="Arial"/>
          <w:sz w:val="24"/>
          <w:szCs w:val="24"/>
        </w:rPr>
        <w:t xml:space="preserve"> la ejecución de actividades ilícitas que puedan llevar a incurrir en algún riesgo jurídico, operacional, de contagio, o reputacional.</w:t>
      </w:r>
      <w:bookmarkEnd w:id="118"/>
    </w:p>
    <w:p w14:paraId="3DFEDA77" w14:textId="77777777" w:rsidR="00C023AE" w:rsidRPr="009C0CBF" w:rsidRDefault="00C023AE" w:rsidP="00A21328">
      <w:pPr>
        <w:spacing w:after="0" w:line="240" w:lineRule="auto"/>
        <w:jc w:val="both"/>
        <w:rPr>
          <w:rFonts w:ascii="Arial" w:eastAsia="Times New Roman" w:hAnsi="Arial" w:cs="Arial"/>
          <w:bCs/>
          <w:sz w:val="24"/>
          <w:szCs w:val="24"/>
        </w:rPr>
      </w:pPr>
    </w:p>
    <w:p w14:paraId="750FD334" w14:textId="77777777" w:rsidR="00C023AE" w:rsidRPr="009C0CBF" w:rsidRDefault="00C023AE" w:rsidP="00A21328">
      <w:pPr>
        <w:spacing w:after="0" w:line="240" w:lineRule="auto"/>
        <w:jc w:val="both"/>
        <w:rPr>
          <w:rFonts w:ascii="Arial" w:eastAsia="Times New Roman" w:hAnsi="Arial" w:cs="Arial"/>
          <w:bCs/>
          <w:sz w:val="24"/>
          <w:szCs w:val="24"/>
        </w:rPr>
      </w:pPr>
      <w:r w:rsidRPr="009C0CBF">
        <w:rPr>
          <w:rFonts w:ascii="Arial" w:eastAsia="Times New Roman" w:hAnsi="Arial" w:cs="Arial"/>
          <w:bCs/>
          <w:sz w:val="24"/>
          <w:szCs w:val="24"/>
        </w:rPr>
        <w:t>Dicho lo anterior</w:t>
      </w:r>
      <w:r w:rsidR="00454A53">
        <w:rPr>
          <w:rFonts w:ascii="Arial" w:eastAsia="Times New Roman" w:hAnsi="Arial" w:cs="Arial"/>
          <w:bCs/>
          <w:sz w:val="24"/>
          <w:szCs w:val="24"/>
        </w:rPr>
        <w:t xml:space="preserve">, </w:t>
      </w:r>
      <w:r w:rsidR="00686733">
        <w:rPr>
          <w:rFonts w:ascii="Arial" w:eastAsia="Times New Roman" w:hAnsi="Arial" w:cs="Arial"/>
          <w:bCs/>
          <w:sz w:val="24"/>
          <w:szCs w:val="24"/>
        </w:rPr>
        <w:t xml:space="preserve">en </w:t>
      </w:r>
      <w:r w:rsidR="0091715C">
        <w:rPr>
          <w:rFonts w:ascii="Arial" w:eastAsia="Times New Roman" w:hAnsi="Arial" w:cs="Arial"/>
          <w:bCs/>
          <w:sz w:val="24"/>
          <w:szCs w:val="24"/>
        </w:rPr>
        <w:t>COOPROPIEDAD</w:t>
      </w:r>
      <w:r w:rsidRPr="009C0CBF">
        <w:rPr>
          <w:rFonts w:ascii="Arial" w:eastAsia="Times New Roman" w:hAnsi="Arial" w:cs="Arial"/>
          <w:bCs/>
          <w:sz w:val="24"/>
          <w:szCs w:val="24"/>
        </w:rPr>
        <w:t xml:space="preserve">, se define un procedimiento que se ajusta a cada uno de los grupos de interés impactados, así como los criterios clasificadores que permiten tener un orden de cómo deben ser indagadas las personas </w:t>
      </w:r>
      <w:r w:rsidR="00454A53">
        <w:rPr>
          <w:rFonts w:ascii="Arial" w:eastAsia="Times New Roman" w:hAnsi="Arial" w:cs="Arial"/>
          <w:bCs/>
          <w:sz w:val="24"/>
          <w:szCs w:val="24"/>
        </w:rPr>
        <w:t xml:space="preserve">naturales y jurídicas </w:t>
      </w:r>
      <w:r w:rsidRPr="009C0CBF">
        <w:rPr>
          <w:rFonts w:ascii="Arial" w:eastAsia="Times New Roman" w:hAnsi="Arial" w:cs="Arial"/>
          <w:bCs/>
          <w:sz w:val="24"/>
          <w:szCs w:val="24"/>
        </w:rPr>
        <w:t>que hacen parte de dichos grupos.</w:t>
      </w:r>
    </w:p>
    <w:p w14:paraId="7B267922" w14:textId="77777777" w:rsidR="00DB6FC9" w:rsidRDefault="00DB6FC9" w:rsidP="00A21328">
      <w:pPr>
        <w:spacing w:line="240" w:lineRule="auto"/>
        <w:jc w:val="both"/>
        <w:rPr>
          <w:rStyle w:val="Ttulo3Car"/>
        </w:rPr>
      </w:pPr>
      <w:bookmarkStart w:id="119" w:name="_Toc491177363"/>
      <w:bookmarkStart w:id="120" w:name="_Toc491177424"/>
      <w:bookmarkStart w:id="121" w:name="_Toc491177452"/>
    </w:p>
    <w:p w14:paraId="0E020850" w14:textId="77777777" w:rsidR="006D5ADD" w:rsidRPr="00CF48C2" w:rsidRDefault="006D5ADD" w:rsidP="00A21328">
      <w:pPr>
        <w:spacing w:line="240" w:lineRule="auto"/>
        <w:jc w:val="both"/>
        <w:rPr>
          <w:rFonts w:ascii="Arial" w:hAnsi="Arial" w:cs="Arial"/>
          <w:sz w:val="24"/>
          <w:szCs w:val="24"/>
        </w:rPr>
      </w:pPr>
      <w:r w:rsidRPr="0066318D">
        <w:rPr>
          <w:rStyle w:val="Ttulo3Car"/>
        </w:rPr>
        <w:t>5.2.1</w:t>
      </w:r>
      <w:r w:rsidR="003A2EA7" w:rsidRPr="0066318D">
        <w:rPr>
          <w:rStyle w:val="Ttulo3Car"/>
        </w:rPr>
        <w:t>1</w:t>
      </w:r>
      <w:r w:rsidRPr="0066318D">
        <w:rPr>
          <w:rStyle w:val="Ttulo3Car"/>
        </w:rPr>
        <w:t xml:space="preserve">. </w:t>
      </w:r>
      <w:r w:rsidR="006B5637" w:rsidRPr="0066318D">
        <w:rPr>
          <w:rStyle w:val="Ttulo3Car"/>
        </w:rPr>
        <w:t>Instrumentos</w:t>
      </w:r>
      <w:bookmarkEnd w:id="119"/>
      <w:bookmarkEnd w:id="120"/>
      <w:bookmarkEnd w:id="121"/>
      <w:r w:rsidR="006B5637" w:rsidRPr="00CF48C2">
        <w:rPr>
          <w:rFonts w:ascii="Arial" w:hAnsi="Arial" w:cs="Arial"/>
          <w:sz w:val="24"/>
          <w:szCs w:val="24"/>
        </w:rPr>
        <w:t xml:space="preserve">. </w:t>
      </w:r>
      <w:r w:rsidRPr="00CF48C2">
        <w:rPr>
          <w:rFonts w:ascii="Arial" w:hAnsi="Arial" w:cs="Arial"/>
          <w:sz w:val="24"/>
          <w:szCs w:val="24"/>
        </w:rPr>
        <w:t>Para que los mecani</w:t>
      </w:r>
      <w:r w:rsidR="006F24FE" w:rsidRPr="00CF48C2">
        <w:rPr>
          <w:rFonts w:ascii="Arial" w:hAnsi="Arial" w:cs="Arial"/>
          <w:sz w:val="24"/>
          <w:szCs w:val="24"/>
        </w:rPr>
        <w:t xml:space="preserve">smos diseñados para el SARLAFT </w:t>
      </w:r>
      <w:r w:rsidRPr="00CF48C2">
        <w:rPr>
          <w:rFonts w:ascii="Arial" w:hAnsi="Arial" w:cs="Arial"/>
          <w:sz w:val="24"/>
          <w:szCs w:val="24"/>
        </w:rPr>
        <w:t xml:space="preserve">de </w:t>
      </w:r>
      <w:r w:rsidR="00A21328">
        <w:rPr>
          <w:rFonts w:ascii="Arial" w:hAnsi="Arial" w:cs="Arial"/>
          <w:sz w:val="24"/>
          <w:szCs w:val="24"/>
        </w:rPr>
        <w:t>COOPROPIEDAD</w:t>
      </w:r>
      <w:r w:rsidR="004567E8" w:rsidRPr="00CF48C2">
        <w:rPr>
          <w:rFonts w:ascii="Arial" w:hAnsi="Arial" w:cs="Arial"/>
          <w:sz w:val="24"/>
          <w:szCs w:val="24"/>
        </w:rPr>
        <w:t xml:space="preserve"> y adoptados </w:t>
      </w:r>
      <w:r w:rsidRPr="00CF48C2">
        <w:rPr>
          <w:rFonts w:ascii="Arial" w:hAnsi="Arial" w:cs="Arial"/>
          <w:sz w:val="24"/>
          <w:szCs w:val="24"/>
        </w:rPr>
        <w:t xml:space="preserve">de manera efectiva, eficiente y oportuna, el SARLAFT </w:t>
      </w:r>
      <w:r w:rsidR="001B45E8" w:rsidRPr="00CF48C2">
        <w:rPr>
          <w:rFonts w:ascii="Arial" w:hAnsi="Arial" w:cs="Arial"/>
          <w:sz w:val="24"/>
          <w:szCs w:val="24"/>
        </w:rPr>
        <w:t>debe contar</w:t>
      </w:r>
      <w:r w:rsidRPr="00CF48C2">
        <w:rPr>
          <w:rFonts w:ascii="Arial" w:hAnsi="Arial" w:cs="Arial"/>
          <w:sz w:val="24"/>
          <w:szCs w:val="24"/>
        </w:rPr>
        <w:t xml:space="preserve"> como mínimo con los siguientes instrumentos:</w:t>
      </w:r>
    </w:p>
    <w:p w14:paraId="7F059B62" w14:textId="77777777" w:rsidR="006D5ADD" w:rsidRPr="009C0CBF" w:rsidRDefault="006D5ADD" w:rsidP="00A21328">
      <w:pPr>
        <w:numPr>
          <w:ilvl w:val="0"/>
          <w:numId w:val="21"/>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Señales de alerta.</w:t>
      </w:r>
    </w:p>
    <w:p w14:paraId="1526F2E5" w14:textId="77777777" w:rsidR="006D5ADD" w:rsidRPr="009C0CBF" w:rsidRDefault="006D5ADD" w:rsidP="00A21328">
      <w:pPr>
        <w:numPr>
          <w:ilvl w:val="0"/>
          <w:numId w:val="21"/>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Segmentación de los factores de riesgo.</w:t>
      </w:r>
    </w:p>
    <w:p w14:paraId="1240EB13" w14:textId="77777777" w:rsidR="006D5ADD" w:rsidRPr="009C0CBF" w:rsidRDefault="006D5ADD" w:rsidP="00A21328">
      <w:pPr>
        <w:numPr>
          <w:ilvl w:val="0"/>
          <w:numId w:val="21"/>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Seguimiento de operaciones.</w:t>
      </w:r>
    </w:p>
    <w:p w14:paraId="5F86EE00" w14:textId="77777777" w:rsidR="006D5ADD" w:rsidRPr="009C0CBF" w:rsidRDefault="006D5ADD" w:rsidP="00A21328">
      <w:pPr>
        <w:numPr>
          <w:ilvl w:val="0"/>
          <w:numId w:val="21"/>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Consolidación electrónica de operaciones.</w:t>
      </w:r>
    </w:p>
    <w:p w14:paraId="56655562" w14:textId="77777777" w:rsidR="006D5ADD" w:rsidRPr="009C0CBF" w:rsidRDefault="006D5ADD" w:rsidP="00A21328">
      <w:pPr>
        <w:spacing w:after="0" w:line="240" w:lineRule="auto"/>
        <w:jc w:val="both"/>
        <w:rPr>
          <w:rFonts w:ascii="Arial" w:hAnsi="Arial" w:cs="Arial"/>
          <w:b/>
          <w:sz w:val="24"/>
          <w:szCs w:val="24"/>
        </w:rPr>
      </w:pPr>
    </w:p>
    <w:p w14:paraId="08897336" w14:textId="77777777" w:rsidR="00C023AE" w:rsidRPr="009C0CBF" w:rsidRDefault="007A58AC" w:rsidP="00A21328">
      <w:pPr>
        <w:spacing w:after="0" w:line="240" w:lineRule="auto"/>
        <w:jc w:val="both"/>
        <w:rPr>
          <w:rFonts w:ascii="Arial" w:hAnsi="Arial" w:cs="Arial"/>
          <w:spacing w:val="-1"/>
          <w:sz w:val="24"/>
          <w:szCs w:val="24"/>
        </w:rPr>
      </w:pPr>
      <w:r w:rsidRPr="009C0CBF">
        <w:rPr>
          <w:rFonts w:ascii="Arial" w:hAnsi="Arial" w:cs="Arial"/>
          <w:b/>
          <w:sz w:val="24"/>
          <w:szCs w:val="24"/>
        </w:rPr>
        <w:t>5</w:t>
      </w:r>
      <w:r w:rsidR="00C023AE" w:rsidRPr="009C0CBF">
        <w:rPr>
          <w:rFonts w:ascii="Arial" w:hAnsi="Arial" w:cs="Arial"/>
          <w:b/>
          <w:sz w:val="24"/>
          <w:szCs w:val="24"/>
        </w:rPr>
        <w:t>.2.1</w:t>
      </w:r>
      <w:r w:rsidR="003A2EA7" w:rsidRPr="009C0CBF">
        <w:rPr>
          <w:rFonts w:ascii="Arial" w:hAnsi="Arial" w:cs="Arial"/>
          <w:b/>
          <w:sz w:val="24"/>
          <w:szCs w:val="24"/>
        </w:rPr>
        <w:t>1</w:t>
      </w:r>
      <w:r w:rsidR="00C023AE" w:rsidRPr="009C0CBF">
        <w:rPr>
          <w:rFonts w:ascii="Arial" w:hAnsi="Arial" w:cs="Arial"/>
          <w:b/>
          <w:sz w:val="24"/>
          <w:szCs w:val="24"/>
        </w:rPr>
        <w:t>.1 S</w:t>
      </w:r>
      <w:r w:rsidR="0044206C" w:rsidRPr="009C0CBF">
        <w:rPr>
          <w:rFonts w:ascii="Arial" w:hAnsi="Arial" w:cs="Arial"/>
          <w:b/>
          <w:sz w:val="24"/>
          <w:szCs w:val="24"/>
        </w:rPr>
        <w:t xml:space="preserve">eñales de alerta del </w:t>
      </w:r>
      <w:r w:rsidR="00C023AE" w:rsidRPr="009C0CBF">
        <w:rPr>
          <w:rFonts w:ascii="Arial" w:hAnsi="Arial" w:cs="Arial"/>
          <w:b/>
          <w:sz w:val="24"/>
          <w:szCs w:val="24"/>
        </w:rPr>
        <w:t>SARLAFT</w:t>
      </w:r>
      <w:r w:rsidR="0044206C" w:rsidRPr="009C0CBF">
        <w:rPr>
          <w:rFonts w:ascii="Arial" w:hAnsi="Arial" w:cs="Arial"/>
          <w:b/>
          <w:sz w:val="24"/>
          <w:szCs w:val="24"/>
        </w:rPr>
        <w:t xml:space="preserve">: </w:t>
      </w:r>
      <w:r w:rsidR="00C023AE" w:rsidRPr="009C0CBF">
        <w:rPr>
          <w:rFonts w:ascii="Arial" w:hAnsi="Arial" w:cs="Arial"/>
          <w:spacing w:val="-2"/>
          <w:sz w:val="24"/>
          <w:szCs w:val="24"/>
        </w:rPr>
        <w:t>Las</w:t>
      </w:r>
      <w:r w:rsidR="00C023AE" w:rsidRPr="009C0CBF">
        <w:rPr>
          <w:rFonts w:ascii="Arial" w:hAnsi="Arial" w:cs="Arial"/>
          <w:spacing w:val="5"/>
          <w:sz w:val="24"/>
          <w:szCs w:val="24"/>
        </w:rPr>
        <w:t xml:space="preserve"> </w:t>
      </w:r>
      <w:r w:rsidR="00C023AE" w:rsidRPr="009C0CBF">
        <w:rPr>
          <w:rFonts w:ascii="Arial" w:hAnsi="Arial" w:cs="Arial"/>
          <w:spacing w:val="-1"/>
          <w:sz w:val="24"/>
          <w:szCs w:val="24"/>
        </w:rPr>
        <w:t>señales</w:t>
      </w:r>
      <w:r w:rsidR="00C023AE" w:rsidRPr="009C0CBF">
        <w:rPr>
          <w:rFonts w:ascii="Arial" w:hAnsi="Arial" w:cs="Arial"/>
          <w:spacing w:val="5"/>
          <w:sz w:val="24"/>
          <w:szCs w:val="24"/>
        </w:rPr>
        <w:t xml:space="preserve"> </w:t>
      </w:r>
      <w:r w:rsidR="00C023AE" w:rsidRPr="009C0CBF">
        <w:rPr>
          <w:rFonts w:ascii="Arial" w:hAnsi="Arial" w:cs="Arial"/>
          <w:spacing w:val="-1"/>
          <w:sz w:val="24"/>
          <w:szCs w:val="24"/>
        </w:rPr>
        <w:t>de</w:t>
      </w:r>
      <w:r w:rsidR="00C023AE" w:rsidRPr="009C0CBF">
        <w:rPr>
          <w:rFonts w:ascii="Arial" w:hAnsi="Arial" w:cs="Arial"/>
          <w:spacing w:val="7"/>
          <w:sz w:val="24"/>
          <w:szCs w:val="24"/>
        </w:rPr>
        <w:t xml:space="preserve"> </w:t>
      </w:r>
      <w:r w:rsidR="00C023AE" w:rsidRPr="009C0CBF">
        <w:rPr>
          <w:rFonts w:ascii="Arial" w:hAnsi="Arial" w:cs="Arial"/>
          <w:spacing w:val="-1"/>
          <w:sz w:val="24"/>
          <w:szCs w:val="24"/>
        </w:rPr>
        <w:t>alerta</w:t>
      </w:r>
      <w:r w:rsidR="00C023AE" w:rsidRPr="009C0CBF">
        <w:rPr>
          <w:rFonts w:ascii="Arial" w:hAnsi="Arial" w:cs="Arial"/>
          <w:spacing w:val="3"/>
          <w:sz w:val="24"/>
          <w:szCs w:val="24"/>
        </w:rPr>
        <w:t xml:space="preserve"> </w:t>
      </w:r>
      <w:r w:rsidR="00C023AE" w:rsidRPr="009C0CBF">
        <w:rPr>
          <w:rFonts w:ascii="Arial" w:hAnsi="Arial" w:cs="Arial"/>
          <w:spacing w:val="-1"/>
          <w:sz w:val="24"/>
          <w:szCs w:val="24"/>
        </w:rPr>
        <w:t>son</w:t>
      </w:r>
      <w:r w:rsidR="00C023AE" w:rsidRPr="009C0CBF">
        <w:rPr>
          <w:rFonts w:ascii="Arial" w:hAnsi="Arial" w:cs="Arial"/>
          <w:spacing w:val="7"/>
          <w:sz w:val="24"/>
          <w:szCs w:val="24"/>
        </w:rPr>
        <w:t xml:space="preserve"> </w:t>
      </w:r>
      <w:r w:rsidR="00C023AE" w:rsidRPr="009C0CBF">
        <w:rPr>
          <w:rFonts w:ascii="Arial" w:hAnsi="Arial" w:cs="Arial"/>
          <w:spacing w:val="-1"/>
          <w:sz w:val="24"/>
          <w:szCs w:val="24"/>
        </w:rPr>
        <w:t>hechos,</w:t>
      </w:r>
      <w:r w:rsidR="00C023AE" w:rsidRPr="009C0CBF">
        <w:rPr>
          <w:rFonts w:ascii="Arial" w:hAnsi="Arial" w:cs="Arial"/>
          <w:spacing w:val="6"/>
          <w:sz w:val="24"/>
          <w:szCs w:val="24"/>
        </w:rPr>
        <w:t xml:space="preserve"> </w:t>
      </w:r>
      <w:r w:rsidR="00C023AE" w:rsidRPr="009C0CBF">
        <w:rPr>
          <w:rFonts w:ascii="Arial" w:hAnsi="Arial" w:cs="Arial"/>
          <w:spacing w:val="-1"/>
          <w:sz w:val="24"/>
          <w:szCs w:val="24"/>
        </w:rPr>
        <w:t>situaciones,</w:t>
      </w:r>
      <w:r w:rsidR="00C023AE" w:rsidRPr="009C0CBF">
        <w:rPr>
          <w:rFonts w:ascii="Arial" w:hAnsi="Arial" w:cs="Arial"/>
          <w:spacing w:val="6"/>
          <w:sz w:val="24"/>
          <w:szCs w:val="24"/>
        </w:rPr>
        <w:t xml:space="preserve"> </w:t>
      </w:r>
      <w:r w:rsidR="00C023AE" w:rsidRPr="009C0CBF">
        <w:rPr>
          <w:rFonts w:ascii="Arial" w:hAnsi="Arial" w:cs="Arial"/>
          <w:spacing w:val="-1"/>
          <w:sz w:val="24"/>
          <w:szCs w:val="24"/>
        </w:rPr>
        <w:t>eventos,</w:t>
      </w:r>
      <w:r w:rsidR="00C023AE" w:rsidRPr="009C0CBF">
        <w:rPr>
          <w:rFonts w:ascii="Arial" w:hAnsi="Arial" w:cs="Arial"/>
          <w:spacing w:val="12"/>
          <w:sz w:val="24"/>
          <w:szCs w:val="24"/>
        </w:rPr>
        <w:t xml:space="preserve"> </w:t>
      </w:r>
      <w:r w:rsidR="00C023AE" w:rsidRPr="009C0CBF">
        <w:rPr>
          <w:rFonts w:ascii="Arial" w:hAnsi="Arial" w:cs="Arial"/>
          <w:spacing w:val="-1"/>
          <w:sz w:val="24"/>
          <w:szCs w:val="24"/>
        </w:rPr>
        <w:t>cuantías</w:t>
      </w:r>
      <w:r w:rsidR="00C023AE" w:rsidRPr="009C0CBF">
        <w:rPr>
          <w:rFonts w:ascii="Arial" w:hAnsi="Arial" w:cs="Arial"/>
          <w:spacing w:val="5"/>
          <w:sz w:val="24"/>
          <w:szCs w:val="24"/>
        </w:rPr>
        <w:t xml:space="preserve"> </w:t>
      </w:r>
      <w:r w:rsidR="00C023AE" w:rsidRPr="009C0CBF">
        <w:rPr>
          <w:rFonts w:ascii="Arial" w:hAnsi="Arial" w:cs="Arial"/>
          <w:sz w:val="24"/>
          <w:szCs w:val="24"/>
        </w:rPr>
        <w:t>o</w:t>
      </w:r>
      <w:r w:rsidR="00C023AE" w:rsidRPr="009C0CBF">
        <w:rPr>
          <w:rFonts w:ascii="Arial" w:hAnsi="Arial" w:cs="Arial"/>
          <w:spacing w:val="3"/>
          <w:sz w:val="24"/>
          <w:szCs w:val="24"/>
        </w:rPr>
        <w:t xml:space="preserve"> </w:t>
      </w:r>
      <w:r w:rsidR="00C023AE" w:rsidRPr="009C0CBF">
        <w:rPr>
          <w:rFonts w:ascii="Arial" w:hAnsi="Arial" w:cs="Arial"/>
          <w:spacing w:val="-1"/>
          <w:sz w:val="24"/>
          <w:szCs w:val="24"/>
        </w:rPr>
        <w:t>indicadores a partir</w:t>
      </w:r>
      <w:r w:rsidR="00C023AE" w:rsidRPr="009C0CBF">
        <w:rPr>
          <w:rFonts w:ascii="Arial" w:hAnsi="Arial" w:cs="Arial"/>
          <w:spacing w:val="5"/>
          <w:sz w:val="24"/>
          <w:szCs w:val="24"/>
        </w:rPr>
        <w:t xml:space="preserve"> </w:t>
      </w:r>
      <w:r w:rsidR="00C023AE" w:rsidRPr="009C0CBF">
        <w:rPr>
          <w:rFonts w:ascii="Arial" w:hAnsi="Arial" w:cs="Arial"/>
          <w:spacing w:val="1"/>
          <w:sz w:val="24"/>
          <w:szCs w:val="24"/>
        </w:rPr>
        <w:t>de</w:t>
      </w:r>
      <w:r w:rsidR="00C023AE" w:rsidRPr="009C0CBF">
        <w:rPr>
          <w:rFonts w:ascii="Arial" w:hAnsi="Arial" w:cs="Arial"/>
          <w:spacing w:val="73"/>
          <w:sz w:val="24"/>
          <w:szCs w:val="24"/>
        </w:rPr>
        <w:t xml:space="preserve"> </w:t>
      </w:r>
      <w:r w:rsidR="00C023AE" w:rsidRPr="009C0CBF">
        <w:rPr>
          <w:rFonts w:ascii="Arial" w:hAnsi="Arial" w:cs="Arial"/>
          <w:spacing w:val="-2"/>
          <w:sz w:val="24"/>
          <w:szCs w:val="24"/>
        </w:rPr>
        <w:t>los</w:t>
      </w:r>
      <w:r w:rsidR="00C023AE" w:rsidRPr="009C0CBF">
        <w:rPr>
          <w:rFonts w:ascii="Arial" w:hAnsi="Arial" w:cs="Arial"/>
          <w:sz w:val="24"/>
          <w:szCs w:val="24"/>
        </w:rPr>
        <w:t xml:space="preserve"> </w:t>
      </w:r>
      <w:r w:rsidR="00C023AE" w:rsidRPr="009C0CBF">
        <w:rPr>
          <w:rFonts w:ascii="Arial" w:hAnsi="Arial" w:cs="Arial"/>
          <w:spacing w:val="-1"/>
          <w:sz w:val="24"/>
          <w:szCs w:val="24"/>
        </w:rPr>
        <w:t>cuales</w:t>
      </w:r>
      <w:r w:rsidR="00C023AE" w:rsidRPr="009C0CBF">
        <w:rPr>
          <w:rFonts w:ascii="Arial" w:hAnsi="Arial" w:cs="Arial"/>
          <w:sz w:val="24"/>
          <w:szCs w:val="24"/>
        </w:rPr>
        <w:t xml:space="preserve"> se</w:t>
      </w:r>
      <w:r w:rsidR="00C023AE" w:rsidRPr="009C0CBF">
        <w:rPr>
          <w:rFonts w:ascii="Arial" w:hAnsi="Arial" w:cs="Arial"/>
          <w:spacing w:val="-1"/>
          <w:sz w:val="24"/>
          <w:szCs w:val="24"/>
        </w:rPr>
        <w:t xml:space="preserve"> </w:t>
      </w:r>
      <w:r w:rsidR="00C023AE" w:rsidRPr="009C0CBF">
        <w:rPr>
          <w:rFonts w:ascii="Arial" w:hAnsi="Arial" w:cs="Arial"/>
          <w:sz w:val="24"/>
          <w:szCs w:val="24"/>
        </w:rPr>
        <w:t>puede</w:t>
      </w:r>
      <w:r w:rsidR="00C023AE" w:rsidRPr="009C0CBF">
        <w:rPr>
          <w:rFonts w:ascii="Arial" w:hAnsi="Arial" w:cs="Arial"/>
          <w:spacing w:val="-1"/>
          <w:sz w:val="24"/>
          <w:szCs w:val="24"/>
        </w:rPr>
        <w:t xml:space="preserve"> </w:t>
      </w:r>
      <w:r w:rsidR="00C023AE" w:rsidRPr="009C0CBF">
        <w:rPr>
          <w:rFonts w:ascii="Arial" w:hAnsi="Arial" w:cs="Arial"/>
          <w:spacing w:val="-2"/>
          <w:sz w:val="24"/>
          <w:szCs w:val="24"/>
        </w:rPr>
        <w:t>inferir</w:t>
      </w:r>
      <w:r w:rsidR="00C023AE" w:rsidRPr="009C0CBF">
        <w:rPr>
          <w:rFonts w:ascii="Arial" w:hAnsi="Arial" w:cs="Arial"/>
          <w:spacing w:val="1"/>
          <w:sz w:val="24"/>
          <w:szCs w:val="24"/>
        </w:rPr>
        <w:t xml:space="preserve"> la</w:t>
      </w:r>
      <w:r w:rsidR="00C023AE" w:rsidRPr="009C0CBF">
        <w:rPr>
          <w:rFonts w:ascii="Arial" w:hAnsi="Arial" w:cs="Arial"/>
          <w:spacing w:val="-1"/>
          <w:sz w:val="24"/>
          <w:szCs w:val="24"/>
        </w:rPr>
        <w:t xml:space="preserve"> posible existencia</w:t>
      </w:r>
      <w:r w:rsidR="00C023AE" w:rsidRPr="009C0CBF">
        <w:rPr>
          <w:rFonts w:ascii="Arial" w:hAnsi="Arial" w:cs="Arial"/>
          <w:spacing w:val="3"/>
          <w:sz w:val="24"/>
          <w:szCs w:val="24"/>
        </w:rPr>
        <w:t xml:space="preserve"> </w:t>
      </w:r>
      <w:r w:rsidR="00C023AE" w:rsidRPr="009C0CBF">
        <w:rPr>
          <w:rFonts w:ascii="Arial" w:hAnsi="Arial" w:cs="Arial"/>
          <w:spacing w:val="-1"/>
          <w:sz w:val="24"/>
          <w:szCs w:val="24"/>
        </w:rPr>
        <w:t>de un</w:t>
      </w:r>
      <w:r w:rsidR="00C023AE" w:rsidRPr="009C0CBF">
        <w:rPr>
          <w:rFonts w:ascii="Arial" w:hAnsi="Arial" w:cs="Arial"/>
          <w:spacing w:val="3"/>
          <w:sz w:val="24"/>
          <w:szCs w:val="24"/>
        </w:rPr>
        <w:t xml:space="preserve"> </w:t>
      </w:r>
      <w:r w:rsidR="00C023AE" w:rsidRPr="009C0CBF">
        <w:rPr>
          <w:rFonts w:ascii="Arial" w:hAnsi="Arial" w:cs="Arial"/>
          <w:spacing w:val="-1"/>
          <w:sz w:val="24"/>
          <w:szCs w:val="24"/>
        </w:rPr>
        <w:t xml:space="preserve">hecho </w:t>
      </w:r>
      <w:r w:rsidR="00C023AE" w:rsidRPr="009C0CBF">
        <w:rPr>
          <w:rFonts w:ascii="Arial" w:hAnsi="Arial" w:cs="Arial"/>
          <w:sz w:val="24"/>
          <w:szCs w:val="24"/>
        </w:rPr>
        <w:t>o</w:t>
      </w:r>
      <w:r w:rsidR="00C023AE" w:rsidRPr="009C0CBF">
        <w:rPr>
          <w:rFonts w:ascii="Arial" w:hAnsi="Arial" w:cs="Arial"/>
          <w:spacing w:val="-1"/>
          <w:sz w:val="24"/>
          <w:szCs w:val="24"/>
        </w:rPr>
        <w:t xml:space="preserve"> situación </w:t>
      </w:r>
      <w:r w:rsidR="00C023AE" w:rsidRPr="009C0CBF">
        <w:rPr>
          <w:rFonts w:ascii="Arial" w:hAnsi="Arial" w:cs="Arial"/>
          <w:sz w:val="24"/>
          <w:szCs w:val="24"/>
        </w:rPr>
        <w:t>que</w:t>
      </w:r>
      <w:r w:rsidR="00C023AE" w:rsidRPr="009C0CBF">
        <w:rPr>
          <w:rFonts w:ascii="Arial" w:hAnsi="Arial" w:cs="Arial"/>
          <w:spacing w:val="3"/>
          <w:sz w:val="24"/>
          <w:szCs w:val="24"/>
        </w:rPr>
        <w:t xml:space="preserve"> </w:t>
      </w:r>
      <w:r w:rsidR="00C023AE" w:rsidRPr="009C0CBF">
        <w:rPr>
          <w:rFonts w:ascii="Arial" w:hAnsi="Arial" w:cs="Arial"/>
          <w:spacing w:val="-1"/>
          <w:sz w:val="24"/>
          <w:szCs w:val="24"/>
        </w:rPr>
        <w:t>escapa</w:t>
      </w:r>
      <w:r w:rsidR="00C023AE" w:rsidRPr="009C0CBF">
        <w:rPr>
          <w:rFonts w:ascii="Arial" w:hAnsi="Arial" w:cs="Arial"/>
          <w:spacing w:val="3"/>
          <w:sz w:val="24"/>
          <w:szCs w:val="24"/>
        </w:rPr>
        <w:t xml:space="preserve"> </w:t>
      </w:r>
      <w:r w:rsidR="00C023AE" w:rsidRPr="009C0CBF">
        <w:rPr>
          <w:rFonts w:ascii="Arial" w:hAnsi="Arial" w:cs="Arial"/>
          <w:spacing w:val="-1"/>
          <w:sz w:val="24"/>
          <w:szCs w:val="24"/>
        </w:rPr>
        <w:t xml:space="preserve">al </w:t>
      </w:r>
      <w:r w:rsidR="00C023AE" w:rsidRPr="009C0CBF">
        <w:rPr>
          <w:rFonts w:ascii="Arial" w:hAnsi="Arial" w:cs="Arial"/>
          <w:spacing w:val="2"/>
          <w:sz w:val="24"/>
          <w:szCs w:val="24"/>
        </w:rPr>
        <w:t>giro</w:t>
      </w:r>
      <w:r w:rsidR="00C023AE" w:rsidRPr="009C0CBF">
        <w:rPr>
          <w:rFonts w:ascii="Arial" w:hAnsi="Arial" w:cs="Arial"/>
          <w:spacing w:val="49"/>
          <w:sz w:val="24"/>
          <w:szCs w:val="24"/>
        </w:rPr>
        <w:t xml:space="preserve"> </w:t>
      </w:r>
      <w:r w:rsidR="00C023AE" w:rsidRPr="009C0CBF">
        <w:rPr>
          <w:rFonts w:ascii="Arial" w:hAnsi="Arial" w:cs="Arial"/>
          <w:spacing w:val="-1"/>
          <w:sz w:val="24"/>
          <w:szCs w:val="24"/>
        </w:rPr>
        <w:t>ordinario</w:t>
      </w:r>
      <w:r w:rsidR="00C023AE" w:rsidRPr="009C0CBF">
        <w:rPr>
          <w:rFonts w:ascii="Arial" w:hAnsi="Arial" w:cs="Arial"/>
          <w:spacing w:val="3"/>
          <w:sz w:val="24"/>
          <w:szCs w:val="24"/>
        </w:rPr>
        <w:t xml:space="preserve"> </w:t>
      </w:r>
      <w:r w:rsidR="00C023AE" w:rsidRPr="009C0CBF">
        <w:rPr>
          <w:rFonts w:ascii="Arial" w:hAnsi="Arial" w:cs="Arial"/>
          <w:spacing w:val="-1"/>
          <w:sz w:val="24"/>
          <w:szCs w:val="24"/>
        </w:rPr>
        <w:t xml:space="preserve">de </w:t>
      </w:r>
      <w:r w:rsidR="00C023AE" w:rsidRPr="009C0CBF">
        <w:rPr>
          <w:rFonts w:ascii="Arial" w:hAnsi="Arial" w:cs="Arial"/>
          <w:spacing w:val="-2"/>
          <w:sz w:val="24"/>
          <w:szCs w:val="24"/>
        </w:rPr>
        <w:t>las</w:t>
      </w:r>
      <w:r w:rsidR="00C023AE" w:rsidRPr="009C0CBF">
        <w:rPr>
          <w:rFonts w:ascii="Arial" w:hAnsi="Arial" w:cs="Arial"/>
          <w:sz w:val="24"/>
          <w:szCs w:val="24"/>
        </w:rPr>
        <w:t xml:space="preserve"> </w:t>
      </w:r>
      <w:r w:rsidR="00C023AE" w:rsidRPr="009C0CBF">
        <w:rPr>
          <w:rFonts w:ascii="Arial" w:hAnsi="Arial" w:cs="Arial"/>
          <w:spacing w:val="-1"/>
          <w:sz w:val="24"/>
          <w:szCs w:val="24"/>
        </w:rPr>
        <w:t>operaciones</w:t>
      </w:r>
      <w:r w:rsidR="00C023AE" w:rsidRPr="009C0CBF">
        <w:rPr>
          <w:rFonts w:ascii="Arial" w:hAnsi="Arial" w:cs="Arial"/>
          <w:sz w:val="24"/>
          <w:szCs w:val="24"/>
        </w:rPr>
        <w:t xml:space="preserve"> </w:t>
      </w:r>
      <w:r w:rsidR="00C023AE" w:rsidRPr="009C0CBF">
        <w:rPr>
          <w:rFonts w:ascii="Arial" w:hAnsi="Arial" w:cs="Arial"/>
          <w:spacing w:val="-1"/>
          <w:sz w:val="24"/>
          <w:szCs w:val="24"/>
        </w:rPr>
        <w:t>normales.</w:t>
      </w:r>
    </w:p>
    <w:p w14:paraId="1C159398" w14:textId="77777777" w:rsidR="00C023AE" w:rsidRPr="009C0CBF" w:rsidRDefault="00C023AE" w:rsidP="00A21328">
      <w:pPr>
        <w:pStyle w:val="Textoindependiente"/>
        <w:kinsoku w:val="0"/>
        <w:overflowPunct w:val="0"/>
        <w:spacing w:after="0"/>
        <w:ind w:left="-284"/>
        <w:rPr>
          <w:rFonts w:cs="Arial"/>
          <w:sz w:val="24"/>
          <w:szCs w:val="24"/>
        </w:rPr>
      </w:pPr>
    </w:p>
    <w:p w14:paraId="02CBF1CF" w14:textId="77777777" w:rsidR="00C023AE" w:rsidRPr="009C0CBF" w:rsidRDefault="00C023AE" w:rsidP="00A21328">
      <w:pPr>
        <w:pStyle w:val="Textoindependiente"/>
        <w:kinsoku w:val="0"/>
        <w:overflowPunct w:val="0"/>
        <w:spacing w:after="0"/>
        <w:ind w:left="0" w:firstLine="0"/>
        <w:jc w:val="both"/>
        <w:rPr>
          <w:rFonts w:cs="Arial"/>
          <w:spacing w:val="-1"/>
          <w:sz w:val="24"/>
          <w:szCs w:val="24"/>
        </w:rPr>
      </w:pPr>
      <w:r w:rsidRPr="009C0CBF">
        <w:rPr>
          <w:rFonts w:cs="Arial"/>
          <w:spacing w:val="-1"/>
          <w:sz w:val="24"/>
          <w:szCs w:val="24"/>
        </w:rPr>
        <w:t>Son</w:t>
      </w:r>
      <w:r w:rsidRPr="009C0CBF">
        <w:rPr>
          <w:rFonts w:cs="Arial"/>
          <w:spacing w:val="28"/>
          <w:sz w:val="24"/>
          <w:szCs w:val="24"/>
        </w:rPr>
        <w:t xml:space="preserve"> </w:t>
      </w:r>
      <w:r w:rsidRPr="009C0CBF">
        <w:rPr>
          <w:rFonts w:cs="Arial"/>
          <w:spacing w:val="-1"/>
          <w:sz w:val="24"/>
          <w:szCs w:val="24"/>
        </w:rPr>
        <w:t>aquellas</w:t>
      </w:r>
      <w:r w:rsidRPr="009C0CBF">
        <w:rPr>
          <w:rFonts w:cs="Arial"/>
          <w:spacing w:val="30"/>
          <w:sz w:val="24"/>
          <w:szCs w:val="24"/>
        </w:rPr>
        <w:t xml:space="preserve"> </w:t>
      </w:r>
      <w:r w:rsidRPr="009C0CBF">
        <w:rPr>
          <w:rFonts w:cs="Arial"/>
          <w:spacing w:val="-1"/>
          <w:sz w:val="24"/>
          <w:szCs w:val="24"/>
        </w:rPr>
        <w:t>situaciones</w:t>
      </w:r>
      <w:r w:rsidRPr="009C0CBF">
        <w:rPr>
          <w:rFonts w:cs="Arial"/>
          <w:spacing w:val="30"/>
          <w:sz w:val="24"/>
          <w:szCs w:val="24"/>
        </w:rPr>
        <w:t xml:space="preserve"> </w:t>
      </w:r>
      <w:r w:rsidRPr="009C0CBF">
        <w:rPr>
          <w:rFonts w:cs="Arial"/>
          <w:sz w:val="24"/>
          <w:szCs w:val="24"/>
        </w:rPr>
        <w:t>que</w:t>
      </w:r>
      <w:r w:rsidRPr="009C0CBF">
        <w:rPr>
          <w:rFonts w:cs="Arial"/>
          <w:spacing w:val="28"/>
          <w:sz w:val="24"/>
          <w:szCs w:val="24"/>
        </w:rPr>
        <w:t xml:space="preserve"> </w:t>
      </w:r>
      <w:r w:rsidRPr="009C0CBF">
        <w:rPr>
          <w:rFonts w:cs="Arial"/>
          <w:spacing w:val="-1"/>
          <w:sz w:val="24"/>
          <w:szCs w:val="24"/>
        </w:rPr>
        <w:t>al</w:t>
      </w:r>
      <w:r w:rsidRPr="009C0CBF">
        <w:rPr>
          <w:rFonts w:cs="Arial"/>
          <w:spacing w:val="32"/>
          <w:sz w:val="24"/>
          <w:szCs w:val="24"/>
        </w:rPr>
        <w:t xml:space="preserve"> </w:t>
      </w:r>
      <w:r w:rsidRPr="009C0CBF">
        <w:rPr>
          <w:rFonts w:cs="Arial"/>
          <w:sz w:val="24"/>
          <w:szCs w:val="24"/>
        </w:rPr>
        <w:t>ser</w:t>
      </w:r>
      <w:r w:rsidRPr="009C0CBF">
        <w:rPr>
          <w:rFonts w:cs="Arial"/>
          <w:spacing w:val="30"/>
          <w:sz w:val="24"/>
          <w:szCs w:val="24"/>
        </w:rPr>
        <w:t xml:space="preserve"> </w:t>
      </w:r>
      <w:r w:rsidRPr="009C0CBF">
        <w:rPr>
          <w:rFonts w:cs="Arial"/>
          <w:spacing w:val="-1"/>
          <w:sz w:val="24"/>
          <w:szCs w:val="24"/>
        </w:rPr>
        <w:t>analizadas</w:t>
      </w:r>
      <w:r w:rsidRPr="009C0CBF">
        <w:rPr>
          <w:rFonts w:cs="Arial"/>
          <w:spacing w:val="30"/>
          <w:sz w:val="24"/>
          <w:szCs w:val="24"/>
        </w:rPr>
        <w:t xml:space="preserve"> </w:t>
      </w:r>
      <w:r w:rsidRPr="009C0CBF">
        <w:rPr>
          <w:rFonts w:cs="Arial"/>
          <w:spacing w:val="1"/>
          <w:sz w:val="24"/>
          <w:szCs w:val="24"/>
        </w:rPr>
        <w:t>se</w:t>
      </w:r>
      <w:r w:rsidRPr="009C0CBF">
        <w:rPr>
          <w:rFonts w:cs="Arial"/>
          <w:spacing w:val="28"/>
          <w:sz w:val="24"/>
          <w:szCs w:val="24"/>
        </w:rPr>
        <w:t xml:space="preserve"> </w:t>
      </w:r>
      <w:r w:rsidRPr="009C0CBF">
        <w:rPr>
          <w:rFonts w:cs="Arial"/>
          <w:spacing w:val="-1"/>
          <w:sz w:val="24"/>
          <w:szCs w:val="24"/>
        </w:rPr>
        <w:t>salen</w:t>
      </w:r>
      <w:r w:rsidRPr="009C0CBF">
        <w:rPr>
          <w:rFonts w:cs="Arial"/>
          <w:spacing w:val="32"/>
          <w:sz w:val="24"/>
          <w:szCs w:val="24"/>
        </w:rPr>
        <w:t xml:space="preserve"> </w:t>
      </w:r>
      <w:r w:rsidRPr="009C0CBF">
        <w:rPr>
          <w:rFonts w:cs="Arial"/>
          <w:spacing w:val="-1"/>
          <w:sz w:val="24"/>
          <w:szCs w:val="24"/>
        </w:rPr>
        <w:t>de</w:t>
      </w:r>
      <w:r w:rsidRPr="009C0CBF">
        <w:rPr>
          <w:rFonts w:cs="Arial"/>
          <w:spacing w:val="28"/>
          <w:sz w:val="24"/>
          <w:szCs w:val="24"/>
        </w:rPr>
        <w:t xml:space="preserve"> </w:t>
      </w:r>
      <w:r w:rsidRPr="009C0CBF">
        <w:rPr>
          <w:rFonts w:cs="Arial"/>
          <w:sz w:val="24"/>
          <w:szCs w:val="24"/>
        </w:rPr>
        <w:t>los</w:t>
      </w:r>
      <w:r w:rsidRPr="009C0CBF">
        <w:rPr>
          <w:rFonts w:cs="Arial"/>
          <w:spacing w:val="30"/>
          <w:sz w:val="24"/>
          <w:szCs w:val="24"/>
        </w:rPr>
        <w:t xml:space="preserve"> </w:t>
      </w:r>
      <w:r w:rsidRPr="009C0CBF">
        <w:rPr>
          <w:rFonts w:cs="Arial"/>
          <w:spacing w:val="-1"/>
          <w:sz w:val="24"/>
          <w:szCs w:val="24"/>
        </w:rPr>
        <w:t>comportamientos</w:t>
      </w:r>
      <w:r w:rsidRPr="009C0CBF">
        <w:rPr>
          <w:rFonts w:cs="Arial"/>
          <w:spacing w:val="53"/>
          <w:sz w:val="24"/>
          <w:szCs w:val="24"/>
        </w:rPr>
        <w:t xml:space="preserve"> </w:t>
      </w:r>
      <w:r w:rsidRPr="009C0CBF">
        <w:rPr>
          <w:rFonts w:cs="Arial"/>
          <w:spacing w:val="-1"/>
          <w:sz w:val="24"/>
          <w:szCs w:val="24"/>
        </w:rPr>
        <w:t>particulares</w:t>
      </w:r>
      <w:r w:rsidRPr="009C0CBF">
        <w:rPr>
          <w:rFonts w:cs="Arial"/>
          <w:spacing w:val="60"/>
          <w:sz w:val="24"/>
          <w:szCs w:val="24"/>
        </w:rPr>
        <w:t xml:space="preserve"> </w:t>
      </w:r>
      <w:r w:rsidRPr="009C0CBF">
        <w:rPr>
          <w:rFonts w:cs="Arial"/>
          <w:spacing w:val="-1"/>
          <w:sz w:val="24"/>
          <w:szCs w:val="24"/>
        </w:rPr>
        <w:t>de</w:t>
      </w:r>
      <w:r w:rsidRPr="009C0CBF">
        <w:rPr>
          <w:rFonts w:cs="Arial"/>
          <w:spacing w:val="59"/>
          <w:sz w:val="24"/>
          <w:szCs w:val="24"/>
        </w:rPr>
        <w:t xml:space="preserve"> </w:t>
      </w:r>
      <w:r w:rsidRPr="009C0CBF">
        <w:rPr>
          <w:rFonts w:cs="Arial"/>
          <w:spacing w:val="-2"/>
          <w:sz w:val="24"/>
          <w:szCs w:val="24"/>
        </w:rPr>
        <w:t>los</w:t>
      </w:r>
      <w:r w:rsidRPr="009C0CBF">
        <w:rPr>
          <w:rFonts w:cs="Arial"/>
          <w:spacing w:val="57"/>
          <w:sz w:val="24"/>
          <w:szCs w:val="24"/>
        </w:rPr>
        <w:t xml:space="preserve"> </w:t>
      </w:r>
      <w:r w:rsidR="0096754F" w:rsidRPr="009C0CBF">
        <w:rPr>
          <w:rFonts w:cs="Arial"/>
          <w:spacing w:val="-1"/>
          <w:sz w:val="24"/>
          <w:szCs w:val="24"/>
        </w:rPr>
        <w:t>Asociados</w:t>
      </w:r>
      <w:r w:rsidR="00DB6FC9">
        <w:rPr>
          <w:rFonts w:cs="Arial"/>
          <w:spacing w:val="-1"/>
          <w:sz w:val="24"/>
          <w:szCs w:val="24"/>
        </w:rPr>
        <w:t>, clientes, contratistas, proveedores</w:t>
      </w:r>
      <w:r w:rsidRPr="009C0CBF">
        <w:rPr>
          <w:rFonts w:cs="Arial"/>
          <w:spacing w:val="56"/>
          <w:sz w:val="24"/>
          <w:szCs w:val="24"/>
        </w:rPr>
        <w:t xml:space="preserve"> </w:t>
      </w:r>
      <w:r w:rsidRPr="009C0CBF">
        <w:rPr>
          <w:rFonts w:cs="Arial"/>
          <w:sz w:val="24"/>
          <w:szCs w:val="24"/>
        </w:rPr>
        <w:t>o</w:t>
      </w:r>
      <w:r w:rsidRPr="009C0CBF">
        <w:rPr>
          <w:rFonts w:cs="Arial"/>
          <w:spacing w:val="59"/>
          <w:sz w:val="24"/>
          <w:szCs w:val="24"/>
        </w:rPr>
        <w:t xml:space="preserve"> </w:t>
      </w:r>
      <w:r w:rsidRPr="009C0CBF">
        <w:rPr>
          <w:rFonts w:cs="Arial"/>
          <w:sz w:val="24"/>
          <w:szCs w:val="24"/>
        </w:rPr>
        <w:t>del</w:t>
      </w:r>
      <w:r w:rsidRPr="009C0CBF">
        <w:rPr>
          <w:rFonts w:cs="Arial"/>
          <w:spacing w:val="60"/>
          <w:sz w:val="24"/>
          <w:szCs w:val="24"/>
        </w:rPr>
        <w:t xml:space="preserve"> </w:t>
      </w:r>
      <w:r w:rsidRPr="009C0CBF">
        <w:rPr>
          <w:rFonts w:cs="Arial"/>
          <w:spacing w:val="-1"/>
          <w:sz w:val="24"/>
          <w:szCs w:val="24"/>
        </w:rPr>
        <w:t>mercado,</w:t>
      </w:r>
      <w:r w:rsidRPr="009C0CBF">
        <w:rPr>
          <w:rFonts w:cs="Arial"/>
          <w:spacing w:val="58"/>
          <w:sz w:val="24"/>
          <w:szCs w:val="24"/>
        </w:rPr>
        <w:t xml:space="preserve"> </w:t>
      </w:r>
      <w:r w:rsidRPr="009C0CBF">
        <w:rPr>
          <w:rFonts w:cs="Arial"/>
          <w:spacing w:val="-1"/>
          <w:sz w:val="24"/>
          <w:szCs w:val="24"/>
        </w:rPr>
        <w:t>considerándose</w:t>
      </w:r>
      <w:r w:rsidRPr="009C0CBF">
        <w:rPr>
          <w:rFonts w:cs="Arial"/>
          <w:spacing w:val="58"/>
          <w:sz w:val="24"/>
          <w:szCs w:val="24"/>
        </w:rPr>
        <w:t xml:space="preserve"> </w:t>
      </w:r>
      <w:r w:rsidRPr="009C0CBF">
        <w:rPr>
          <w:rFonts w:cs="Arial"/>
          <w:spacing w:val="-1"/>
          <w:sz w:val="24"/>
          <w:szCs w:val="24"/>
        </w:rPr>
        <w:t>atípicas</w:t>
      </w:r>
      <w:r w:rsidRPr="009C0CBF">
        <w:rPr>
          <w:rFonts w:cs="Arial"/>
          <w:spacing w:val="61"/>
          <w:sz w:val="24"/>
          <w:szCs w:val="24"/>
        </w:rPr>
        <w:t xml:space="preserve"> </w:t>
      </w:r>
      <w:r w:rsidRPr="009C0CBF">
        <w:rPr>
          <w:rFonts w:cs="Arial"/>
          <w:sz w:val="24"/>
          <w:szCs w:val="24"/>
        </w:rPr>
        <w:t>y</w:t>
      </w:r>
      <w:r w:rsidRPr="009C0CBF">
        <w:rPr>
          <w:rFonts w:cs="Arial"/>
          <w:spacing w:val="57"/>
          <w:sz w:val="24"/>
          <w:szCs w:val="24"/>
        </w:rPr>
        <w:t xml:space="preserve"> </w:t>
      </w:r>
      <w:r w:rsidRPr="009C0CBF">
        <w:rPr>
          <w:rFonts w:cs="Arial"/>
          <w:spacing w:val="-1"/>
          <w:sz w:val="24"/>
          <w:szCs w:val="24"/>
        </w:rPr>
        <w:t>que,</w:t>
      </w:r>
      <w:r w:rsidRPr="009C0CBF">
        <w:rPr>
          <w:rFonts w:cs="Arial"/>
          <w:spacing w:val="57"/>
          <w:sz w:val="24"/>
          <w:szCs w:val="24"/>
        </w:rPr>
        <w:t xml:space="preserve"> </w:t>
      </w:r>
      <w:r w:rsidRPr="009C0CBF">
        <w:rPr>
          <w:rFonts w:cs="Arial"/>
          <w:spacing w:val="-2"/>
          <w:sz w:val="24"/>
          <w:szCs w:val="24"/>
        </w:rPr>
        <w:t>por</w:t>
      </w:r>
      <w:r w:rsidRPr="009C0CBF">
        <w:rPr>
          <w:rFonts w:cs="Arial"/>
          <w:spacing w:val="61"/>
          <w:sz w:val="24"/>
          <w:szCs w:val="24"/>
        </w:rPr>
        <w:t xml:space="preserve"> </w:t>
      </w:r>
      <w:r w:rsidRPr="009C0CBF">
        <w:rPr>
          <w:rFonts w:cs="Arial"/>
          <w:spacing w:val="-1"/>
          <w:sz w:val="24"/>
          <w:szCs w:val="24"/>
        </w:rPr>
        <w:t>tanto,</w:t>
      </w:r>
      <w:r w:rsidRPr="009C0CBF">
        <w:rPr>
          <w:rFonts w:cs="Arial"/>
          <w:spacing w:val="49"/>
          <w:sz w:val="24"/>
          <w:szCs w:val="24"/>
        </w:rPr>
        <w:t xml:space="preserve"> </w:t>
      </w:r>
      <w:r w:rsidRPr="009C0CBF">
        <w:rPr>
          <w:rFonts w:cs="Arial"/>
          <w:spacing w:val="-1"/>
          <w:sz w:val="24"/>
          <w:szCs w:val="24"/>
        </w:rPr>
        <w:t>requieren</w:t>
      </w:r>
      <w:r w:rsidRPr="009C0CBF">
        <w:rPr>
          <w:rFonts w:cs="Arial"/>
          <w:spacing w:val="38"/>
          <w:sz w:val="24"/>
          <w:szCs w:val="24"/>
        </w:rPr>
        <w:t xml:space="preserve"> </w:t>
      </w:r>
      <w:r w:rsidRPr="009C0CBF">
        <w:rPr>
          <w:rFonts w:cs="Arial"/>
          <w:spacing w:val="-1"/>
          <w:sz w:val="24"/>
          <w:szCs w:val="24"/>
        </w:rPr>
        <w:t>mayor</w:t>
      </w:r>
      <w:r w:rsidRPr="009C0CBF">
        <w:rPr>
          <w:rFonts w:cs="Arial"/>
          <w:spacing w:val="41"/>
          <w:sz w:val="24"/>
          <w:szCs w:val="24"/>
        </w:rPr>
        <w:t xml:space="preserve"> </w:t>
      </w:r>
      <w:r w:rsidRPr="009C0CBF">
        <w:rPr>
          <w:rFonts w:cs="Arial"/>
          <w:spacing w:val="-1"/>
          <w:sz w:val="24"/>
          <w:szCs w:val="24"/>
        </w:rPr>
        <w:t>análisis</w:t>
      </w:r>
      <w:r w:rsidRPr="009C0CBF">
        <w:rPr>
          <w:rFonts w:cs="Arial"/>
          <w:spacing w:val="41"/>
          <w:sz w:val="24"/>
          <w:szCs w:val="24"/>
        </w:rPr>
        <w:t xml:space="preserve"> </w:t>
      </w:r>
      <w:r w:rsidRPr="009C0CBF">
        <w:rPr>
          <w:rFonts w:cs="Arial"/>
          <w:sz w:val="24"/>
          <w:szCs w:val="24"/>
        </w:rPr>
        <w:t>para</w:t>
      </w:r>
      <w:r w:rsidRPr="009C0CBF">
        <w:rPr>
          <w:rFonts w:cs="Arial"/>
          <w:spacing w:val="38"/>
          <w:sz w:val="24"/>
          <w:szCs w:val="24"/>
        </w:rPr>
        <w:t xml:space="preserve"> </w:t>
      </w:r>
      <w:r w:rsidRPr="009C0CBF">
        <w:rPr>
          <w:rFonts w:cs="Arial"/>
          <w:spacing w:val="-1"/>
          <w:sz w:val="24"/>
          <w:szCs w:val="24"/>
        </w:rPr>
        <w:t>determinar</w:t>
      </w:r>
      <w:r w:rsidRPr="009C0CBF">
        <w:rPr>
          <w:rFonts w:cs="Arial"/>
          <w:spacing w:val="41"/>
          <w:sz w:val="24"/>
          <w:szCs w:val="24"/>
        </w:rPr>
        <w:t xml:space="preserve"> </w:t>
      </w:r>
      <w:r w:rsidRPr="009C0CBF">
        <w:rPr>
          <w:rFonts w:cs="Arial"/>
          <w:sz w:val="24"/>
          <w:szCs w:val="24"/>
        </w:rPr>
        <w:t>si</w:t>
      </w:r>
      <w:r w:rsidRPr="009C0CBF">
        <w:rPr>
          <w:rFonts w:cs="Arial"/>
          <w:spacing w:val="40"/>
          <w:sz w:val="24"/>
          <w:szCs w:val="24"/>
        </w:rPr>
        <w:t xml:space="preserve"> </w:t>
      </w:r>
      <w:r w:rsidRPr="009C0CBF">
        <w:rPr>
          <w:rFonts w:cs="Arial"/>
          <w:sz w:val="24"/>
          <w:szCs w:val="24"/>
        </w:rPr>
        <w:t>existe</w:t>
      </w:r>
      <w:r w:rsidRPr="009C0CBF">
        <w:rPr>
          <w:rFonts w:cs="Arial"/>
          <w:spacing w:val="39"/>
          <w:sz w:val="24"/>
          <w:szCs w:val="24"/>
        </w:rPr>
        <w:t xml:space="preserve"> </w:t>
      </w:r>
      <w:r w:rsidRPr="009C0CBF">
        <w:rPr>
          <w:rFonts w:cs="Arial"/>
          <w:sz w:val="24"/>
          <w:szCs w:val="24"/>
        </w:rPr>
        <w:t>una</w:t>
      </w:r>
      <w:r w:rsidRPr="009C0CBF">
        <w:rPr>
          <w:rFonts w:cs="Arial"/>
          <w:spacing w:val="38"/>
          <w:sz w:val="24"/>
          <w:szCs w:val="24"/>
        </w:rPr>
        <w:t xml:space="preserve"> </w:t>
      </w:r>
      <w:r w:rsidRPr="009C0CBF">
        <w:rPr>
          <w:rFonts w:cs="Arial"/>
          <w:spacing w:val="-1"/>
          <w:sz w:val="24"/>
          <w:szCs w:val="24"/>
        </w:rPr>
        <w:t>posible</w:t>
      </w:r>
      <w:r w:rsidRPr="009C0CBF">
        <w:rPr>
          <w:rFonts w:cs="Arial"/>
          <w:spacing w:val="39"/>
          <w:sz w:val="24"/>
          <w:szCs w:val="24"/>
        </w:rPr>
        <w:t xml:space="preserve"> </w:t>
      </w:r>
      <w:r w:rsidRPr="009C0CBF">
        <w:rPr>
          <w:rFonts w:cs="Arial"/>
          <w:spacing w:val="-1"/>
          <w:sz w:val="24"/>
          <w:szCs w:val="24"/>
        </w:rPr>
        <w:t>operación</w:t>
      </w:r>
      <w:r w:rsidRPr="009C0CBF">
        <w:rPr>
          <w:rFonts w:cs="Arial"/>
          <w:spacing w:val="39"/>
          <w:sz w:val="24"/>
          <w:szCs w:val="24"/>
        </w:rPr>
        <w:t xml:space="preserve"> </w:t>
      </w:r>
      <w:r w:rsidRPr="009C0CBF">
        <w:rPr>
          <w:rFonts w:cs="Arial"/>
          <w:spacing w:val="-1"/>
          <w:sz w:val="24"/>
          <w:szCs w:val="24"/>
        </w:rPr>
        <w:t>de</w:t>
      </w:r>
      <w:r w:rsidRPr="009C0CBF">
        <w:rPr>
          <w:rFonts w:cs="Arial"/>
          <w:spacing w:val="38"/>
          <w:sz w:val="24"/>
          <w:szCs w:val="24"/>
        </w:rPr>
        <w:t xml:space="preserve"> </w:t>
      </w:r>
      <w:r w:rsidRPr="009C0CBF">
        <w:rPr>
          <w:rFonts w:cs="Arial"/>
          <w:spacing w:val="-1"/>
          <w:sz w:val="24"/>
          <w:szCs w:val="24"/>
        </w:rPr>
        <w:t>lavado</w:t>
      </w:r>
      <w:r w:rsidRPr="009C0CBF">
        <w:rPr>
          <w:rFonts w:cs="Arial"/>
          <w:spacing w:val="39"/>
          <w:sz w:val="24"/>
          <w:szCs w:val="24"/>
        </w:rPr>
        <w:t xml:space="preserve"> </w:t>
      </w:r>
      <w:r w:rsidRPr="009C0CBF">
        <w:rPr>
          <w:rFonts w:cs="Arial"/>
          <w:spacing w:val="-1"/>
          <w:sz w:val="24"/>
          <w:szCs w:val="24"/>
        </w:rPr>
        <w:t>de</w:t>
      </w:r>
      <w:r w:rsidRPr="009C0CBF">
        <w:rPr>
          <w:rFonts w:cs="Arial"/>
          <w:spacing w:val="35"/>
          <w:sz w:val="24"/>
          <w:szCs w:val="24"/>
        </w:rPr>
        <w:t xml:space="preserve"> </w:t>
      </w:r>
      <w:r w:rsidRPr="009C0CBF">
        <w:rPr>
          <w:rFonts w:cs="Arial"/>
          <w:spacing w:val="-1"/>
          <w:sz w:val="24"/>
          <w:szCs w:val="24"/>
        </w:rPr>
        <w:t>activos</w:t>
      </w:r>
      <w:r w:rsidRPr="009C0CBF">
        <w:rPr>
          <w:rFonts w:cs="Arial"/>
          <w:sz w:val="24"/>
          <w:szCs w:val="24"/>
        </w:rPr>
        <w:t xml:space="preserve"> o</w:t>
      </w:r>
      <w:r w:rsidRPr="009C0CBF">
        <w:rPr>
          <w:rFonts w:cs="Arial"/>
          <w:spacing w:val="-1"/>
          <w:sz w:val="24"/>
          <w:szCs w:val="24"/>
        </w:rPr>
        <w:t xml:space="preserve"> </w:t>
      </w:r>
      <w:r w:rsidRPr="009C0CBF">
        <w:rPr>
          <w:rFonts w:cs="Arial"/>
          <w:spacing w:val="-2"/>
          <w:sz w:val="24"/>
          <w:szCs w:val="24"/>
        </w:rPr>
        <w:t>financiación</w:t>
      </w:r>
      <w:r w:rsidRPr="009C0CBF">
        <w:rPr>
          <w:rFonts w:cs="Arial"/>
          <w:spacing w:val="-1"/>
          <w:sz w:val="24"/>
          <w:szCs w:val="24"/>
        </w:rPr>
        <w:t xml:space="preserve"> </w:t>
      </w:r>
      <w:r w:rsidRPr="009C0CBF">
        <w:rPr>
          <w:rFonts w:cs="Arial"/>
          <w:sz w:val="24"/>
          <w:szCs w:val="24"/>
        </w:rPr>
        <w:t>del</w:t>
      </w:r>
      <w:r w:rsidRPr="009C0CBF">
        <w:rPr>
          <w:rFonts w:cs="Arial"/>
          <w:spacing w:val="-1"/>
          <w:sz w:val="24"/>
          <w:szCs w:val="24"/>
        </w:rPr>
        <w:t xml:space="preserve"> terrorismo.</w:t>
      </w:r>
    </w:p>
    <w:p w14:paraId="65083F87" w14:textId="77777777" w:rsidR="00C023AE" w:rsidRPr="009C0CBF" w:rsidRDefault="00C023AE" w:rsidP="00A21328">
      <w:pPr>
        <w:pStyle w:val="Textoindependiente"/>
        <w:kinsoku w:val="0"/>
        <w:overflowPunct w:val="0"/>
        <w:spacing w:after="0"/>
        <w:ind w:left="0"/>
        <w:rPr>
          <w:rFonts w:cs="Arial"/>
          <w:sz w:val="24"/>
          <w:szCs w:val="24"/>
        </w:rPr>
      </w:pPr>
    </w:p>
    <w:p w14:paraId="087A1A21" w14:textId="77777777" w:rsidR="00C023AE" w:rsidRPr="009C0CBF" w:rsidRDefault="00C023AE" w:rsidP="00A21328">
      <w:pPr>
        <w:pStyle w:val="Textoindependiente"/>
        <w:kinsoku w:val="0"/>
        <w:overflowPunct w:val="0"/>
        <w:spacing w:after="0"/>
        <w:ind w:left="0" w:firstLine="0"/>
        <w:jc w:val="both"/>
        <w:rPr>
          <w:rFonts w:cs="Arial"/>
          <w:spacing w:val="-1"/>
          <w:sz w:val="24"/>
          <w:szCs w:val="24"/>
        </w:rPr>
      </w:pPr>
      <w:r w:rsidRPr="009C0CBF">
        <w:rPr>
          <w:rFonts w:cs="Arial"/>
          <w:spacing w:val="-1"/>
          <w:sz w:val="24"/>
          <w:szCs w:val="24"/>
        </w:rPr>
        <w:t>Lo</w:t>
      </w:r>
      <w:r w:rsidRPr="009C0CBF">
        <w:rPr>
          <w:rFonts w:cs="Arial"/>
          <w:spacing w:val="19"/>
          <w:sz w:val="24"/>
          <w:szCs w:val="24"/>
        </w:rPr>
        <w:t xml:space="preserve"> </w:t>
      </w:r>
      <w:r w:rsidRPr="009C0CBF">
        <w:rPr>
          <w:rFonts w:cs="Arial"/>
          <w:sz w:val="24"/>
          <w:szCs w:val="24"/>
        </w:rPr>
        <w:t>que</w:t>
      </w:r>
      <w:r w:rsidRPr="009C0CBF">
        <w:rPr>
          <w:rFonts w:cs="Arial"/>
          <w:spacing w:val="19"/>
          <w:sz w:val="24"/>
          <w:szCs w:val="24"/>
        </w:rPr>
        <w:t xml:space="preserve"> </w:t>
      </w:r>
      <w:r w:rsidRPr="009C0CBF">
        <w:rPr>
          <w:rFonts w:cs="Arial"/>
          <w:sz w:val="24"/>
          <w:szCs w:val="24"/>
        </w:rPr>
        <w:t>hace</w:t>
      </w:r>
      <w:r w:rsidRPr="009C0CBF">
        <w:rPr>
          <w:rFonts w:cs="Arial"/>
          <w:spacing w:val="23"/>
          <w:sz w:val="24"/>
          <w:szCs w:val="24"/>
        </w:rPr>
        <w:t xml:space="preserve"> </w:t>
      </w:r>
      <w:r w:rsidRPr="009C0CBF">
        <w:rPr>
          <w:rFonts w:cs="Arial"/>
          <w:spacing w:val="-2"/>
          <w:sz w:val="24"/>
          <w:szCs w:val="24"/>
        </w:rPr>
        <w:t>una</w:t>
      </w:r>
      <w:r w:rsidRPr="009C0CBF">
        <w:rPr>
          <w:rFonts w:cs="Arial"/>
          <w:spacing w:val="23"/>
          <w:sz w:val="24"/>
          <w:szCs w:val="24"/>
        </w:rPr>
        <w:t xml:space="preserve"> </w:t>
      </w:r>
      <w:r w:rsidRPr="009C0CBF">
        <w:rPr>
          <w:rFonts w:cs="Arial"/>
          <w:spacing w:val="-1"/>
          <w:sz w:val="24"/>
          <w:szCs w:val="24"/>
        </w:rPr>
        <w:t>señal</w:t>
      </w:r>
      <w:r w:rsidRPr="009C0CBF">
        <w:rPr>
          <w:rFonts w:cs="Arial"/>
          <w:spacing w:val="19"/>
          <w:sz w:val="24"/>
          <w:szCs w:val="24"/>
        </w:rPr>
        <w:t xml:space="preserve"> </w:t>
      </w:r>
      <w:r w:rsidRPr="009C0CBF">
        <w:rPr>
          <w:rFonts w:cs="Arial"/>
          <w:spacing w:val="1"/>
          <w:sz w:val="24"/>
          <w:szCs w:val="24"/>
        </w:rPr>
        <w:t>de</w:t>
      </w:r>
      <w:r w:rsidRPr="009C0CBF">
        <w:rPr>
          <w:rFonts w:cs="Arial"/>
          <w:spacing w:val="19"/>
          <w:sz w:val="24"/>
          <w:szCs w:val="24"/>
        </w:rPr>
        <w:t xml:space="preserve"> </w:t>
      </w:r>
      <w:r w:rsidRPr="009C0CBF">
        <w:rPr>
          <w:rFonts w:cs="Arial"/>
          <w:spacing w:val="-1"/>
          <w:sz w:val="24"/>
          <w:szCs w:val="24"/>
        </w:rPr>
        <w:t>alerta</w:t>
      </w:r>
      <w:r w:rsidRPr="009C0CBF">
        <w:rPr>
          <w:rFonts w:cs="Arial"/>
          <w:spacing w:val="23"/>
          <w:sz w:val="24"/>
          <w:szCs w:val="24"/>
        </w:rPr>
        <w:t xml:space="preserve"> </w:t>
      </w:r>
      <w:r w:rsidRPr="009C0CBF">
        <w:rPr>
          <w:rFonts w:cs="Arial"/>
          <w:spacing w:val="-1"/>
          <w:sz w:val="24"/>
          <w:szCs w:val="24"/>
        </w:rPr>
        <w:t>es</w:t>
      </w:r>
      <w:r w:rsidRPr="009C0CBF">
        <w:rPr>
          <w:rFonts w:cs="Arial"/>
          <w:spacing w:val="24"/>
          <w:sz w:val="24"/>
          <w:szCs w:val="24"/>
        </w:rPr>
        <w:t xml:space="preserve"> </w:t>
      </w:r>
      <w:r w:rsidRPr="009C0CBF">
        <w:rPr>
          <w:rFonts w:cs="Arial"/>
          <w:spacing w:val="-2"/>
          <w:sz w:val="24"/>
          <w:szCs w:val="24"/>
        </w:rPr>
        <w:t>facilitar</w:t>
      </w:r>
      <w:r w:rsidRPr="009C0CBF">
        <w:rPr>
          <w:rFonts w:cs="Arial"/>
          <w:spacing w:val="25"/>
          <w:sz w:val="24"/>
          <w:szCs w:val="24"/>
        </w:rPr>
        <w:t xml:space="preserve"> </w:t>
      </w:r>
      <w:r w:rsidRPr="009C0CBF">
        <w:rPr>
          <w:rFonts w:cs="Arial"/>
          <w:spacing w:val="-1"/>
          <w:sz w:val="24"/>
          <w:szCs w:val="24"/>
        </w:rPr>
        <w:t>el</w:t>
      </w:r>
      <w:r w:rsidRPr="009C0CBF">
        <w:rPr>
          <w:rFonts w:cs="Arial"/>
          <w:spacing w:val="19"/>
          <w:sz w:val="24"/>
          <w:szCs w:val="24"/>
        </w:rPr>
        <w:t xml:space="preserve"> </w:t>
      </w:r>
      <w:r w:rsidRPr="009C0CBF">
        <w:rPr>
          <w:rFonts w:cs="Arial"/>
          <w:spacing w:val="-1"/>
          <w:sz w:val="24"/>
          <w:szCs w:val="24"/>
        </w:rPr>
        <w:t>reconocimiento</w:t>
      </w:r>
      <w:r w:rsidRPr="009C0CBF">
        <w:rPr>
          <w:rFonts w:cs="Arial"/>
          <w:spacing w:val="19"/>
          <w:sz w:val="24"/>
          <w:szCs w:val="24"/>
        </w:rPr>
        <w:t xml:space="preserve"> </w:t>
      </w:r>
      <w:r w:rsidRPr="009C0CBF">
        <w:rPr>
          <w:rFonts w:cs="Arial"/>
          <w:spacing w:val="1"/>
          <w:sz w:val="24"/>
          <w:szCs w:val="24"/>
        </w:rPr>
        <w:t>de</w:t>
      </w:r>
      <w:r w:rsidRPr="009C0CBF">
        <w:rPr>
          <w:rFonts w:cs="Arial"/>
          <w:spacing w:val="19"/>
          <w:sz w:val="24"/>
          <w:szCs w:val="24"/>
        </w:rPr>
        <w:t xml:space="preserve"> </w:t>
      </w:r>
      <w:r w:rsidRPr="009C0CBF">
        <w:rPr>
          <w:rFonts w:cs="Arial"/>
          <w:sz w:val="24"/>
          <w:szCs w:val="24"/>
        </w:rPr>
        <w:t>una</w:t>
      </w:r>
      <w:r w:rsidRPr="009C0CBF">
        <w:rPr>
          <w:rFonts w:cs="Arial"/>
          <w:spacing w:val="19"/>
          <w:sz w:val="24"/>
          <w:szCs w:val="24"/>
        </w:rPr>
        <w:t xml:space="preserve"> </w:t>
      </w:r>
      <w:r w:rsidRPr="009C0CBF">
        <w:rPr>
          <w:rFonts w:cs="Arial"/>
          <w:spacing w:val="-1"/>
          <w:sz w:val="24"/>
          <w:szCs w:val="24"/>
        </w:rPr>
        <w:t>posible</w:t>
      </w:r>
      <w:r w:rsidRPr="009C0CBF">
        <w:rPr>
          <w:rFonts w:cs="Arial"/>
          <w:spacing w:val="23"/>
          <w:sz w:val="24"/>
          <w:szCs w:val="24"/>
        </w:rPr>
        <w:t xml:space="preserve"> </w:t>
      </w:r>
      <w:r w:rsidRPr="009C0CBF">
        <w:rPr>
          <w:rFonts w:cs="Arial"/>
          <w:spacing w:val="-1"/>
          <w:sz w:val="24"/>
          <w:szCs w:val="24"/>
        </w:rPr>
        <w:t>operación</w:t>
      </w:r>
      <w:r w:rsidRPr="009C0CBF">
        <w:rPr>
          <w:rFonts w:cs="Arial"/>
          <w:spacing w:val="71"/>
          <w:sz w:val="24"/>
          <w:szCs w:val="24"/>
        </w:rPr>
        <w:t xml:space="preserve"> </w:t>
      </w:r>
      <w:r w:rsidRPr="009C0CBF">
        <w:rPr>
          <w:rFonts w:cs="Arial"/>
          <w:spacing w:val="-1"/>
          <w:sz w:val="24"/>
          <w:szCs w:val="24"/>
        </w:rPr>
        <w:t>de</w:t>
      </w:r>
      <w:r w:rsidRPr="009C0CBF">
        <w:rPr>
          <w:rFonts w:cs="Arial"/>
          <w:spacing w:val="12"/>
          <w:sz w:val="24"/>
          <w:szCs w:val="24"/>
        </w:rPr>
        <w:t xml:space="preserve"> </w:t>
      </w:r>
      <w:r w:rsidRPr="009C0CBF">
        <w:rPr>
          <w:rFonts w:cs="Arial"/>
          <w:spacing w:val="-1"/>
          <w:sz w:val="24"/>
          <w:szCs w:val="24"/>
        </w:rPr>
        <w:t>lavado</w:t>
      </w:r>
      <w:r w:rsidRPr="009C0CBF">
        <w:rPr>
          <w:rFonts w:cs="Arial"/>
          <w:spacing w:val="16"/>
          <w:sz w:val="24"/>
          <w:szCs w:val="24"/>
        </w:rPr>
        <w:t xml:space="preserve"> </w:t>
      </w:r>
      <w:r w:rsidRPr="009C0CBF">
        <w:rPr>
          <w:rFonts w:cs="Arial"/>
          <w:spacing w:val="-1"/>
          <w:sz w:val="24"/>
          <w:szCs w:val="24"/>
        </w:rPr>
        <w:t>de</w:t>
      </w:r>
      <w:r w:rsidRPr="009C0CBF">
        <w:rPr>
          <w:rFonts w:cs="Arial"/>
          <w:spacing w:val="16"/>
          <w:sz w:val="24"/>
          <w:szCs w:val="24"/>
        </w:rPr>
        <w:t xml:space="preserve"> </w:t>
      </w:r>
      <w:r w:rsidRPr="009C0CBF">
        <w:rPr>
          <w:rFonts w:cs="Arial"/>
          <w:spacing w:val="-1"/>
          <w:sz w:val="24"/>
          <w:szCs w:val="24"/>
        </w:rPr>
        <w:t>activos</w:t>
      </w:r>
      <w:r w:rsidRPr="009C0CBF">
        <w:rPr>
          <w:rFonts w:cs="Arial"/>
          <w:spacing w:val="14"/>
          <w:sz w:val="24"/>
          <w:szCs w:val="24"/>
        </w:rPr>
        <w:t xml:space="preserve"> </w:t>
      </w:r>
      <w:r w:rsidRPr="009C0CBF">
        <w:rPr>
          <w:rFonts w:cs="Arial"/>
          <w:sz w:val="24"/>
          <w:szCs w:val="24"/>
        </w:rPr>
        <w:t>o</w:t>
      </w:r>
      <w:r w:rsidRPr="009C0CBF">
        <w:rPr>
          <w:rFonts w:cs="Arial"/>
          <w:spacing w:val="12"/>
          <w:sz w:val="24"/>
          <w:szCs w:val="24"/>
        </w:rPr>
        <w:t xml:space="preserve"> </w:t>
      </w:r>
      <w:r w:rsidRPr="009C0CBF">
        <w:rPr>
          <w:rFonts w:cs="Arial"/>
          <w:spacing w:val="-1"/>
          <w:sz w:val="24"/>
          <w:szCs w:val="24"/>
        </w:rPr>
        <w:t>financiación</w:t>
      </w:r>
      <w:r w:rsidRPr="009C0CBF">
        <w:rPr>
          <w:rFonts w:cs="Arial"/>
          <w:spacing w:val="12"/>
          <w:sz w:val="24"/>
          <w:szCs w:val="24"/>
        </w:rPr>
        <w:t xml:space="preserve"> </w:t>
      </w:r>
      <w:r w:rsidRPr="009C0CBF">
        <w:rPr>
          <w:rFonts w:cs="Arial"/>
          <w:sz w:val="24"/>
          <w:szCs w:val="24"/>
        </w:rPr>
        <w:t>del</w:t>
      </w:r>
      <w:r w:rsidRPr="009C0CBF">
        <w:rPr>
          <w:rFonts w:cs="Arial"/>
          <w:spacing w:val="13"/>
          <w:sz w:val="24"/>
          <w:szCs w:val="24"/>
        </w:rPr>
        <w:t xml:space="preserve"> </w:t>
      </w:r>
      <w:r w:rsidRPr="009C0CBF">
        <w:rPr>
          <w:rFonts w:cs="Arial"/>
          <w:spacing w:val="-1"/>
          <w:sz w:val="24"/>
          <w:szCs w:val="24"/>
        </w:rPr>
        <w:t>terrorismo.</w:t>
      </w:r>
      <w:r w:rsidRPr="009C0CBF">
        <w:rPr>
          <w:rFonts w:cs="Arial"/>
          <w:spacing w:val="15"/>
          <w:sz w:val="24"/>
          <w:szCs w:val="24"/>
        </w:rPr>
        <w:t xml:space="preserve"> </w:t>
      </w:r>
      <w:r w:rsidRPr="009C0CBF">
        <w:rPr>
          <w:rFonts w:cs="Arial"/>
          <w:sz w:val="24"/>
          <w:szCs w:val="24"/>
        </w:rPr>
        <w:t>A</w:t>
      </w:r>
      <w:r w:rsidRPr="009C0CBF">
        <w:rPr>
          <w:rFonts w:cs="Arial"/>
          <w:spacing w:val="18"/>
          <w:sz w:val="24"/>
          <w:szCs w:val="24"/>
        </w:rPr>
        <w:t xml:space="preserve"> </w:t>
      </w:r>
      <w:r w:rsidRPr="009C0CBF">
        <w:rPr>
          <w:rFonts w:cs="Arial"/>
          <w:spacing w:val="-1"/>
          <w:sz w:val="24"/>
          <w:szCs w:val="24"/>
        </w:rPr>
        <w:t>este</w:t>
      </w:r>
      <w:r w:rsidRPr="009C0CBF">
        <w:rPr>
          <w:rFonts w:cs="Arial"/>
          <w:spacing w:val="12"/>
          <w:sz w:val="24"/>
          <w:szCs w:val="24"/>
        </w:rPr>
        <w:t xml:space="preserve"> </w:t>
      </w:r>
      <w:r w:rsidRPr="009C0CBF">
        <w:rPr>
          <w:rFonts w:cs="Arial"/>
          <w:sz w:val="24"/>
          <w:szCs w:val="24"/>
        </w:rPr>
        <w:t>respecto,</w:t>
      </w:r>
      <w:r w:rsidRPr="009C0CBF">
        <w:rPr>
          <w:rFonts w:cs="Arial"/>
          <w:spacing w:val="15"/>
          <w:sz w:val="24"/>
          <w:szCs w:val="24"/>
        </w:rPr>
        <w:t xml:space="preserve"> </w:t>
      </w:r>
      <w:r w:rsidRPr="009C0CBF">
        <w:rPr>
          <w:rFonts w:cs="Arial"/>
          <w:spacing w:val="-1"/>
          <w:sz w:val="24"/>
          <w:szCs w:val="24"/>
        </w:rPr>
        <w:t>es</w:t>
      </w:r>
      <w:r w:rsidRPr="009C0CBF">
        <w:rPr>
          <w:rFonts w:cs="Arial"/>
          <w:spacing w:val="14"/>
          <w:sz w:val="24"/>
          <w:szCs w:val="24"/>
        </w:rPr>
        <w:t xml:space="preserve"> </w:t>
      </w:r>
      <w:r w:rsidRPr="009C0CBF">
        <w:rPr>
          <w:rFonts w:cs="Arial"/>
          <w:spacing w:val="-1"/>
          <w:sz w:val="24"/>
          <w:szCs w:val="24"/>
        </w:rPr>
        <w:t>importante</w:t>
      </w:r>
      <w:r w:rsidRPr="009C0CBF">
        <w:rPr>
          <w:rFonts w:cs="Arial"/>
          <w:spacing w:val="73"/>
          <w:sz w:val="24"/>
          <w:szCs w:val="24"/>
        </w:rPr>
        <w:t xml:space="preserve"> </w:t>
      </w:r>
      <w:r w:rsidRPr="009C0CBF">
        <w:rPr>
          <w:rFonts w:cs="Arial"/>
          <w:spacing w:val="-1"/>
          <w:sz w:val="24"/>
          <w:szCs w:val="24"/>
        </w:rPr>
        <w:t>mencionar</w:t>
      </w:r>
      <w:r w:rsidRPr="009C0CBF">
        <w:rPr>
          <w:rFonts w:cs="Arial"/>
          <w:spacing w:val="6"/>
          <w:sz w:val="24"/>
          <w:szCs w:val="24"/>
        </w:rPr>
        <w:t xml:space="preserve"> </w:t>
      </w:r>
      <w:r w:rsidRPr="009C0CBF">
        <w:rPr>
          <w:rFonts w:cs="Arial"/>
          <w:sz w:val="24"/>
          <w:szCs w:val="24"/>
        </w:rPr>
        <w:t>que</w:t>
      </w:r>
      <w:r w:rsidRPr="009C0CBF">
        <w:rPr>
          <w:rFonts w:cs="Arial"/>
          <w:spacing w:val="4"/>
          <w:sz w:val="24"/>
          <w:szCs w:val="24"/>
        </w:rPr>
        <w:t xml:space="preserve"> </w:t>
      </w:r>
      <w:r w:rsidRPr="009C0CBF">
        <w:rPr>
          <w:rFonts w:cs="Arial"/>
          <w:spacing w:val="-1"/>
          <w:sz w:val="24"/>
          <w:szCs w:val="24"/>
        </w:rPr>
        <w:t>no</w:t>
      </w:r>
      <w:r w:rsidRPr="009C0CBF">
        <w:rPr>
          <w:rFonts w:cs="Arial"/>
          <w:spacing w:val="66"/>
          <w:sz w:val="24"/>
          <w:szCs w:val="24"/>
        </w:rPr>
        <w:t xml:space="preserve"> </w:t>
      </w:r>
      <w:r w:rsidRPr="009C0CBF">
        <w:rPr>
          <w:rFonts w:cs="Arial"/>
          <w:spacing w:val="-1"/>
          <w:sz w:val="24"/>
          <w:szCs w:val="24"/>
        </w:rPr>
        <w:t>todas</w:t>
      </w:r>
      <w:r w:rsidRPr="009C0CBF">
        <w:rPr>
          <w:rFonts w:cs="Arial"/>
          <w:spacing w:val="6"/>
          <w:sz w:val="24"/>
          <w:szCs w:val="24"/>
        </w:rPr>
        <w:t xml:space="preserve"> </w:t>
      </w:r>
      <w:r w:rsidRPr="009C0CBF">
        <w:rPr>
          <w:rFonts w:cs="Arial"/>
          <w:spacing w:val="-2"/>
          <w:sz w:val="24"/>
          <w:szCs w:val="24"/>
        </w:rPr>
        <w:t>las</w:t>
      </w:r>
      <w:r w:rsidRPr="009C0CBF">
        <w:rPr>
          <w:rFonts w:cs="Arial"/>
          <w:spacing w:val="6"/>
          <w:sz w:val="24"/>
          <w:szCs w:val="24"/>
        </w:rPr>
        <w:t xml:space="preserve"> </w:t>
      </w:r>
      <w:r w:rsidRPr="009C0CBF">
        <w:rPr>
          <w:rFonts w:cs="Arial"/>
          <w:spacing w:val="-1"/>
          <w:sz w:val="24"/>
          <w:szCs w:val="24"/>
        </w:rPr>
        <w:t>operaciones</w:t>
      </w:r>
      <w:r w:rsidRPr="009C0CBF">
        <w:rPr>
          <w:rFonts w:cs="Arial"/>
          <w:spacing w:val="6"/>
          <w:sz w:val="24"/>
          <w:szCs w:val="24"/>
        </w:rPr>
        <w:t xml:space="preserve"> </w:t>
      </w:r>
      <w:r w:rsidRPr="009C0CBF">
        <w:rPr>
          <w:rFonts w:cs="Arial"/>
          <w:sz w:val="24"/>
          <w:szCs w:val="24"/>
        </w:rPr>
        <w:t>que</w:t>
      </w:r>
      <w:r w:rsidRPr="009C0CBF">
        <w:rPr>
          <w:rFonts w:cs="Arial"/>
          <w:spacing w:val="4"/>
          <w:sz w:val="24"/>
          <w:szCs w:val="24"/>
        </w:rPr>
        <w:t xml:space="preserve"> </w:t>
      </w:r>
      <w:r w:rsidRPr="009C0CBF">
        <w:rPr>
          <w:rFonts w:cs="Arial"/>
          <w:spacing w:val="-1"/>
          <w:sz w:val="24"/>
          <w:szCs w:val="24"/>
        </w:rPr>
        <w:t>pr</w:t>
      </w:r>
      <w:r w:rsidR="003D00D1" w:rsidRPr="009C0CBF">
        <w:rPr>
          <w:rFonts w:cs="Arial"/>
          <w:spacing w:val="-1"/>
          <w:sz w:val="24"/>
          <w:szCs w:val="24"/>
        </w:rPr>
        <w:t>ese</w:t>
      </w:r>
      <w:r w:rsidRPr="009C0CBF">
        <w:rPr>
          <w:rFonts w:cs="Arial"/>
          <w:spacing w:val="-1"/>
          <w:sz w:val="24"/>
          <w:szCs w:val="24"/>
        </w:rPr>
        <w:t>ntan</w:t>
      </w:r>
      <w:r w:rsidRPr="009C0CBF">
        <w:rPr>
          <w:rFonts w:cs="Arial"/>
          <w:spacing w:val="4"/>
          <w:sz w:val="24"/>
          <w:szCs w:val="24"/>
        </w:rPr>
        <w:t xml:space="preserve"> </w:t>
      </w:r>
      <w:r w:rsidRPr="009C0CBF">
        <w:rPr>
          <w:rFonts w:cs="Arial"/>
          <w:spacing w:val="-1"/>
          <w:sz w:val="24"/>
          <w:szCs w:val="24"/>
        </w:rPr>
        <w:lastRenderedPageBreak/>
        <w:t>comportamientos</w:t>
      </w:r>
      <w:r w:rsidRPr="009C0CBF">
        <w:rPr>
          <w:rFonts w:cs="Arial"/>
          <w:spacing w:val="2"/>
          <w:sz w:val="24"/>
          <w:szCs w:val="24"/>
        </w:rPr>
        <w:t xml:space="preserve"> </w:t>
      </w:r>
      <w:r w:rsidRPr="009C0CBF">
        <w:rPr>
          <w:rFonts w:cs="Arial"/>
          <w:spacing w:val="-1"/>
          <w:sz w:val="24"/>
          <w:szCs w:val="24"/>
        </w:rPr>
        <w:t>atípicos</w:t>
      </w:r>
      <w:r w:rsidRPr="009C0CBF">
        <w:rPr>
          <w:rFonts w:cs="Arial"/>
          <w:spacing w:val="6"/>
          <w:sz w:val="24"/>
          <w:szCs w:val="24"/>
        </w:rPr>
        <w:t xml:space="preserve"> </w:t>
      </w:r>
      <w:r w:rsidRPr="009C0CBF">
        <w:rPr>
          <w:rFonts w:cs="Arial"/>
          <w:sz w:val="24"/>
          <w:szCs w:val="24"/>
        </w:rPr>
        <w:t>e</w:t>
      </w:r>
      <w:r w:rsidRPr="009C0CBF">
        <w:rPr>
          <w:rFonts w:cs="Arial"/>
          <w:spacing w:val="53"/>
          <w:sz w:val="24"/>
          <w:szCs w:val="24"/>
        </w:rPr>
        <w:t xml:space="preserve"> </w:t>
      </w:r>
      <w:r w:rsidRPr="009C0CBF">
        <w:rPr>
          <w:rFonts w:cs="Arial"/>
          <w:spacing w:val="-1"/>
          <w:sz w:val="24"/>
          <w:szCs w:val="24"/>
        </w:rPr>
        <w:t>inusuales</w:t>
      </w:r>
      <w:r w:rsidRPr="009C0CBF">
        <w:rPr>
          <w:rFonts w:cs="Arial"/>
          <w:spacing w:val="64"/>
          <w:sz w:val="24"/>
          <w:szCs w:val="24"/>
        </w:rPr>
        <w:t xml:space="preserve"> </w:t>
      </w:r>
      <w:r w:rsidRPr="009C0CBF">
        <w:rPr>
          <w:rFonts w:cs="Arial"/>
          <w:sz w:val="24"/>
          <w:szCs w:val="24"/>
        </w:rPr>
        <w:t xml:space="preserve">son </w:t>
      </w:r>
      <w:r w:rsidRPr="009C0CBF">
        <w:rPr>
          <w:rFonts w:cs="Arial"/>
          <w:spacing w:val="-1"/>
          <w:sz w:val="24"/>
          <w:szCs w:val="24"/>
        </w:rPr>
        <w:t>efectuadas</w:t>
      </w:r>
      <w:r w:rsidRPr="009C0CBF">
        <w:rPr>
          <w:rFonts w:cs="Arial"/>
          <w:spacing w:val="2"/>
          <w:sz w:val="24"/>
          <w:szCs w:val="24"/>
        </w:rPr>
        <w:t xml:space="preserve"> </w:t>
      </w:r>
      <w:r w:rsidRPr="009C0CBF">
        <w:rPr>
          <w:rFonts w:cs="Arial"/>
          <w:spacing w:val="-2"/>
          <w:sz w:val="24"/>
          <w:szCs w:val="24"/>
        </w:rPr>
        <w:t>por</w:t>
      </w:r>
      <w:r w:rsidRPr="009C0CBF">
        <w:rPr>
          <w:rFonts w:cs="Arial"/>
          <w:spacing w:val="2"/>
          <w:sz w:val="24"/>
          <w:szCs w:val="24"/>
        </w:rPr>
        <w:t xml:space="preserve"> </w:t>
      </w:r>
      <w:r w:rsidRPr="009C0CBF">
        <w:rPr>
          <w:rFonts w:cs="Arial"/>
          <w:spacing w:val="-1"/>
          <w:sz w:val="24"/>
          <w:szCs w:val="24"/>
        </w:rPr>
        <w:t>organizaciones</w:t>
      </w:r>
      <w:r w:rsidRPr="009C0CBF">
        <w:rPr>
          <w:rFonts w:cs="Arial"/>
          <w:spacing w:val="2"/>
          <w:sz w:val="24"/>
          <w:szCs w:val="24"/>
        </w:rPr>
        <w:t xml:space="preserve"> </w:t>
      </w:r>
      <w:r w:rsidRPr="009C0CBF">
        <w:rPr>
          <w:rFonts w:cs="Arial"/>
          <w:spacing w:val="-1"/>
          <w:sz w:val="24"/>
          <w:szCs w:val="24"/>
        </w:rPr>
        <w:t>criminales,</w:t>
      </w:r>
      <w:r w:rsidRPr="009C0CBF">
        <w:rPr>
          <w:rFonts w:cs="Arial"/>
          <w:spacing w:val="66"/>
          <w:sz w:val="24"/>
          <w:szCs w:val="24"/>
        </w:rPr>
        <w:t xml:space="preserve"> </w:t>
      </w:r>
      <w:r w:rsidRPr="009C0CBF">
        <w:rPr>
          <w:rFonts w:cs="Arial"/>
          <w:sz w:val="24"/>
          <w:szCs w:val="24"/>
        </w:rPr>
        <w:t>por</w:t>
      </w:r>
      <w:r w:rsidRPr="009C0CBF">
        <w:rPr>
          <w:rFonts w:cs="Arial"/>
          <w:spacing w:val="65"/>
          <w:sz w:val="24"/>
          <w:szCs w:val="24"/>
        </w:rPr>
        <w:t xml:space="preserve"> </w:t>
      </w:r>
      <w:r w:rsidRPr="009C0CBF">
        <w:rPr>
          <w:rFonts w:cs="Arial"/>
          <w:spacing w:val="1"/>
          <w:sz w:val="24"/>
          <w:szCs w:val="24"/>
        </w:rPr>
        <w:t>lo</w:t>
      </w:r>
      <w:r w:rsidRPr="009C0CBF">
        <w:rPr>
          <w:rFonts w:cs="Arial"/>
          <w:spacing w:val="62"/>
          <w:sz w:val="24"/>
          <w:szCs w:val="24"/>
        </w:rPr>
        <w:t xml:space="preserve"> </w:t>
      </w:r>
      <w:r w:rsidRPr="009C0CBF">
        <w:rPr>
          <w:rFonts w:cs="Arial"/>
          <w:spacing w:val="-1"/>
          <w:sz w:val="24"/>
          <w:szCs w:val="24"/>
        </w:rPr>
        <w:t>cual,</w:t>
      </w:r>
      <w:r w:rsidRPr="009C0CBF">
        <w:rPr>
          <w:rFonts w:cs="Arial"/>
          <w:spacing w:val="3"/>
          <w:sz w:val="24"/>
          <w:szCs w:val="24"/>
        </w:rPr>
        <w:t xml:space="preserve"> </w:t>
      </w:r>
      <w:r w:rsidRPr="009C0CBF">
        <w:rPr>
          <w:rFonts w:cs="Arial"/>
          <w:spacing w:val="-1"/>
          <w:sz w:val="24"/>
          <w:szCs w:val="24"/>
        </w:rPr>
        <w:t>la</w:t>
      </w:r>
      <w:r w:rsidRPr="009C0CBF">
        <w:rPr>
          <w:rFonts w:cs="Arial"/>
          <w:sz w:val="24"/>
          <w:szCs w:val="24"/>
        </w:rPr>
        <w:t xml:space="preserve"> </w:t>
      </w:r>
      <w:r w:rsidRPr="009C0CBF">
        <w:rPr>
          <w:rFonts w:cs="Arial"/>
          <w:spacing w:val="-1"/>
          <w:sz w:val="24"/>
          <w:szCs w:val="24"/>
        </w:rPr>
        <w:t>identificación</w:t>
      </w:r>
      <w:r w:rsidR="001F2BA1" w:rsidRPr="009C0CBF">
        <w:rPr>
          <w:rFonts w:cs="Arial"/>
          <w:spacing w:val="-1"/>
          <w:sz w:val="24"/>
          <w:szCs w:val="24"/>
        </w:rPr>
        <w:t xml:space="preserve"> de</w:t>
      </w:r>
      <w:r w:rsidR="00907CCA" w:rsidRPr="009C0CBF">
        <w:rPr>
          <w:rFonts w:cs="Arial"/>
          <w:spacing w:val="55"/>
          <w:sz w:val="24"/>
          <w:szCs w:val="24"/>
        </w:rPr>
        <w:t xml:space="preserve"> </w:t>
      </w:r>
      <w:r w:rsidRPr="009C0CBF">
        <w:rPr>
          <w:rFonts w:cs="Arial"/>
          <w:spacing w:val="-1"/>
          <w:sz w:val="24"/>
          <w:szCs w:val="24"/>
        </w:rPr>
        <w:t>señales</w:t>
      </w:r>
      <w:r w:rsidRPr="009C0CBF">
        <w:rPr>
          <w:rFonts w:cs="Arial"/>
          <w:sz w:val="24"/>
          <w:szCs w:val="24"/>
        </w:rPr>
        <w:t xml:space="preserve"> </w:t>
      </w:r>
      <w:r w:rsidRPr="009C0CBF">
        <w:rPr>
          <w:rFonts w:cs="Arial"/>
          <w:spacing w:val="-1"/>
          <w:sz w:val="24"/>
          <w:szCs w:val="24"/>
        </w:rPr>
        <w:t>de alerta no es</w:t>
      </w:r>
      <w:r w:rsidRPr="009C0CBF">
        <w:rPr>
          <w:rFonts w:cs="Arial"/>
          <w:spacing w:val="5"/>
          <w:sz w:val="24"/>
          <w:szCs w:val="24"/>
        </w:rPr>
        <w:t xml:space="preserve"> </w:t>
      </w:r>
      <w:r w:rsidRPr="009C0CBF">
        <w:rPr>
          <w:rFonts w:cs="Arial"/>
          <w:spacing w:val="-1"/>
          <w:sz w:val="24"/>
          <w:szCs w:val="24"/>
        </w:rPr>
        <w:t>motivo suficiente para generar</w:t>
      </w:r>
      <w:r w:rsidRPr="009C0CBF">
        <w:rPr>
          <w:rFonts w:cs="Arial"/>
          <w:spacing w:val="1"/>
          <w:sz w:val="24"/>
          <w:szCs w:val="24"/>
        </w:rPr>
        <w:t xml:space="preserve"> </w:t>
      </w:r>
      <w:r w:rsidRPr="009C0CBF">
        <w:rPr>
          <w:rFonts w:cs="Arial"/>
          <w:spacing w:val="-1"/>
          <w:sz w:val="24"/>
          <w:szCs w:val="24"/>
        </w:rPr>
        <w:t>un reporte inmediato</w:t>
      </w:r>
      <w:r w:rsidRPr="009C0CBF">
        <w:rPr>
          <w:rFonts w:cs="Arial"/>
          <w:spacing w:val="3"/>
          <w:sz w:val="24"/>
          <w:szCs w:val="24"/>
        </w:rPr>
        <w:t xml:space="preserve"> </w:t>
      </w:r>
      <w:r w:rsidRPr="009C0CBF">
        <w:rPr>
          <w:rFonts w:cs="Arial"/>
          <w:sz w:val="24"/>
          <w:szCs w:val="24"/>
        </w:rPr>
        <w:t>a</w:t>
      </w:r>
      <w:r w:rsidRPr="009C0CBF">
        <w:rPr>
          <w:rFonts w:cs="Arial"/>
          <w:spacing w:val="-1"/>
          <w:sz w:val="24"/>
          <w:szCs w:val="24"/>
        </w:rPr>
        <w:t xml:space="preserve"> la UIAF.</w:t>
      </w:r>
    </w:p>
    <w:p w14:paraId="4F4926AD" w14:textId="77777777" w:rsidR="00C023AE" w:rsidRPr="009C0CBF" w:rsidRDefault="00C023AE" w:rsidP="00A21328">
      <w:pPr>
        <w:pStyle w:val="Textoindependiente"/>
        <w:kinsoku w:val="0"/>
        <w:overflowPunct w:val="0"/>
        <w:spacing w:after="0"/>
        <w:ind w:left="0"/>
        <w:rPr>
          <w:rFonts w:cs="Arial"/>
          <w:sz w:val="24"/>
          <w:szCs w:val="24"/>
        </w:rPr>
      </w:pPr>
    </w:p>
    <w:p w14:paraId="445D87A6" w14:textId="77777777" w:rsidR="00C023AE" w:rsidRPr="009C0CBF" w:rsidRDefault="00C023AE" w:rsidP="00A21328">
      <w:pPr>
        <w:pStyle w:val="Textoindependiente"/>
        <w:kinsoku w:val="0"/>
        <w:overflowPunct w:val="0"/>
        <w:spacing w:after="0"/>
        <w:ind w:left="0" w:firstLine="0"/>
        <w:jc w:val="both"/>
        <w:rPr>
          <w:rFonts w:cs="Arial"/>
          <w:spacing w:val="-1"/>
          <w:sz w:val="24"/>
          <w:szCs w:val="24"/>
        </w:rPr>
      </w:pPr>
      <w:r w:rsidRPr="009C0CBF">
        <w:rPr>
          <w:rFonts w:cs="Arial"/>
          <w:spacing w:val="-1"/>
          <w:sz w:val="24"/>
          <w:szCs w:val="24"/>
        </w:rPr>
        <w:t>La</w:t>
      </w:r>
      <w:r w:rsidRPr="009C0CBF">
        <w:rPr>
          <w:rFonts w:cs="Arial"/>
          <w:spacing w:val="50"/>
          <w:sz w:val="24"/>
          <w:szCs w:val="24"/>
        </w:rPr>
        <w:t xml:space="preserve"> </w:t>
      </w:r>
      <w:r w:rsidRPr="009C0CBF">
        <w:rPr>
          <w:rFonts w:cs="Arial"/>
          <w:spacing w:val="-1"/>
          <w:sz w:val="24"/>
          <w:szCs w:val="24"/>
        </w:rPr>
        <w:t>responsabilidad</w:t>
      </w:r>
      <w:r w:rsidRPr="009C0CBF">
        <w:rPr>
          <w:rFonts w:cs="Arial"/>
          <w:spacing w:val="51"/>
          <w:sz w:val="24"/>
          <w:szCs w:val="24"/>
        </w:rPr>
        <w:t xml:space="preserve"> </w:t>
      </w:r>
      <w:r w:rsidRPr="009C0CBF">
        <w:rPr>
          <w:rFonts w:cs="Arial"/>
          <w:spacing w:val="1"/>
          <w:sz w:val="24"/>
          <w:szCs w:val="24"/>
        </w:rPr>
        <w:t>de</w:t>
      </w:r>
      <w:r w:rsidRPr="009C0CBF">
        <w:rPr>
          <w:rFonts w:cs="Arial"/>
          <w:spacing w:val="51"/>
          <w:sz w:val="24"/>
          <w:szCs w:val="24"/>
        </w:rPr>
        <w:t xml:space="preserve"> </w:t>
      </w:r>
      <w:r w:rsidRPr="009C0CBF">
        <w:rPr>
          <w:rFonts w:cs="Arial"/>
          <w:spacing w:val="-1"/>
          <w:sz w:val="24"/>
          <w:szCs w:val="24"/>
        </w:rPr>
        <w:t>identificar</w:t>
      </w:r>
      <w:r w:rsidRPr="009C0CBF">
        <w:rPr>
          <w:rFonts w:cs="Arial"/>
          <w:spacing w:val="56"/>
          <w:sz w:val="24"/>
          <w:szCs w:val="24"/>
        </w:rPr>
        <w:t xml:space="preserve"> </w:t>
      </w:r>
      <w:r w:rsidRPr="009C0CBF">
        <w:rPr>
          <w:rFonts w:cs="Arial"/>
          <w:sz w:val="24"/>
          <w:szCs w:val="24"/>
        </w:rPr>
        <w:t>y</w:t>
      </w:r>
      <w:r w:rsidRPr="009C0CBF">
        <w:rPr>
          <w:rFonts w:cs="Arial"/>
          <w:spacing w:val="53"/>
          <w:sz w:val="24"/>
          <w:szCs w:val="24"/>
        </w:rPr>
        <w:t xml:space="preserve"> </w:t>
      </w:r>
      <w:r w:rsidRPr="009C0CBF">
        <w:rPr>
          <w:rFonts w:cs="Arial"/>
          <w:spacing w:val="-1"/>
          <w:sz w:val="24"/>
          <w:szCs w:val="24"/>
        </w:rPr>
        <w:t>verificar</w:t>
      </w:r>
      <w:r w:rsidRPr="009C0CBF">
        <w:rPr>
          <w:rFonts w:cs="Arial"/>
          <w:spacing w:val="53"/>
          <w:sz w:val="24"/>
          <w:szCs w:val="24"/>
        </w:rPr>
        <w:t xml:space="preserve"> </w:t>
      </w:r>
      <w:r w:rsidRPr="009C0CBF">
        <w:rPr>
          <w:rFonts w:cs="Arial"/>
          <w:spacing w:val="-2"/>
          <w:sz w:val="24"/>
          <w:szCs w:val="24"/>
        </w:rPr>
        <w:t>las</w:t>
      </w:r>
      <w:r w:rsidRPr="009C0CBF">
        <w:rPr>
          <w:rFonts w:cs="Arial"/>
          <w:spacing w:val="53"/>
          <w:sz w:val="24"/>
          <w:szCs w:val="24"/>
        </w:rPr>
        <w:t xml:space="preserve"> </w:t>
      </w:r>
      <w:r w:rsidRPr="009C0CBF">
        <w:rPr>
          <w:rFonts w:cs="Arial"/>
          <w:spacing w:val="-1"/>
          <w:sz w:val="24"/>
          <w:szCs w:val="24"/>
        </w:rPr>
        <w:t>"Señales</w:t>
      </w:r>
      <w:r w:rsidRPr="009C0CBF">
        <w:rPr>
          <w:rFonts w:cs="Arial"/>
          <w:spacing w:val="56"/>
          <w:sz w:val="24"/>
          <w:szCs w:val="24"/>
        </w:rPr>
        <w:t xml:space="preserve"> </w:t>
      </w:r>
      <w:r w:rsidRPr="009C0CBF">
        <w:rPr>
          <w:rFonts w:cs="Arial"/>
          <w:spacing w:val="-1"/>
          <w:sz w:val="24"/>
          <w:szCs w:val="24"/>
        </w:rPr>
        <w:t>de</w:t>
      </w:r>
      <w:r w:rsidRPr="009C0CBF">
        <w:rPr>
          <w:rFonts w:cs="Arial"/>
          <w:spacing w:val="51"/>
          <w:sz w:val="24"/>
          <w:szCs w:val="24"/>
        </w:rPr>
        <w:t xml:space="preserve"> </w:t>
      </w:r>
      <w:r w:rsidRPr="009C0CBF">
        <w:rPr>
          <w:rFonts w:cs="Arial"/>
          <w:spacing w:val="-1"/>
          <w:sz w:val="24"/>
          <w:szCs w:val="24"/>
        </w:rPr>
        <w:t>Alerta"</w:t>
      </w:r>
      <w:r w:rsidRPr="009C0CBF">
        <w:rPr>
          <w:rFonts w:cs="Arial"/>
          <w:spacing w:val="55"/>
          <w:sz w:val="24"/>
          <w:szCs w:val="24"/>
        </w:rPr>
        <w:t xml:space="preserve"> </w:t>
      </w:r>
      <w:r w:rsidRPr="009C0CBF">
        <w:rPr>
          <w:rFonts w:cs="Arial"/>
          <w:spacing w:val="-1"/>
          <w:sz w:val="24"/>
          <w:szCs w:val="24"/>
        </w:rPr>
        <w:t>recae</w:t>
      </w:r>
      <w:r w:rsidRPr="009C0CBF">
        <w:rPr>
          <w:rFonts w:cs="Arial"/>
          <w:spacing w:val="50"/>
          <w:sz w:val="24"/>
          <w:szCs w:val="24"/>
        </w:rPr>
        <w:t xml:space="preserve"> </w:t>
      </w:r>
      <w:r w:rsidRPr="009C0CBF">
        <w:rPr>
          <w:rFonts w:cs="Arial"/>
          <w:spacing w:val="1"/>
          <w:sz w:val="24"/>
          <w:szCs w:val="24"/>
        </w:rPr>
        <w:t>en</w:t>
      </w:r>
      <w:r w:rsidRPr="009C0CBF">
        <w:rPr>
          <w:rFonts w:cs="Arial"/>
          <w:spacing w:val="51"/>
          <w:sz w:val="24"/>
          <w:szCs w:val="24"/>
        </w:rPr>
        <w:t xml:space="preserve"> </w:t>
      </w:r>
      <w:r w:rsidRPr="009C0CBF">
        <w:rPr>
          <w:rFonts w:cs="Arial"/>
          <w:spacing w:val="-1"/>
          <w:sz w:val="24"/>
          <w:szCs w:val="24"/>
        </w:rPr>
        <w:t>primera</w:t>
      </w:r>
      <w:r w:rsidRPr="009C0CBF">
        <w:rPr>
          <w:rFonts w:cs="Arial"/>
          <w:spacing w:val="71"/>
          <w:sz w:val="24"/>
          <w:szCs w:val="24"/>
        </w:rPr>
        <w:t xml:space="preserve"> </w:t>
      </w:r>
      <w:r w:rsidRPr="009C0CBF">
        <w:rPr>
          <w:rFonts w:cs="Arial"/>
          <w:spacing w:val="-1"/>
          <w:sz w:val="24"/>
          <w:szCs w:val="24"/>
        </w:rPr>
        <w:t>instancia</w:t>
      </w:r>
      <w:r w:rsidRPr="009C0CBF">
        <w:rPr>
          <w:rFonts w:cs="Arial"/>
          <w:spacing w:val="23"/>
          <w:sz w:val="24"/>
          <w:szCs w:val="24"/>
        </w:rPr>
        <w:t xml:space="preserve"> </w:t>
      </w:r>
      <w:r w:rsidRPr="009C0CBF">
        <w:rPr>
          <w:rFonts w:cs="Arial"/>
          <w:spacing w:val="-1"/>
          <w:sz w:val="24"/>
          <w:szCs w:val="24"/>
        </w:rPr>
        <w:t>sobre</w:t>
      </w:r>
      <w:r w:rsidRPr="009C0CBF">
        <w:rPr>
          <w:rFonts w:cs="Arial"/>
          <w:spacing w:val="23"/>
          <w:sz w:val="24"/>
          <w:szCs w:val="24"/>
        </w:rPr>
        <w:t xml:space="preserve"> </w:t>
      </w:r>
      <w:r w:rsidRPr="009C0CBF">
        <w:rPr>
          <w:rFonts w:cs="Arial"/>
          <w:spacing w:val="-2"/>
          <w:sz w:val="24"/>
          <w:szCs w:val="24"/>
        </w:rPr>
        <w:t>los</w:t>
      </w:r>
      <w:r w:rsidRPr="009C0CBF">
        <w:rPr>
          <w:rFonts w:cs="Arial"/>
          <w:spacing w:val="24"/>
          <w:sz w:val="24"/>
          <w:szCs w:val="24"/>
        </w:rPr>
        <w:t xml:space="preserve"> </w:t>
      </w:r>
      <w:r w:rsidRPr="009C0CBF">
        <w:rPr>
          <w:rFonts w:cs="Arial"/>
          <w:spacing w:val="-1"/>
          <w:sz w:val="24"/>
          <w:szCs w:val="24"/>
        </w:rPr>
        <w:t>Empleados</w:t>
      </w:r>
      <w:r w:rsidRPr="009C0CBF">
        <w:rPr>
          <w:rFonts w:cs="Arial"/>
          <w:spacing w:val="24"/>
          <w:sz w:val="24"/>
          <w:szCs w:val="24"/>
        </w:rPr>
        <w:t xml:space="preserve"> </w:t>
      </w:r>
      <w:r w:rsidRPr="009C0CBF">
        <w:rPr>
          <w:rFonts w:cs="Arial"/>
          <w:spacing w:val="-2"/>
          <w:sz w:val="24"/>
          <w:szCs w:val="24"/>
        </w:rPr>
        <w:t>que</w:t>
      </w:r>
      <w:r w:rsidRPr="009C0CBF">
        <w:rPr>
          <w:rFonts w:cs="Arial"/>
          <w:spacing w:val="23"/>
          <w:sz w:val="24"/>
          <w:szCs w:val="24"/>
        </w:rPr>
        <w:t xml:space="preserve"> </w:t>
      </w:r>
      <w:r w:rsidRPr="009C0CBF">
        <w:rPr>
          <w:rFonts w:cs="Arial"/>
          <w:spacing w:val="-1"/>
          <w:sz w:val="24"/>
          <w:szCs w:val="24"/>
        </w:rPr>
        <w:t>controlan</w:t>
      </w:r>
      <w:r w:rsidRPr="009C0CBF">
        <w:rPr>
          <w:rFonts w:cs="Arial"/>
          <w:spacing w:val="23"/>
          <w:sz w:val="24"/>
          <w:szCs w:val="24"/>
        </w:rPr>
        <w:t xml:space="preserve"> </w:t>
      </w:r>
      <w:r w:rsidRPr="009C0CBF">
        <w:rPr>
          <w:rFonts w:cs="Arial"/>
          <w:spacing w:val="-2"/>
          <w:sz w:val="24"/>
          <w:szCs w:val="24"/>
        </w:rPr>
        <w:t>las</w:t>
      </w:r>
      <w:r w:rsidRPr="009C0CBF">
        <w:rPr>
          <w:rFonts w:cs="Arial"/>
          <w:spacing w:val="24"/>
          <w:sz w:val="24"/>
          <w:szCs w:val="24"/>
        </w:rPr>
        <w:t xml:space="preserve"> </w:t>
      </w:r>
      <w:r w:rsidRPr="009C0CBF">
        <w:rPr>
          <w:rFonts w:cs="Arial"/>
          <w:spacing w:val="-1"/>
          <w:sz w:val="24"/>
          <w:szCs w:val="24"/>
        </w:rPr>
        <w:t>operaciones</w:t>
      </w:r>
      <w:r w:rsidRPr="009C0CBF">
        <w:rPr>
          <w:rFonts w:cs="Arial"/>
          <w:spacing w:val="24"/>
          <w:sz w:val="24"/>
          <w:szCs w:val="24"/>
        </w:rPr>
        <w:t xml:space="preserve"> </w:t>
      </w:r>
      <w:r w:rsidRPr="009C0CBF">
        <w:rPr>
          <w:rFonts w:cs="Arial"/>
          <w:spacing w:val="-1"/>
          <w:sz w:val="24"/>
          <w:szCs w:val="24"/>
        </w:rPr>
        <w:t>normales</w:t>
      </w:r>
      <w:r w:rsidRPr="009C0CBF">
        <w:rPr>
          <w:rFonts w:cs="Arial"/>
          <w:spacing w:val="32"/>
          <w:sz w:val="24"/>
          <w:szCs w:val="24"/>
        </w:rPr>
        <w:t xml:space="preserve"> </w:t>
      </w:r>
      <w:r w:rsidRPr="009C0CBF">
        <w:rPr>
          <w:rFonts w:cs="Arial"/>
          <w:spacing w:val="1"/>
          <w:sz w:val="24"/>
          <w:szCs w:val="24"/>
        </w:rPr>
        <w:t>en</w:t>
      </w:r>
      <w:r w:rsidRPr="009C0CBF">
        <w:rPr>
          <w:rFonts w:cs="Arial"/>
          <w:spacing w:val="23"/>
          <w:sz w:val="24"/>
          <w:szCs w:val="24"/>
        </w:rPr>
        <w:t xml:space="preserve"> </w:t>
      </w:r>
      <w:r w:rsidR="00B16372">
        <w:rPr>
          <w:rFonts w:cs="Arial"/>
          <w:spacing w:val="23"/>
          <w:sz w:val="24"/>
          <w:szCs w:val="24"/>
        </w:rPr>
        <w:t>COOPROPIEDAD</w:t>
      </w:r>
      <w:r w:rsidRPr="009C0CBF">
        <w:rPr>
          <w:rFonts w:cs="Arial"/>
          <w:spacing w:val="25"/>
          <w:sz w:val="24"/>
          <w:szCs w:val="24"/>
        </w:rPr>
        <w:t xml:space="preserve"> </w:t>
      </w:r>
      <w:r w:rsidRPr="009C0CBF">
        <w:rPr>
          <w:rFonts w:cs="Arial"/>
          <w:sz w:val="24"/>
          <w:szCs w:val="24"/>
        </w:rPr>
        <w:t>y</w:t>
      </w:r>
      <w:r w:rsidRPr="009C0CBF">
        <w:rPr>
          <w:rFonts w:cs="Arial"/>
          <w:spacing w:val="71"/>
          <w:sz w:val="24"/>
          <w:szCs w:val="24"/>
        </w:rPr>
        <w:t xml:space="preserve"> </w:t>
      </w:r>
      <w:r w:rsidRPr="009C0CBF">
        <w:rPr>
          <w:rFonts w:cs="Arial"/>
          <w:spacing w:val="-1"/>
          <w:sz w:val="24"/>
          <w:szCs w:val="24"/>
        </w:rPr>
        <w:t>sobre</w:t>
      </w:r>
      <w:r w:rsidRPr="009C0CBF">
        <w:rPr>
          <w:rFonts w:cs="Arial"/>
          <w:spacing w:val="38"/>
          <w:sz w:val="24"/>
          <w:szCs w:val="24"/>
        </w:rPr>
        <w:t xml:space="preserve"> </w:t>
      </w:r>
      <w:r w:rsidRPr="009C0CBF">
        <w:rPr>
          <w:rFonts w:cs="Arial"/>
          <w:spacing w:val="-1"/>
          <w:sz w:val="24"/>
          <w:szCs w:val="24"/>
        </w:rPr>
        <w:t>aquellos</w:t>
      </w:r>
      <w:r w:rsidRPr="009C0CBF">
        <w:rPr>
          <w:rFonts w:cs="Arial"/>
          <w:spacing w:val="41"/>
          <w:sz w:val="24"/>
          <w:szCs w:val="24"/>
        </w:rPr>
        <w:t xml:space="preserve"> </w:t>
      </w:r>
      <w:r w:rsidRPr="009C0CBF">
        <w:rPr>
          <w:rFonts w:cs="Arial"/>
          <w:sz w:val="24"/>
          <w:szCs w:val="24"/>
        </w:rPr>
        <w:t>que</w:t>
      </w:r>
      <w:r w:rsidRPr="009C0CBF">
        <w:rPr>
          <w:rFonts w:cs="Arial"/>
          <w:spacing w:val="35"/>
          <w:sz w:val="24"/>
          <w:szCs w:val="24"/>
        </w:rPr>
        <w:t xml:space="preserve"> </w:t>
      </w:r>
      <w:r w:rsidRPr="009C0CBF">
        <w:rPr>
          <w:rFonts w:cs="Arial"/>
          <w:sz w:val="24"/>
          <w:szCs w:val="24"/>
        </w:rPr>
        <w:t>tienen</w:t>
      </w:r>
      <w:r w:rsidRPr="009C0CBF">
        <w:rPr>
          <w:rFonts w:cs="Arial"/>
          <w:spacing w:val="34"/>
          <w:sz w:val="24"/>
          <w:szCs w:val="24"/>
        </w:rPr>
        <w:t xml:space="preserve"> </w:t>
      </w:r>
      <w:r w:rsidRPr="009C0CBF">
        <w:rPr>
          <w:rFonts w:cs="Arial"/>
          <w:spacing w:val="-1"/>
          <w:sz w:val="24"/>
          <w:szCs w:val="24"/>
        </w:rPr>
        <w:t>contacto</w:t>
      </w:r>
      <w:r w:rsidRPr="009C0CBF">
        <w:rPr>
          <w:rFonts w:cs="Arial"/>
          <w:spacing w:val="39"/>
          <w:sz w:val="24"/>
          <w:szCs w:val="24"/>
        </w:rPr>
        <w:t xml:space="preserve"> </w:t>
      </w:r>
      <w:r w:rsidRPr="009C0CBF">
        <w:rPr>
          <w:rFonts w:cs="Arial"/>
          <w:spacing w:val="-1"/>
          <w:sz w:val="24"/>
          <w:szCs w:val="24"/>
        </w:rPr>
        <w:t>permanente</w:t>
      </w:r>
      <w:r w:rsidRPr="009C0CBF">
        <w:rPr>
          <w:rFonts w:cs="Arial"/>
          <w:spacing w:val="39"/>
          <w:sz w:val="24"/>
          <w:szCs w:val="24"/>
        </w:rPr>
        <w:t xml:space="preserve"> </w:t>
      </w:r>
      <w:r w:rsidRPr="009C0CBF">
        <w:rPr>
          <w:rFonts w:cs="Arial"/>
          <w:spacing w:val="-1"/>
          <w:sz w:val="24"/>
          <w:szCs w:val="24"/>
        </w:rPr>
        <w:t>con</w:t>
      </w:r>
      <w:r w:rsidRPr="009C0CBF">
        <w:rPr>
          <w:rFonts w:cs="Arial"/>
          <w:spacing w:val="39"/>
          <w:sz w:val="24"/>
          <w:szCs w:val="24"/>
        </w:rPr>
        <w:t xml:space="preserve"> </w:t>
      </w:r>
      <w:r w:rsidRPr="009C0CBF">
        <w:rPr>
          <w:rFonts w:cs="Arial"/>
          <w:spacing w:val="1"/>
          <w:sz w:val="24"/>
          <w:szCs w:val="24"/>
        </w:rPr>
        <w:t>el</w:t>
      </w:r>
      <w:r w:rsidRPr="009C0CBF">
        <w:rPr>
          <w:rFonts w:cs="Arial"/>
          <w:spacing w:val="35"/>
          <w:sz w:val="24"/>
          <w:szCs w:val="24"/>
        </w:rPr>
        <w:t xml:space="preserve"> </w:t>
      </w:r>
      <w:r w:rsidR="005C3EC4" w:rsidRPr="009C0CBF">
        <w:rPr>
          <w:rFonts w:cs="Arial"/>
          <w:spacing w:val="-1"/>
          <w:sz w:val="24"/>
          <w:szCs w:val="24"/>
        </w:rPr>
        <w:t>ASOCIADO</w:t>
      </w:r>
      <w:r w:rsidRPr="009C0CBF">
        <w:rPr>
          <w:rFonts w:cs="Arial"/>
          <w:spacing w:val="-1"/>
          <w:sz w:val="24"/>
          <w:szCs w:val="24"/>
        </w:rPr>
        <w:t>.</w:t>
      </w:r>
      <w:r w:rsidRPr="009C0CBF">
        <w:rPr>
          <w:rFonts w:cs="Arial"/>
          <w:spacing w:val="38"/>
          <w:sz w:val="24"/>
          <w:szCs w:val="24"/>
        </w:rPr>
        <w:t xml:space="preserve"> </w:t>
      </w:r>
      <w:r w:rsidRPr="009C0CBF">
        <w:rPr>
          <w:rFonts w:cs="Arial"/>
          <w:spacing w:val="-1"/>
          <w:sz w:val="24"/>
          <w:szCs w:val="24"/>
        </w:rPr>
        <w:t>Lo</w:t>
      </w:r>
      <w:r w:rsidRPr="009C0CBF">
        <w:rPr>
          <w:rFonts w:cs="Arial"/>
          <w:spacing w:val="39"/>
          <w:sz w:val="24"/>
          <w:szCs w:val="24"/>
        </w:rPr>
        <w:t xml:space="preserve"> </w:t>
      </w:r>
      <w:r w:rsidRPr="009C0CBF">
        <w:rPr>
          <w:rFonts w:cs="Arial"/>
          <w:spacing w:val="-1"/>
          <w:sz w:val="24"/>
          <w:szCs w:val="24"/>
        </w:rPr>
        <w:t>anterior</w:t>
      </w:r>
      <w:r w:rsidRPr="009C0CBF">
        <w:rPr>
          <w:rFonts w:cs="Arial"/>
          <w:spacing w:val="36"/>
          <w:sz w:val="24"/>
          <w:szCs w:val="24"/>
        </w:rPr>
        <w:t xml:space="preserve"> </w:t>
      </w:r>
      <w:r w:rsidRPr="009C0CBF">
        <w:rPr>
          <w:rFonts w:cs="Arial"/>
          <w:spacing w:val="1"/>
          <w:sz w:val="24"/>
          <w:szCs w:val="24"/>
        </w:rPr>
        <w:t>no</w:t>
      </w:r>
      <w:r w:rsidRPr="009C0CBF">
        <w:rPr>
          <w:rFonts w:cs="Arial"/>
          <w:spacing w:val="35"/>
          <w:sz w:val="24"/>
          <w:szCs w:val="24"/>
        </w:rPr>
        <w:t xml:space="preserve"> </w:t>
      </w:r>
      <w:r w:rsidRPr="009C0CBF">
        <w:rPr>
          <w:rFonts w:cs="Arial"/>
          <w:spacing w:val="-1"/>
          <w:sz w:val="24"/>
          <w:szCs w:val="24"/>
        </w:rPr>
        <w:t>pretende</w:t>
      </w:r>
      <w:r w:rsidRPr="009C0CBF">
        <w:rPr>
          <w:rFonts w:cs="Arial"/>
          <w:spacing w:val="55"/>
          <w:sz w:val="24"/>
          <w:szCs w:val="24"/>
        </w:rPr>
        <w:t xml:space="preserve"> </w:t>
      </w:r>
      <w:r w:rsidRPr="009C0CBF">
        <w:rPr>
          <w:rFonts w:cs="Arial"/>
          <w:spacing w:val="-1"/>
          <w:sz w:val="24"/>
          <w:szCs w:val="24"/>
        </w:rPr>
        <w:t>liberar</w:t>
      </w:r>
      <w:r w:rsidRPr="009C0CBF">
        <w:rPr>
          <w:rFonts w:cs="Arial"/>
          <w:spacing w:val="2"/>
          <w:sz w:val="24"/>
          <w:szCs w:val="24"/>
        </w:rPr>
        <w:t xml:space="preserve"> </w:t>
      </w:r>
      <w:r w:rsidRPr="009C0CBF">
        <w:rPr>
          <w:rFonts w:cs="Arial"/>
          <w:spacing w:val="-1"/>
          <w:sz w:val="24"/>
          <w:szCs w:val="24"/>
        </w:rPr>
        <w:t>de</w:t>
      </w:r>
      <w:r w:rsidRPr="009C0CBF">
        <w:rPr>
          <w:rFonts w:cs="Arial"/>
          <w:spacing w:val="66"/>
          <w:sz w:val="24"/>
          <w:szCs w:val="24"/>
        </w:rPr>
        <w:t xml:space="preserve"> </w:t>
      </w:r>
      <w:r w:rsidRPr="009C0CBF">
        <w:rPr>
          <w:rFonts w:cs="Arial"/>
          <w:spacing w:val="-1"/>
          <w:sz w:val="24"/>
          <w:szCs w:val="24"/>
        </w:rPr>
        <w:t>responsabilidad</w:t>
      </w:r>
      <w:r w:rsidRPr="009C0CBF">
        <w:rPr>
          <w:rFonts w:cs="Arial"/>
          <w:sz w:val="24"/>
          <w:szCs w:val="24"/>
        </w:rPr>
        <w:t xml:space="preserve"> a los</w:t>
      </w:r>
      <w:r w:rsidRPr="009C0CBF">
        <w:rPr>
          <w:rFonts w:cs="Arial"/>
          <w:spacing w:val="2"/>
          <w:sz w:val="24"/>
          <w:szCs w:val="24"/>
        </w:rPr>
        <w:t xml:space="preserve"> </w:t>
      </w:r>
      <w:r w:rsidRPr="009C0CBF">
        <w:rPr>
          <w:rFonts w:cs="Arial"/>
          <w:spacing w:val="-2"/>
          <w:sz w:val="24"/>
          <w:szCs w:val="24"/>
        </w:rPr>
        <w:t>demás</w:t>
      </w:r>
      <w:r w:rsidRPr="009C0CBF">
        <w:rPr>
          <w:rFonts w:cs="Arial"/>
          <w:spacing w:val="6"/>
          <w:sz w:val="24"/>
          <w:szCs w:val="24"/>
        </w:rPr>
        <w:t xml:space="preserve"> </w:t>
      </w:r>
      <w:r w:rsidRPr="009C0CBF">
        <w:rPr>
          <w:rFonts w:cs="Arial"/>
          <w:spacing w:val="-1"/>
          <w:sz w:val="24"/>
          <w:szCs w:val="24"/>
        </w:rPr>
        <w:t>miembros</w:t>
      </w:r>
      <w:r w:rsidRPr="009C0CBF">
        <w:rPr>
          <w:rFonts w:cs="Arial"/>
          <w:spacing w:val="11"/>
          <w:sz w:val="24"/>
          <w:szCs w:val="24"/>
        </w:rPr>
        <w:t xml:space="preserve"> </w:t>
      </w:r>
      <w:r w:rsidR="00A21328">
        <w:rPr>
          <w:rFonts w:cs="Arial"/>
          <w:spacing w:val="-1"/>
          <w:sz w:val="24"/>
          <w:szCs w:val="24"/>
        </w:rPr>
        <w:t>COOPROPIEDAD</w:t>
      </w:r>
      <w:r w:rsidRPr="009C0CBF">
        <w:rPr>
          <w:rFonts w:cs="Arial"/>
          <w:spacing w:val="-1"/>
          <w:sz w:val="24"/>
          <w:szCs w:val="24"/>
        </w:rPr>
        <w:t>,</w:t>
      </w:r>
      <w:r w:rsidRPr="009C0CBF">
        <w:rPr>
          <w:rFonts w:cs="Arial"/>
          <w:spacing w:val="6"/>
          <w:sz w:val="24"/>
          <w:szCs w:val="24"/>
        </w:rPr>
        <w:t xml:space="preserve"> </w:t>
      </w:r>
      <w:r w:rsidRPr="009C0CBF">
        <w:rPr>
          <w:rFonts w:cs="Arial"/>
          <w:sz w:val="24"/>
          <w:szCs w:val="24"/>
        </w:rPr>
        <w:t xml:space="preserve">que </w:t>
      </w:r>
      <w:r w:rsidRPr="009C0CBF">
        <w:rPr>
          <w:rFonts w:cs="Arial"/>
          <w:spacing w:val="-1"/>
          <w:sz w:val="24"/>
          <w:szCs w:val="24"/>
        </w:rPr>
        <w:t>deben</w:t>
      </w:r>
      <w:r w:rsidRPr="009C0CBF">
        <w:rPr>
          <w:rFonts w:cs="Arial"/>
          <w:sz w:val="24"/>
          <w:szCs w:val="24"/>
        </w:rPr>
        <w:t xml:space="preserve"> </w:t>
      </w:r>
      <w:r w:rsidRPr="009C0CBF">
        <w:rPr>
          <w:rFonts w:cs="Arial"/>
          <w:spacing w:val="-1"/>
          <w:sz w:val="24"/>
          <w:szCs w:val="24"/>
        </w:rPr>
        <w:t>estar</w:t>
      </w:r>
      <w:r w:rsidRPr="009C0CBF">
        <w:rPr>
          <w:rFonts w:cs="Arial"/>
          <w:spacing w:val="39"/>
          <w:sz w:val="24"/>
          <w:szCs w:val="24"/>
        </w:rPr>
        <w:t xml:space="preserve"> </w:t>
      </w:r>
      <w:r w:rsidRPr="009C0CBF">
        <w:rPr>
          <w:rFonts w:cs="Arial"/>
          <w:spacing w:val="-1"/>
          <w:sz w:val="24"/>
          <w:szCs w:val="24"/>
        </w:rPr>
        <w:t>igualmente capacitados</w:t>
      </w:r>
      <w:r w:rsidRPr="009C0CBF">
        <w:rPr>
          <w:rFonts w:cs="Arial"/>
          <w:sz w:val="24"/>
          <w:szCs w:val="24"/>
        </w:rPr>
        <w:t xml:space="preserve"> para</w:t>
      </w:r>
      <w:r w:rsidRPr="009C0CBF">
        <w:rPr>
          <w:rFonts w:cs="Arial"/>
          <w:spacing w:val="-1"/>
          <w:sz w:val="24"/>
          <w:szCs w:val="24"/>
        </w:rPr>
        <w:t xml:space="preserve"> reconocer</w:t>
      </w:r>
      <w:r w:rsidRPr="009C0CBF">
        <w:rPr>
          <w:rFonts w:cs="Arial"/>
          <w:spacing w:val="1"/>
          <w:sz w:val="24"/>
          <w:szCs w:val="24"/>
        </w:rPr>
        <w:t xml:space="preserve"> </w:t>
      </w:r>
      <w:r w:rsidRPr="009C0CBF">
        <w:rPr>
          <w:rFonts w:cs="Arial"/>
          <w:spacing w:val="-2"/>
          <w:sz w:val="24"/>
          <w:szCs w:val="24"/>
        </w:rPr>
        <w:t>las</w:t>
      </w:r>
      <w:r w:rsidRPr="009C0CBF">
        <w:rPr>
          <w:rFonts w:cs="Arial"/>
          <w:sz w:val="24"/>
          <w:szCs w:val="24"/>
        </w:rPr>
        <w:t xml:space="preserve"> </w:t>
      </w:r>
      <w:r w:rsidRPr="009C0CBF">
        <w:rPr>
          <w:rFonts w:cs="Arial"/>
          <w:spacing w:val="-1"/>
          <w:sz w:val="24"/>
          <w:szCs w:val="24"/>
        </w:rPr>
        <w:t>señales</w:t>
      </w:r>
      <w:r w:rsidRPr="009C0CBF">
        <w:rPr>
          <w:rFonts w:cs="Arial"/>
          <w:sz w:val="24"/>
          <w:szCs w:val="24"/>
        </w:rPr>
        <w:t xml:space="preserve"> </w:t>
      </w:r>
      <w:r w:rsidRPr="009C0CBF">
        <w:rPr>
          <w:rFonts w:cs="Arial"/>
          <w:spacing w:val="1"/>
          <w:sz w:val="24"/>
          <w:szCs w:val="24"/>
        </w:rPr>
        <w:t>de</w:t>
      </w:r>
      <w:r w:rsidRPr="009C0CBF">
        <w:rPr>
          <w:rFonts w:cs="Arial"/>
          <w:spacing w:val="-1"/>
          <w:sz w:val="24"/>
          <w:szCs w:val="24"/>
        </w:rPr>
        <w:t xml:space="preserve"> alerta.</w:t>
      </w:r>
    </w:p>
    <w:p w14:paraId="5329CC1C" w14:textId="77777777" w:rsidR="006B5637" w:rsidRPr="009C0CBF" w:rsidRDefault="006B5637" w:rsidP="00A21328">
      <w:pPr>
        <w:pStyle w:val="Textoindependiente"/>
        <w:kinsoku w:val="0"/>
        <w:overflowPunct w:val="0"/>
        <w:spacing w:after="0"/>
        <w:ind w:left="0" w:firstLine="0"/>
        <w:jc w:val="both"/>
        <w:rPr>
          <w:rFonts w:cs="Arial"/>
          <w:spacing w:val="-1"/>
          <w:sz w:val="24"/>
          <w:szCs w:val="24"/>
        </w:rPr>
      </w:pPr>
    </w:p>
    <w:p w14:paraId="05884217" w14:textId="77777777" w:rsidR="00C023AE" w:rsidRPr="009C0CBF" w:rsidRDefault="00C023AE" w:rsidP="00A21328">
      <w:pPr>
        <w:pStyle w:val="Textoindependiente"/>
        <w:kinsoku w:val="0"/>
        <w:overflowPunct w:val="0"/>
        <w:spacing w:after="0"/>
        <w:ind w:left="0" w:firstLine="0"/>
        <w:jc w:val="both"/>
        <w:rPr>
          <w:rFonts w:cs="Arial"/>
          <w:spacing w:val="-1"/>
          <w:sz w:val="24"/>
          <w:szCs w:val="24"/>
        </w:rPr>
      </w:pPr>
      <w:r w:rsidRPr="009C0CBF">
        <w:rPr>
          <w:rFonts w:cs="Arial"/>
          <w:spacing w:val="-1"/>
          <w:sz w:val="24"/>
          <w:szCs w:val="24"/>
        </w:rPr>
        <w:t>Para</w:t>
      </w:r>
      <w:r w:rsidRPr="009C0CBF">
        <w:rPr>
          <w:rFonts w:cs="Arial"/>
          <w:spacing w:val="34"/>
          <w:sz w:val="24"/>
          <w:szCs w:val="24"/>
        </w:rPr>
        <w:t xml:space="preserve"> </w:t>
      </w:r>
      <w:r w:rsidRPr="009C0CBF">
        <w:rPr>
          <w:rFonts w:cs="Arial"/>
          <w:spacing w:val="-1"/>
          <w:sz w:val="24"/>
          <w:szCs w:val="24"/>
        </w:rPr>
        <w:t>facilitar</w:t>
      </w:r>
      <w:r w:rsidRPr="009C0CBF">
        <w:rPr>
          <w:rFonts w:cs="Arial"/>
          <w:spacing w:val="41"/>
          <w:sz w:val="24"/>
          <w:szCs w:val="24"/>
        </w:rPr>
        <w:t xml:space="preserve"> </w:t>
      </w:r>
      <w:r w:rsidRPr="009C0CBF">
        <w:rPr>
          <w:rFonts w:cs="Arial"/>
          <w:spacing w:val="-1"/>
          <w:sz w:val="24"/>
          <w:szCs w:val="24"/>
        </w:rPr>
        <w:t>la</w:t>
      </w:r>
      <w:r w:rsidRPr="009C0CBF">
        <w:rPr>
          <w:rFonts w:cs="Arial"/>
          <w:spacing w:val="39"/>
          <w:sz w:val="24"/>
          <w:szCs w:val="24"/>
        </w:rPr>
        <w:t xml:space="preserve"> </w:t>
      </w:r>
      <w:r w:rsidRPr="009C0CBF">
        <w:rPr>
          <w:rFonts w:cs="Arial"/>
          <w:sz w:val="24"/>
          <w:szCs w:val="24"/>
        </w:rPr>
        <w:t>detección</w:t>
      </w:r>
      <w:r w:rsidRPr="009C0CBF">
        <w:rPr>
          <w:rFonts w:cs="Arial"/>
          <w:spacing w:val="38"/>
          <w:sz w:val="24"/>
          <w:szCs w:val="24"/>
        </w:rPr>
        <w:t xml:space="preserve"> </w:t>
      </w:r>
      <w:r w:rsidRPr="009C0CBF">
        <w:rPr>
          <w:rFonts w:cs="Arial"/>
          <w:spacing w:val="-1"/>
          <w:sz w:val="24"/>
          <w:szCs w:val="24"/>
        </w:rPr>
        <w:t>de</w:t>
      </w:r>
      <w:r w:rsidRPr="009C0CBF">
        <w:rPr>
          <w:rFonts w:cs="Arial"/>
          <w:spacing w:val="39"/>
          <w:sz w:val="24"/>
          <w:szCs w:val="24"/>
        </w:rPr>
        <w:t xml:space="preserve"> </w:t>
      </w:r>
      <w:r w:rsidRPr="009C0CBF">
        <w:rPr>
          <w:rFonts w:cs="Arial"/>
          <w:spacing w:val="-1"/>
          <w:sz w:val="24"/>
          <w:szCs w:val="24"/>
        </w:rPr>
        <w:t>operaciones</w:t>
      </w:r>
      <w:r w:rsidRPr="009C0CBF">
        <w:rPr>
          <w:rFonts w:cs="Arial"/>
          <w:spacing w:val="41"/>
          <w:sz w:val="24"/>
          <w:szCs w:val="24"/>
        </w:rPr>
        <w:t xml:space="preserve"> </w:t>
      </w:r>
      <w:r w:rsidRPr="009C0CBF">
        <w:rPr>
          <w:rFonts w:cs="Arial"/>
          <w:spacing w:val="-1"/>
          <w:sz w:val="24"/>
          <w:szCs w:val="24"/>
        </w:rPr>
        <w:t>inusuales</w:t>
      </w:r>
      <w:r w:rsidRPr="009C0CBF">
        <w:rPr>
          <w:rFonts w:cs="Arial"/>
          <w:spacing w:val="41"/>
          <w:sz w:val="24"/>
          <w:szCs w:val="24"/>
        </w:rPr>
        <w:t xml:space="preserve"> </w:t>
      </w:r>
      <w:r w:rsidRPr="009C0CBF">
        <w:rPr>
          <w:rFonts w:cs="Arial"/>
          <w:sz w:val="24"/>
          <w:szCs w:val="24"/>
        </w:rPr>
        <w:t>o</w:t>
      </w:r>
      <w:r w:rsidRPr="009C0CBF">
        <w:rPr>
          <w:rFonts w:cs="Arial"/>
          <w:spacing w:val="34"/>
          <w:sz w:val="24"/>
          <w:szCs w:val="24"/>
        </w:rPr>
        <w:t xml:space="preserve"> </w:t>
      </w:r>
      <w:r w:rsidRPr="009C0CBF">
        <w:rPr>
          <w:rFonts w:cs="Arial"/>
          <w:spacing w:val="-1"/>
          <w:sz w:val="24"/>
          <w:szCs w:val="24"/>
        </w:rPr>
        <w:t>sospechosas,</w:t>
      </w:r>
      <w:r w:rsidRPr="009C0CBF">
        <w:rPr>
          <w:rFonts w:cs="Arial"/>
          <w:spacing w:val="38"/>
          <w:sz w:val="24"/>
          <w:szCs w:val="24"/>
        </w:rPr>
        <w:t xml:space="preserve"> </w:t>
      </w:r>
      <w:r w:rsidRPr="009C0CBF">
        <w:rPr>
          <w:rFonts w:cs="Arial"/>
          <w:sz w:val="24"/>
          <w:szCs w:val="24"/>
        </w:rPr>
        <w:t>a</w:t>
      </w:r>
      <w:r w:rsidRPr="009C0CBF">
        <w:rPr>
          <w:rFonts w:cs="Arial"/>
          <w:spacing w:val="39"/>
          <w:sz w:val="24"/>
          <w:szCs w:val="24"/>
        </w:rPr>
        <w:t xml:space="preserve"> </w:t>
      </w:r>
      <w:r w:rsidRPr="009C0CBF">
        <w:rPr>
          <w:rFonts w:cs="Arial"/>
          <w:spacing w:val="-1"/>
          <w:sz w:val="24"/>
          <w:szCs w:val="24"/>
        </w:rPr>
        <w:t>continuación,</w:t>
      </w:r>
      <w:r w:rsidRPr="009C0CBF">
        <w:rPr>
          <w:rFonts w:cs="Arial"/>
          <w:spacing w:val="37"/>
          <w:sz w:val="24"/>
          <w:szCs w:val="24"/>
        </w:rPr>
        <w:t xml:space="preserve"> </w:t>
      </w:r>
      <w:r w:rsidRPr="009C0CBF">
        <w:rPr>
          <w:rFonts w:cs="Arial"/>
          <w:sz w:val="24"/>
          <w:szCs w:val="24"/>
        </w:rPr>
        <w:t>se</w:t>
      </w:r>
      <w:r w:rsidRPr="009C0CBF">
        <w:rPr>
          <w:rFonts w:cs="Arial"/>
          <w:spacing w:val="55"/>
          <w:sz w:val="24"/>
          <w:szCs w:val="24"/>
        </w:rPr>
        <w:t xml:space="preserve"> </w:t>
      </w:r>
      <w:r w:rsidRPr="009C0CBF">
        <w:rPr>
          <w:rFonts w:cs="Arial"/>
          <w:spacing w:val="-1"/>
          <w:sz w:val="24"/>
          <w:szCs w:val="24"/>
        </w:rPr>
        <w:t>detalla</w:t>
      </w:r>
      <w:r w:rsidRPr="009C0CBF">
        <w:rPr>
          <w:rFonts w:cs="Arial"/>
          <w:spacing w:val="54"/>
          <w:sz w:val="24"/>
          <w:szCs w:val="24"/>
        </w:rPr>
        <w:t xml:space="preserve"> </w:t>
      </w:r>
      <w:r w:rsidRPr="009C0CBF">
        <w:rPr>
          <w:rFonts w:cs="Arial"/>
          <w:sz w:val="24"/>
          <w:szCs w:val="24"/>
        </w:rPr>
        <w:t>una</w:t>
      </w:r>
      <w:r w:rsidRPr="009C0CBF">
        <w:rPr>
          <w:rFonts w:cs="Arial"/>
          <w:spacing w:val="59"/>
          <w:sz w:val="24"/>
          <w:szCs w:val="24"/>
        </w:rPr>
        <w:t xml:space="preserve"> </w:t>
      </w:r>
      <w:r w:rsidRPr="009C0CBF">
        <w:rPr>
          <w:rFonts w:cs="Arial"/>
          <w:spacing w:val="-1"/>
          <w:sz w:val="24"/>
          <w:szCs w:val="24"/>
        </w:rPr>
        <w:t>lista</w:t>
      </w:r>
      <w:r w:rsidRPr="009C0CBF">
        <w:rPr>
          <w:rFonts w:cs="Arial"/>
          <w:spacing w:val="59"/>
          <w:sz w:val="24"/>
          <w:szCs w:val="24"/>
        </w:rPr>
        <w:t xml:space="preserve"> </w:t>
      </w:r>
      <w:r w:rsidRPr="009C0CBF">
        <w:rPr>
          <w:rFonts w:cs="Arial"/>
          <w:spacing w:val="-1"/>
          <w:sz w:val="24"/>
          <w:szCs w:val="24"/>
        </w:rPr>
        <w:t>de</w:t>
      </w:r>
      <w:r w:rsidRPr="009C0CBF">
        <w:rPr>
          <w:rFonts w:cs="Arial"/>
          <w:spacing w:val="58"/>
          <w:sz w:val="24"/>
          <w:szCs w:val="24"/>
        </w:rPr>
        <w:t xml:space="preserve"> </w:t>
      </w:r>
      <w:r w:rsidRPr="009C0CBF">
        <w:rPr>
          <w:rFonts w:cs="Arial"/>
          <w:spacing w:val="-1"/>
          <w:sz w:val="24"/>
          <w:szCs w:val="24"/>
        </w:rPr>
        <w:t>alertas</w:t>
      </w:r>
      <w:r w:rsidRPr="009C0CBF">
        <w:rPr>
          <w:rFonts w:cs="Arial"/>
          <w:spacing w:val="57"/>
          <w:sz w:val="24"/>
          <w:szCs w:val="24"/>
        </w:rPr>
        <w:t xml:space="preserve"> </w:t>
      </w:r>
      <w:r w:rsidRPr="009C0CBF">
        <w:rPr>
          <w:rFonts w:cs="Arial"/>
          <w:sz w:val="24"/>
          <w:szCs w:val="24"/>
        </w:rPr>
        <w:t>que</w:t>
      </w:r>
      <w:r w:rsidRPr="009C0CBF">
        <w:rPr>
          <w:rFonts w:cs="Arial"/>
          <w:spacing w:val="59"/>
          <w:sz w:val="24"/>
          <w:szCs w:val="24"/>
        </w:rPr>
        <w:t xml:space="preserve"> </w:t>
      </w:r>
      <w:r w:rsidRPr="009C0CBF">
        <w:rPr>
          <w:rFonts w:cs="Arial"/>
          <w:spacing w:val="-1"/>
          <w:sz w:val="24"/>
          <w:szCs w:val="24"/>
        </w:rPr>
        <w:t>pueden</w:t>
      </w:r>
      <w:r w:rsidRPr="009C0CBF">
        <w:rPr>
          <w:rFonts w:cs="Arial"/>
          <w:spacing w:val="59"/>
          <w:sz w:val="24"/>
          <w:szCs w:val="24"/>
        </w:rPr>
        <w:t xml:space="preserve"> </w:t>
      </w:r>
      <w:r w:rsidRPr="009C0CBF">
        <w:rPr>
          <w:rFonts w:cs="Arial"/>
          <w:spacing w:val="-2"/>
          <w:sz w:val="24"/>
          <w:szCs w:val="24"/>
        </w:rPr>
        <w:t>dar</w:t>
      </w:r>
      <w:r w:rsidRPr="009C0CBF">
        <w:rPr>
          <w:rFonts w:cs="Arial"/>
          <w:spacing w:val="60"/>
          <w:sz w:val="24"/>
          <w:szCs w:val="24"/>
        </w:rPr>
        <w:t xml:space="preserve"> </w:t>
      </w:r>
      <w:r w:rsidRPr="009C0CBF">
        <w:rPr>
          <w:rFonts w:cs="Arial"/>
          <w:spacing w:val="-1"/>
          <w:sz w:val="24"/>
          <w:szCs w:val="24"/>
        </w:rPr>
        <w:t>lugar</w:t>
      </w:r>
      <w:r w:rsidRPr="009C0CBF">
        <w:rPr>
          <w:rFonts w:cs="Arial"/>
          <w:spacing w:val="57"/>
          <w:sz w:val="24"/>
          <w:szCs w:val="24"/>
        </w:rPr>
        <w:t xml:space="preserve"> </w:t>
      </w:r>
      <w:r w:rsidRPr="009C0CBF">
        <w:rPr>
          <w:rFonts w:cs="Arial"/>
          <w:sz w:val="24"/>
          <w:szCs w:val="24"/>
        </w:rPr>
        <w:t>a</w:t>
      </w:r>
      <w:r w:rsidRPr="009C0CBF">
        <w:rPr>
          <w:rFonts w:cs="Arial"/>
          <w:spacing w:val="59"/>
          <w:sz w:val="24"/>
          <w:szCs w:val="24"/>
        </w:rPr>
        <w:t xml:space="preserve"> </w:t>
      </w:r>
      <w:r w:rsidRPr="009C0CBF">
        <w:rPr>
          <w:rFonts w:cs="Arial"/>
          <w:spacing w:val="-1"/>
          <w:sz w:val="24"/>
          <w:szCs w:val="24"/>
        </w:rPr>
        <w:t>sospecha</w:t>
      </w:r>
      <w:r w:rsidRPr="009C0CBF">
        <w:rPr>
          <w:rFonts w:cs="Arial"/>
          <w:spacing w:val="54"/>
          <w:sz w:val="24"/>
          <w:szCs w:val="24"/>
        </w:rPr>
        <w:t xml:space="preserve"> </w:t>
      </w:r>
      <w:r w:rsidRPr="009C0CBF">
        <w:rPr>
          <w:rFonts w:cs="Arial"/>
          <w:sz w:val="24"/>
          <w:szCs w:val="24"/>
        </w:rPr>
        <w:t>sobre</w:t>
      </w:r>
      <w:r w:rsidRPr="009C0CBF">
        <w:rPr>
          <w:rFonts w:cs="Arial"/>
          <w:spacing w:val="59"/>
          <w:sz w:val="24"/>
          <w:szCs w:val="24"/>
        </w:rPr>
        <w:t xml:space="preserve"> </w:t>
      </w:r>
      <w:r w:rsidRPr="009C0CBF">
        <w:rPr>
          <w:rFonts w:cs="Arial"/>
          <w:spacing w:val="-1"/>
          <w:sz w:val="24"/>
          <w:szCs w:val="24"/>
        </w:rPr>
        <w:t>la</w:t>
      </w:r>
      <w:r w:rsidRPr="009C0CBF">
        <w:rPr>
          <w:rFonts w:cs="Arial"/>
          <w:spacing w:val="59"/>
          <w:sz w:val="24"/>
          <w:szCs w:val="24"/>
        </w:rPr>
        <w:t xml:space="preserve"> </w:t>
      </w:r>
      <w:r w:rsidRPr="009C0CBF">
        <w:rPr>
          <w:rFonts w:cs="Arial"/>
          <w:spacing w:val="-1"/>
          <w:sz w:val="24"/>
          <w:szCs w:val="24"/>
        </w:rPr>
        <w:t>existencia</w:t>
      </w:r>
      <w:r w:rsidRPr="009C0CBF">
        <w:rPr>
          <w:rFonts w:cs="Arial"/>
          <w:spacing w:val="59"/>
          <w:sz w:val="24"/>
          <w:szCs w:val="24"/>
        </w:rPr>
        <w:t xml:space="preserve"> </w:t>
      </w:r>
      <w:r w:rsidRPr="009C0CBF">
        <w:rPr>
          <w:rFonts w:cs="Arial"/>
          <w:spacing w:val="-1"/>
          <w:sz w:val="24"/>
          <w:szCs w:val="24"/>
        </w:rPr>
        <w:t>de</w:t>
      </w:r>
      <w:r w:rsidRPr="009C0CBF">
        <w:rPr>
          <w:rFonts w:cs="Arial"/>
          <w:spacing w:val="39"/>
          <w:sz w:val="24"/>
          <w:szCs w:val="24"/>
        </w:rPr>
        <w:t xml:space="preserve"> </w:t>
      </w:r>
      <w:r w:rsidRPr="009C0CBF">
        <w:rPr>
          <w:rFonts w:cs="Arial"/>
          <w:spacing w:val="-1"/>
          <w:sz w:val="24"/>
          <w:szCs w:val="24"/>
        </w:rPr>
        <w:t>actividades</w:t>
      </w:r>
      <w:r w:rsidRPr="009C0CBF">
        <w:rPr>
          <w:rFonts w:cs="Arial"/>
          <w:spacing w:val="45"/>
          <w:sz w:val="24"/>
          <w:szCs w:val="24"/>
        </w:rPr>
        <w:t xml:space="preserve"> </w:t>
      </w:r>
      <w:r w:rsidRPr="009C0CBF">
        <w:rPr>
          <w:rFonts w:cs="Arial"/>
          <w:spacing w:val="-1"/>
          <w:sz w:val="24"/>
          <w:szCs w:val="24"/>
        </w:rPr>
        <w:t>ilícitas</w:t>
      </w:r>
      <w:r w:rsidRPr="009C0CBF">
        <w:rPr>
          <w:rFonts w:cs="Arial"/>
          <w:spacing w:val="46"/>
          <w:sz w:val="24"/>
          <w:szCs w:val="24"/>
        </w:rPr>
        <w:t xml:space="preserve"> </w:t>
      </w:r>
      <w:r w:rsidRPr="009C0CBF">
        <w:rPr>
          <w:rFonts w:cs="Arial"/>
          <w:spacing w:val="-2"/>
          <w:sz w:val="24"/>
          <w:szCs w:val="24"/>
        </w:rPr>
        <w:t>que</w:t>
      </w:r>
      <w:r w:rsidRPr="009C0CBF">
        <w:rPr>
          <w:rFonts w:cs="Arial"/>
          <w:spacing w:val="45"/>
          <w:sz w:val="24"/>
          <w:szCs w:val="24"/>
        </w:rPr>
        <w:t xml:space="preserve"> </w:t>
      </w:r>
      <w:r w:rsidRPr="009C0CBF">
        <w:rPr>
          <w:rFonts w:cs="Arial"/>
          <w:spacing w:val="-1"/>
          <w:sz w:val="24"/>
          <w:szCs w:val="24"/>
        </w:rPr>
        <w:t>pueden</w:t>
      </w:r>
      <w:r w:rsidRPr="009C0CBF">
        <w:rPr>
          <w:rFonts w:cs="Arial"/>
          <w:spacing w:val="40"/>
          <w:sz w:val="24"/>
          <w:szCs w:val="24"/>
        </w:rPr>
        <w:t xml:space="preserve"> </w:t>
      </w:r>
      <w:r w:rsidRPr="009C0CBF">
        <w:rPr>
          <w:rFonts w:cs="Arial"/>
          <w:spacing w:val="-1"/>
          <w:sz w:val="24"/>
          <w:szCs w:val="24"/>
        </w:rPr>
        <w:t>estar</w:t>
      </w:r>
      <w:r w:rsidRPr="009C0CBF">
        <w:rPr>
          <w:rFonts w:cs="Arial"/>
          <w:spacing w:val="42"/>
          <w:sz w:val="24"/>
          <w:szCs w:val="24"/>
        </w:rPr>
        <w:t xml:space="preserve"> </w:t>
      </w:r>
      <w:r w:rsidRPr="009C0CBF">
        <w:rPr>
          <w:rFonts w:cs="Arial"/>
          <w:spacing w:val="-1"/>
          <w:sz w:val="24"/>
          <w:szCs w:val="24"/>
        </w:rPr>
        <w:t>asociadas</w:t>
      </w:r>
      <w:r w:rsidRPr="009C0CBF">
        <w:rPr>
          <w:rFonts w:cs="Arial"/>
          <w:spacing w:val="46"/>
          <w:sz w:val="24"/>
          <w:szCs w:val="24"/>
        </w:rPr>
        <w:t xml:space="preserve"> </w:t>
      </w:r>
      <w:r w:rsidRPr="009C0CBF">
        <w:rPr>
          <w:rFonts w:cs="Arial"/>
          <w:spacing w:val="-1"/>
          <w:sz w:val="24"/>
          <w:szCs w:val="24"/>
        </w:rPr>
        <w:t>al</w:t>
      </w:r>
      <w:r w:rsidRPr="009C0CBF">
        <w:rPr>
          <w:rFonts w:cs="Arial"/>
          <w:spacing w:val="45"/>
          <w:sz w:val="24"/>
          <w:szCs w:val="24"/>
        </w:rPr>
        <w:t xml:space="preserve"> </w:t>
      </w:r>
      <w:r w:rsidRPr="009C0CBF">
        <w:rPr>
          <w:rFonts w:cs="Arial"/>
          <w:sz w:val="24"/>
          <w:szCs w:val="24"/>
        </w:rPr>
        <w:t>LA/FT.</w:t>
      </w:r>
      <w:r w:rsidRPr="009C0CBF">
        <w:rPr>
          <w:rFonts w:cs="Arial"/>
          <w:spacing w:val="42"/>
          <w:sz w:val="24"/>
          <w:szCs w:val="24"/>
        </w:rPr>
        <w:t xml:space="preserve"> </w:t>
      </w:r>
      <w:r w:rsidRPr="009C0CBF">
        <w:rPr>
          <w:rFonts w:cs="Arial"/>
          <w:spacing w:val="-1"/>
          <w:sz w:val="24"/>
          <w:szCs w:val="24"/>
        </w:rPr>
        <w:t>Cuando</w:t>
      </w:r>
      <w:r w:rsidRPr="009C0CBF">
        <w:rPr>
          <w:rFonts w:cs="Arial"/>
          <w:spacing w:val="45"/>
          <w:sz w:val="24"/>
          <w:szCs w:val="24"/>
        </w:rPr>
        <w:t xml:space="preserve"> </w:t>
      </w:r>
      <w:r w:rsidRPr="009C0CBF">
        <w:rPr>
          <w:rFonts w:cs="Arial"/>
          <w:spacing w:val="-1"/>
          <w:sz w:val="24"/>
          <w:szCs w:val="24"/>
        </w:rPr>
        <w:t>un</w:t>
      </w:r>
      <w:r w:rsidRPr="009C0CBF">
        <w:rPr>
          <w:rFonts w:cs="Arial"/>
          <w:spacing w:val="41"/>
          <w:sz w:val="24"/>
          <w:szCs w:val="24"/>
        </w:rPr>
        <w:t xml:space="preserve"> </w:t>
      </w:r>
      <w:r w:rsidR="00495BFC" w:rsidRPr="009C0CBF">
        <w:rPr>
          <w:rFonts w:cs="Arial"/>
          <w:spacing w:val="-1"/>
          <w:sz w:val="24"/>
          <w:szCs w:val="24"/>
        </w:rPr>
        <w:t>empleado</w:t>
      </w:r>
      <w:r w:rsidRPr="009C0CBF">
        <w:rPr>
          <w:rFonts w:cs="Arial"/>
          <w:spacing w:val="31"/>
          <w:sz w:val="24"/>
          <w:szCs w:val="24"/>
        </w:rPr>
        <w:t xml:space="preserve"> </w:t>
      </w:r>
      <w:r w:rsidRPr="009C0CBF">
        <w:rPr>
          <w:rFonts w:cs="Arial"/>
          <w:spacing w:val="-1"/>
          <w:sz w:val="24"/>
          <w:szCs w:val="24"/>
        </w:rPr>
        <w:t xml:space="preserve">encuentre </w:t>
      </w:r>
      <w:r w:rsidRPr="009C0CBF">
        <w:rPr>
          <w:rFonts w:cs="Arial"/>
          <w:sz w:val="24"/>
          <w:szCs w:val="24"/>
        </w:rPr>
        <w:t>una</w:t>
      </w:r>
      <w:r w:rsidRPr="009C0CBF">
        <w:rPr>
          <w:rFonts w:cs="Arial"/>
          <w:spacing w:val="-1"/>
          <w:sz w:val="24"/>
          <w:szCs w:val="24"/>
        </w:rPr>
        <w:t xml:space="preserve"> de estas</w:t>
      </w:r>
      <w:r w:rsidRPr="009C0CBF">
        <w:rPr>
          <w:rFonts w:cs="Arial"/>
          <w:sz w:val="24"/>
          <w:szCs w:val="24"/>
        </w:rPr>
        <w:t xml:space="preserve"> </w:t>
      </w:r>
      <w:r w:rsidRPr="009C0CBF">
        <w:rPr>
          <w:rFonts w:cs="Arial"/>
          <w:spacing w:val="-1"/>
          <w:sz w:val="24"/>
          <w:szCs w:val="24"/>
        </w:rPr>
        <w:t>alertas,</w:t>
      </w:r>
      <w:r w:rsidRPr="009C0CBF">
        <w:rPr>
          <w:rFonts w:cs="Arial"/>
          <w:spacing w:val="1"/>
          <w:sz w:val="24"/>
          <w:szCs w:val="24"/>
        </w:rPr>
        <w:t xml:space="preserve"> </w:t>
      </w:r>
      <w:r w:rsidRPr="009C0CBF">
        <w:rPr>
          <w:rFonts w:cs="Arial"/>
          <w:spacing w:val="-1"/>
          <w:sz w:val="24"/>
          <w:szCs w:val="24"/>
        </w:rPr>
        <w:t>debe informar</w:t>
      </w:r>
      <w:r w:rsidRPr="009C0CBF">
        <w:rPr>
          <w:rFonts w:cs="Arial"/>
          <w:spacing w:val="1"/>
          <w:sz w:val="24"/>
          <w:szCs w:val="24"/>
        </w:rPr>
        <w:t xml:space="preserve"> </w:t>
      </w:r>
      <w:r w:rsidRPr="009C0CBF">
        <w:rPr>
          <w:rFonts w:cs="Arial"/>
          <w:spacing w:val="-1"/>
          <w:sz w:val="24"/>
          <w:szCs w:val="24"/>
        </w:rPr>
        <w:t xml:space="preserve">el hecho </w:t>
      </w:r>
      <w:r w:rsidRPr="009C0CBF">
        <w:rPr>
          <w:rFonts w:cs="Arial"/>
          <w:spacing w:val="1"/>
          <w:sz w:val="24"/>
          <w:szCs w:val="24"/>
        </w:rPr>
        <w:t>al</w:t>
      </w:r>
      <w:r w:rsidR="00495BFC" w:rsidRPr="009C0CBF">
        <w:rPr>
          <w:rFonts w:cs="Arial"/>
          <w:spacing w:val="-1"/>
          <w:sz w:val="24"/>
          <w:szCs w:val="24"/>
        </w:rPr>
        <w:t xml:space="preserve"> Oficial de Cumplimiento.</w:t>
      </w:r>
    </w:p>
    <w:p w14:paraId="575C1FC1" w14:textId="77777777" w:rsidR="00907CCA" w:rsidRPr="009C0CBF" w:rsidRDefault="00907CCA" w:rsidP="00A21328">
      <w:pPr>
        <w:pStyle w:val="Textoindependiente"/>
        <w:kinsoku w:val="0"/>
        <w:overflowPunct w:val="0"/>
        <w:spacing w:after="0"/>
        <w:ind w:left="0" w:firstLine="0"/>
        <w:jc w:val="both"/>
        <w:rPr>
          <w:rFonts w:cs="Arial"/>
          <w:spacing w:val="-1"/>
          <w:sz w:val="24"/>
          <w:szCs w:val="24"/>
        </w:rPr>
      </w:pPr>
    </w:p>
    <w:p w14:paraId="043B202F" w14:textId="77777777" w:rsidR="00907CCA" w:rsidRDefault="00907CCA" w:rsidP="00A21328">
      <w:pPr>
        <w:spacing w:after="0" w:line="240" w:lineRule="auto"/>
        <w:jc w:val="both"/>
        <w:rPr>
          <w:rFonts w:ascii="Arial" w:eastAsia="Times New Roman" w:hAnsi="Arial" w:cs="Arial"/>
          <w:i/>
          <w:iCs/>
          <w:color w:val="000000"/>
          <w:sz w:val="24"/>
          <w:szCs w:val="24"/>
          <w:lang w:eastAsia="es-CO"/>
        </w:rPr>
      </w:pPr>
      <w:r w:rsidRPr="009C0CBF">
        <w:rPr>
          <w:rFonts w:ascii="Arial" w:hAnsi="Arial" w:cs="Arial"/>
          <w:b/>
          <w:sz w:val="24"/>
          <w:szCs w:val="24"/>
        </w:rPr>
        <w:t>SEÑALES DE ALERTA EN EL SECTOR COOPERATIVO</w:t>
      </w:r>
      <w:r w:rsidR="00692E52">
        <w:rPr>
          <w:rFonts w:ascii="Arial" w:hAnsi="Arial" w:cs="Arial"/>
          <w:b/>
          <w:sz w:val="24"/>
          <w:szCs w:val="24"/>
        </w:rPr>
        <w:t xml:space="preserve"> </w:t>
      </w:r>
      <w:proofErr w:type="gramStart"/>
      <w:r w:rsidR="00692E52">
        <w:rPr>
          <w:rFonts w:ascii="Arial" w:hAnsi="Arial" w:cs="Arial"/>
          <w:b/>
          <w:sz w:val="24"/>
          <w:szCs w:val="24"/>
        </w:rPr>
        <w:t>( Tomado</w:t>
      </w:r>
      <w:proofErr w:type="gramEnd"/>
      <w:r w:rsidR="00692E52">
        <w:rPr>
          <w:rFonts w:ascii="Arial" w:hAnsi="Arial" w:cs="Arial"/>
          <w:b/>
          <w:sz w:val="24"/>
          <w:szCs w:val="24"/>
        </w:rPr>
        <w:t xml:space="preserve"> de </w:t>
      </w:r>
      <w:r w:rsidR="00692E52">
        <w:rPr>
          <w:rFonts w:ascii="Arial" w:eastAsia="Times New Roman" w:hAnsi="Arial" w:cs="Arial"/>
          <w:i/>
          <w:iCs/>
          <w:color w:val="000000"/>
          <w:sz w:val="24"/>
          <w:szCs w:val="24"/>
          <w:lang w:eastAsia="es-CO"/>
        </w:rPr>
        <w:t>RIESGO DE LAVADO DE ACTIVOS Y FINANCIACIÓN DEL TERRORISMO EN EL SECTOR, disponible en el portal de la UIAF).</w:t>
      </w:r>
    </w:p>
    <w:p w14:paraId="6B4E6238" w14:textId="77777777" w:rsidR="00692E52" w:rsidRPr="00692E52" w:rsidRDefault="00692E52" w:rsidP="00A21328">
      <w:pPr>
        <w:spacing w:after="0" w:line="240" w:lineRule="auto"/>
        <w:jc w:val="both"/>
        <w:rPr>
          <w:rFonts w:ascii="Arial" w:hAnsi="Arial" w:cs="Arial"/>
          <w:b/>
          <w:sz w:val="24"/>
          <w:szCs w:val="24"/>
        </w:rPr>
      </w:pPr>
    </w:p>
    <w:p w14:paraId="391AF28F" w14:textId="77777777" w:rsidR="00907CCA" w:rsidRPr="009C0CBF" w:rsidRDefault="00907CCA" w:rsidP="00A21328">
      <w:pPr>
        <w:spacing w:after="0" w:line="240" w:lineRule="auto"/>
        <w:jc w:val="both"/>
        <w:rPr>
          <w:rFonts w:ascii="Arial" w:hAnsi="Arial" w:cs="Arial"/>
          <w:sz w:val="24"/>
          <w:szCs w:val="24"/>
        </w:rPr>
      </w:pPr>
      <w:r w:rsidRPr="009C0CBF">
        <w:rPr>
          <w:rFonts w:ascii="Arial" w:hAnsi="Arial" w:cs="Arial"/>
          <w:sz w:val="24"/>
          <w:szCs w:val="24"/>
        </w:rPr>
        <w:t xml:space="preserve">De acuerdo con las recomendaciones internacionales y con la experiencia de la UIAF, podemos señalar que frente a las señales de alerta generales que tendremos en cuenta para relacionar las Operaciones Sospechosas, </w:t>
      </w:r>
      <w:r w:rsidR="00692E52">
        <w:rPr>
          <w:rFonts w:ascii="Arial" w:hAnsi="Arial" w:cs="Arial"/>
          <w:sz w:val="24"/>
          <w:szCs w:val="24"/>
        </w:rPr>
        <w:t>deben estar entre otras</w:t>
      </w:r>
      <w:r w:rsidRPr="009C0CBF">
        <w:rPr>
          <w:rFonts w:ascii="Arial" w:hAnsi="Arial" w:cs="Arial"/>
          <w:sz w:val="24"/>
          <w:szCs w:val="24"/>
        </w:rPr>
        <w:t xml:space="preserve">: </w:t>
      </w:r>
    </w:p>
    <w:p w14:paraId="59D8274C"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Datos proporcionados por el asociado que son insuficientes, falsos o sospechosos.</w:t>
      </w:r>
    </w:p>
    <w:p w14:paraId="54687629"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Renuncia del asociado a proporcionar cualquier dato solicitado para la identificación apropiada.</w:t>
      </w:r>
    </w:p>
    <w:p w14:paraId="4689DDC8"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Tran</w:t>
      </w:r>
      <w:r w:rsidR="001F2BA1" w:rsidRPr="009C0CBF">
        <w:rPr>
          <w:rFonts w:ascii="Arial" w:hAnsi="Arial" w:cs="Arial"/>
          <w:sz w:val="24"/>
          <w:szCs w:val="24"/>
        </w:rPr>
        <w:t xml:space="preserve">sferencias y reintegros que no concuerdan con las actividades </w:t>
      </w:r>
      <w:r w:rsidR="00A92467" w:rsidRPr="009C0CBF">
        <w:rPr>
          <w:rFonts w:ascii="Arial" w:hAnsi="Arial" w:cs="Arial"/>
          <w:sz w:val="24"/>
          <w:szCs w:val="24"/>
        </w:rPr>
        <w:t xml:space="preserve">comerciales </w:t>
      </w:r>
      <w:r w:rsidRPr="009C0CBF">
        <w:rPr>
          <w:rFonts w:ascii="Arial" w:hAnsi="Arial" w:cs="Arial"/>
          <w:sz w:val="24"/>
          <w:szCs w:val="24"/>
        </w:rPr>
        <w:t>del asociado o con su volumen de operaciones.</w:t>
      </w:r>
    </w:p>
    <w:p w14:paraId="320E2829"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Cancelación inmediata de pasivos con la entidad sin justificación razonable de fuentes de ingresos.</w:t>
      </w:r>
    </w:p>
    <w:p w14:paraId="642772F3"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 xml:space="preserve">Movimientos de las cuentas en volúmenes que no concuerdan con la actividad comercial del asociado o a su volumen de operaciones. </w:t>
      </w:r>
    </w:p>
    <w:p w14:paraId="5871CE1C"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Cambios sustanciales y repentinos en los volúmenes de liquidez, particularmente en efectivo, frente al desarrollo normal de negocios del asociado.</w:t>
      </w:r>
    </w:p>
    <w:p w14:paraId="20FCEF5A"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 xml:space="preserve">Asociados que constantemente depositan fondos en una cuenta y, casi inmediatamente después, transfieren los fondos a otra cuenta, ciudad o país y esta actividad no es consecuente con el negocio declarado por el asociado. </w:t>
      </w:r>
    </w:p>
    <w:p w14:paraId="227707BE"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 xml:space="preserve">Creación de organizaciones sin fines de lucro por personas que no justifican su actividad económica. </w:t>
      </w:r>
    </w:p>
    <w:p w14:paraId="4B70D8C4"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Crecimiento inusitado de las actividades y ventas de una entidad solidaria.</w:t>
      </w:r>
    </w:p>
    <w:p w14:paraId="4338C1C0"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lastRenderedPageBreak/>
        <w:t>Empresas con un amplio objeto social (de reciente creación o que lo modifican), que compran cartera a entidades sin ánimo de lucro.</w:t>
      </w:r>
    </w:p>
    <w:p w14:paraId="736DC7D3" w14:textId="77777777" w:rsidR="00907CCA" w:rsidRPr="009C0CBF" w:rsidRDefault="00495BFC"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 xml:space="preserve">Empresas que </w:t>
      </w:r>
      <w:r w:rsidR="00907CCA" w:rsidRPr="009C0CBF">
        <w:rPr>
          <w:rFonts w:ascii="Arial" w:hAnsi="Arial" w:cs="Arial"/>
          <w:sz w:val="24"/>
          <w:szCs w:val="24"/>
        </w:rPr>
        <w:t>realizan apertura de productos financieros para el recaudo de cartera de otras entidades, entre los cuales se encuentran las organizaciones sin ánimo de lucro.</w:t>
      </w:r>
    </w:p>
    <w:p w14:paraId="5597EB21" w14:textId="77777777" w:rsidR="00907CCA" w:rsidRPr="009C0CBF" w:rsidRDefault="00907CCA" w:rsidP="00A21328">
      <w:pPr>
        <w:pStyle w:val="Prrafodelista"/>
        <w:numPr>
          <w:ilvl w:val="0"/>
          <w:numId w:val="24"/>
        </w:numPr>
        <w:spacing w:after="0" w:line="240" w:lineRule="auto"/>
        <w:jc w:val="both"/>
        <w:rPr>
          <w:rFonts w:ascii="Arial" w:hAnsi="Arial" w:cs="Arial"/>
          <w:sz w:val="24"/>
          <w:szCs w:val="24"/>
        </w:rPr>
      </w:pPr>
      <w:r w:rsidRPr="009C0CBF">
        <w:rPr>
          <w:rFonts w:ascii="Arial" w:hAnsi="Arial" w:cs="Arial"/>
          <w:sz w:val="24"/>
          <w:szCs w:val="24"/>
        </w:rPr>
        <w:t>Empresas que compran cartera de entidades sin ánimo de lucro por montos altos y que no tienen la capacidad económica para hacerlo.</w:t>
      </w:r>
    </w:p>
    <w:p w14:paraId="40242608" w14:textId="77777777" w:rsidR="006B5637" w:rsidRPr="009C0CBF" w:rsidRDefault="006B5637" w:rsidP="00A21328">
      <w:pPr>
        <w:pStyle w:val="Textoindependiente"/>
        <w:kinsoku w:val="0"/>
        <w:overflowPunct w:val="0"/>
        <w:spacing w:after="0"/>
        <w:ind w:left="0" w:firstLine="0"/>
        <w:jc w:val="both"/>
        <w:rPr>
          <w:rFonts w:cs="Arial"/>
          <w:spacing w:val="-1"/>
          <w:sz w:val="24"/>
          <w:szCs w:val="24"/>
        </w:rPr>
      </w:pPr>
    </w:p>
    <w:p w14:paraId="45D3E0F7" w14:textId="77777777" w:rsidR="00C023AE" w:rsidRPr="009C0CBF" w:rsidRDefault="007A58AC" w:rsidP="00A21328">
      <w:pPr>
        <w:pStyle w:val="Textoindependiente"/>
        <w:kinsoku w:val="0"/>
        <w:overflowPunct w:val="0"/>
        <w:spacing w:after="0"/>
        <w:ind w:left="0" w:firstLine="0"/>
        <w:jc w:val="both"/>
        <w:rPr>
          <w:rFonts w:cs="Arial"/>
          <w:b/>
          <w:spacing w:val="-1"/>
          <w:sz w:val="24"/>
          <w:szCs w:val="24"/>
        </w:rPr>
      </w:pPr>
      <w:r w:rsidRPr="009C0CBF">
        <w:rPr>
          <w:rFonts w:cs="Arial"/>
          <w:b/>
          <w:spacing w:val="-1"/>
          <w:sz w:val="24"/>
          <w:szCs w:val="24"/>
        </w:rPr>
        <w:t>5</w:t>
      </w:r>
      <w:r w:rsidR="00C023AE" w:rsidRPr="009C0CBF">
        <w:rPr>
          <w:rFonts w:cs="Arial"/>
          <w:b/>
          <w:spacing w:val="-1"/>
          <w:sz w:val="24"/>
          <w:szCs w:val="24"/>
        </w:rPr>
        <w:t>.2.1</w:t>
      </w:r>
      <w:r w:rsidR="003A2EA7" w:rsidRPr="009C0CBF">
        <w:rPr>
          <w:rFonts w:cs="Arial"/>
          <w:b/>
          <w:spacing w:val="-1"/>
          <w:sz w:val="24"/>
          <w:szCs w:val="24"/>
        </w:rPr>
        <w:t>1</w:t>
      </w:r>
      <w:r w:rsidR="00C023AE" w:rsidRPr="009C0CBF">
        <w:rPr>
          <w:rFonts w:cs="Arial"/>
          <w:b/>
          <w:spacing w:val="-1"/>
          <w:sz w:val="24"/>
          <w:szCs w:val="24"/>
        </w:rPr>
        <w:t>.2 S</w:t>
      </w:r>
      <w:r w:rsidR="0044206C" w:rsidRPr="009C0CBF">
        <w:rPr>
          <w:rFonts w:cs="Arial"/>
          <w:b/>
          <w:spacing w:val="-1"/>
          <w:sz w:val="24"/>
          <w:szCs w:val="24"/>
        </w:rPr>
        <w:t>eñales de alerta para detectar operaciones inusuales y sospechosas</w:t>
      </w:r>
    </w:p>
    <w:p w14:paraId="6C6A3852" w14:textId="77777777" w:rsidR="00C023AE" w:rsidRPr="009C0CBF" w:rsidRDefault="00C023AE" w:rsidP="00A21328">
      <w:pPr>
        <w:pStyle w:val="Textoindependiente"/>
        <w:kinsoku w:val="0"/>
        <w:overflowPunct w:val="0"/>
        <w:spacing w:after="0"/>
        <w:ind w:left="0" w:firstLine="0"/>
        <w:jc w:val="both"/>
        <w:rPr>
          <w:rFonts w:cs="Arial"/>
          <w:spacing w:val="-1"/>
          <w:sz w:val="24"/>
          <w:szCs w:val="24"/>
        </w:rPr>
      </w:pPr>
    </w:p>
    <w:p w14:paraId="41FFA4C4" w14:textId="77777777" w:rsidR="00C023AE" w:rsidRPr="009C0CBF" w:rsidRDefault="00C023AE" w:rsidP="00A21328">
      <w:pPr>
        <w:pStyle w:val="Textoindependiente"/>
        <w:kinsoku w:val="0"/>
        <w:overflowPunct w:val="0"/>
        <w:spacing w:after="0"/>
        <w:ind w:left="0" w:firstLine="0"/>
        <w:jc w:val="both"/>
        <w:rPr>
          <w:rFonts w:cs="Arial"/>
          <w:b/>
          <w:spacing w:val="-1"/>
          <w:sz w:val="24"/>
          <w:szCs w:val="24"/>
          <w:u w:val="single"/>
        </w:rPr>
      </w:pPr>
      <w:r w:rsidRPr="009C0CBF">
        <w:rPr>
          <w:rFonts w:cs="Arial"/>
          <w:b/>
          <w:spacing w:val="-1"/>
          <w:sz w:val="24"/>
          <w:szCs w:val="24"/>
          <w:u w:val="single"/>
        </w:rPr>
        <w:t xml:space="preserve">Operaciones realizadas por proveedores, </w:t>
      </w:r>
      <w:r w:rsidR="0096754F" w:rsidRPr="009C0CBF">
        <w:rPr>
          <w:rFonts w:cs="Arial"/>
          <w:b/>
          <w:spacing w:val="-1"/>
          <w:sz w:val="24"/>
          <w:szCs w:val="24"/>
          <w:u w:val="single"/>
        </w:rPr>
        <w:t>Asociados</w:t>
      </w:r>
      <w:r w:rsidRPr="009C0CBF">
        <w:rPr>
          <w:rFonts w:cs="Arial"/>
          <w:b/>
          <w:spacing w:val="-1"/>
          <w:sz w:val="24"/>
          <w:szCs w:val="24"/>
          <w:u w:val="single"/>
        </w:rPr>
        <w:t xml:space="preserve"> </w:t>
      </w:r>
    </w:p>
    <w:p w14:paraId="0760BA2A" w14:textId="77777777" w:rsidR="00C023AE" w:rsidRPr="009C0CBF" w:rsidRDefault="0096754F" w:rsidP="00A21328">
      <w:pPr>
        <w:pStyle w:val="Textoindependiente"/>
        <w:numPr>
          <w:ilvl w:val="0"/>
          <w:numId w:val="9"/>
        </w:numPr>
        <w:kinsoku w:val="0"/>
        <w:overflowPunct w:val="0"/>
        <w:spacing w:after="0"/>
        <w:ind w:left="284" w:hanging="284"/>
        <w:jc w:val="both"/>
        <w:rPr>
          <w:rFonts w:cs="Arial"/>
          <w:spacing w:val="-1"/>
          <w:sz w:val="24"/>
          <w:szCs w:val="24"/>
        </w:rPr>
      </w:pPr>
      <w:r w:rsidRPr="009C0CBF">
        <w:rPr>
          <w:rFonts w:cs="Arial"/>
          <w:spacing w:val="-1"/>
          <w:sz w:val="24"/>
          <w:szCs w:val="24"/>
        </w:rPr>
        <w:t>Asociados</w:t>
      </w:r>
      <w:r w:rsidR="00C023AE" w:rsidRPr="009C0CBF">
        <w:rPr>
          <w:rFonts w:cs="Arial"/>
          <w:spacing w:val="-1"/>
          <w:sz w:val="24"/>
          <w:szCs w:val="24"/>
        </w:rPr>
        <w:t>,</w:t>
      </w:r>
      <w:r w:rsidR="0044206C" w:rsidRPr="009C0CBF">
        <w:rPr>
          <w:rFonts w:cs="Arial"/>
          <w:spacing w:val="-1"/>
          <w:sz w:val="24"/>
          <w:szCs w:val="24"/>
        </w:rPr>
        <w:t xml:space="preserve"> </w:t>
      </w:r>
      <w:r w:rsidR="00C023AE" w:rsidRPr="009C0CBF">
        <w:rPr>
          <w:rFonts w:cs="Arial"/>
          <w:spacing w:val="-1"/>
          <w:sz w:val="24"/>
          <w:szCs w:val="24"/>
        </w:rPr>
        <w:t>proveedores,</w:t>
      </w:r>
      <w:r w:rsidR="0044206C" w:rsidRPr="009C0CBF">
        <w:rPr>
          <w:rFonts w:cs="Arial"/>
          <w:spacing w:val="-1"/>
          <w:sz w:val="24"/>
          <w:szCs w:val="24"/>
        </w:rPr>
        <w:t xml:space="preserve"> </w:t>
      </w:r>
      <w:r w:rsidR="00C023AE" w:rsidRPr="009C0CBF">
        <w:rPr>
          <w:rFonts w:cs="Arial"/>
          <w:spacing w:val="-1"/>
          <w:sz w:val="24"/>
          <w:szCs w:val="24"/>
        </w:rPr>
        <w:t>empleados,</w:t>
      </w:r>
      <w:r w:rsidR="0044206C" w:rsidRPr="009C0CBF">
        <w:rPr>
          <w:rFonts w:cs="Arial"/>
          <w:spacing w:val="-1"/>
          <w:sz w:val="24"/>
          <w:szCs w:val="24"/>
        </w:rPr>
        <w:t xml:space="preserve"> </w:t>
      </w:r>
      <w:r w:rsidR="00C023AE" w:rsidRPr="009C0CBF">
        <w:rPr>
          <w:rFonts w:cs="Arial"/>
          <w:spacing w:val="-1"/>
          <w:sz w:val="24"/>
          <w:szCs w:val="24"/>
        </w:rPr>
        <w:t>que rehúsan suministrar información o no es posible verificarla.</w:t>
      </w:r>
    </w:p>
    <w:p w14:paraId="24D29143" w14:textId="77777777" w:rsidR="00C023AE" w:rsidRPr="009C0CBF" w:rsidRDefault="00C023AE" w:rsidP="00A21328">
      <w:pPr>
        <w:pStyle w:val="Textoindependiente"/>
        <w:numPr>
          <w:ilvl w:val="0"/>
          <w:numId w:val="9"/>
        </w:numPr>
        <w:kinsoku w:val="0"/>
        <w:overflowPunct w:val="0"/>
        <w:spacing w:after="0"/>
        <w:ind w:left="284" w:hanging="284"/>
        <w:jc w:val="both"/>
        <w:rPr>
          <w:rFonts w:cs="Arial"/>
          <w:spacing w:val="-1"/>
          <w:sz w:val="24"/>
          <w:szCs w:val="24"/>
        </w:rPr>
      </w:pPr>
      <w:r w:rsidRPr="009C0CBF">
        <w:rPr>
          <w:rFonts w:cs="Arial"/>
          <w:spacing w:val="-1"/>
          <w:sz w:val="24"/>
          <w:szCs w:val="24"/>
        </w:rPr>
        <w:t>Información que no ha sido actualizada o una vez actualizada no pueda confirmarse, constituye una señal de alarma.</w:t>
      </w:r>
    </w:p>
    <w:p w14:paraId="3D1B6D10" w14:textId="77777777" w:rsidR="00C023AE" w:rsidRPr="009C0CBF" w:rsidRDefault="0096754F" w:rsidP="00A21328">
      <w:pPr>
        <w:pStyle w:val="Textoindependiente"/>
        <w:numPr>
          <w:ilvl w:val="0"/>
          <w:numId w:val="9"/>
        </w:numPr>
        <w:kinsoku w:val="0"/>
        <w:overflowPunct w:val="0"/>
        <w:spacing w:after="0"/>
        <w:ind w:left="284" w:hanging="284"/>
        <w:jc w:val="both"/>
        <w:rPr>
          <w:rFonts w:cs="Arial"/>
          <w:spacing w:val="-1"/>
          <w:sz w:val="24"/>
          <w:szCs w:val="24"/>
        </w:rPr>
      </w:pPr>
      <w:r w:rsidRPr="009C0CBF">
        <w:rPr>
          <w:rFonts w:cs="Arial"/>
          <w:spacing w:val="-1"/>
          <w:sz w:val="24"/>
          <w:szCs w:val="24"/>
        </w:rPr>
        <w:t>Asociados</w:t>
      </w:r>
      <w:r w:rsidR="00C023AE" w:rsidRPr="009C0CBF">
        <w:rPr>
          <w:rFonts w:cs="Arial"/>
          <w:spacing w:val="-1"/>
          <w:sz w:val="24"/>
          <w:szCs w:val="24"/>
        </w:rPr>
        <w:t xml:space="preserve"> o proveedores con </w:t>
      </w:r>
      <w:r w:rsidR="00EB7703" w:rsidRPr="009C0CBF">
        <w:rPr>
          <w:rFonts w:cs="Arial"/>
          <w:spacing w:val="-1"/>
          <w:sz w:val="24"/>
          <w:szCs w:val="24"/>
        </w:rPr>
        <w:t>actividad económica indeterminada y renuente</w:t>
      </w:r>
      <w:r w:rsidR="00C023AE" w:rsidRPr="009C0CBF">
        <w:rPr>
          <w:rFonts w:cs="Arial"/>
          <w:spacing w:val="-1"/>
          <w:sz w:val="24"/>
          <w:szCs w:val="24"/>
        </w:rPr>
        <w:t xml:space="preserve"> a especificar su fuente de ingresos.</w:t>
      </w:r>
    </w:p>
    <w:p w14:paraId="6033E1B7" w14:textId="77777777" w:rsidR="00C023AE" w:rsidRPr="009C0CBF" w:rsidRDefault="00C023AE" w:rsidP="00A21328">
      <w:pPr>
        <w:pStyle w:val="Textoindependiente"/>
        <w:numPr>
          <w:ilvl w:val="0"/>
          <w:numId w:val="9"/>
        </w:numPr>
        <w:kinsoku w:val="0"/>
        <w:overflowPunct w:val="0"/>
        <w:spacing w:after="0"/>
        <w:ind w:left="284" w:hanging="284"/>
        <w:jc w:val="both"/>
        <w:rPr>
          <w:rFonts w:cs="Arial"/>
          <w:spacing w:val="-1"/>
          <w:sz w:val="24"/>
          <w:szCs w:val="24"/>
        </w:rPr>
      </w:pPr>
      <w:r w:rsidRPr="009C0CBF">
        <w:rPr>
          <w:rFonts w:cs="Arial"/>
          <w:spacing w:val="-1"/>
          <w:sz w:val="24"/>
          <w:szCs w:val="24"/>
        </w:rPr>
        <w:t>Actividad principal del cliente "comerciante" con diversidad de negocios no definidos claramente.</w:t>
      </w:r>
    </w:p>
    <w:p w14:paraId="416720B1" w14:textId="77777777" w:rsidR="00C023AE" w:rsidRPr="009C0CBF" w:rsidRDefault="003D00D1" w:rsidP="00A21328">
      <w:pPr>
        <w:pStyle w:val="Textoindependiente"/>
        <w:numPr>
          <w:ilvl w:val="0"/>
          <w:numId w:val="9"/>
        </w:numPr>
        <w:kinsoku w:val="0"/>
        <w:overflowPunct w:val="0"/>
        <w:spacing w:after="0"/>
        <w:ind w:left="284" w:hanging="284"/>
        <w:jc w:val="both"/>
        <w:rPr>
          <w:rFonts w:cs="Arial"/>
          <w:spacing w:val="-1"/>
          <w:sz w:val="24"/>
          <w:szCs w:val="24"/>
        </w:rPr>
      </w:pPr>
      <w:r w:rsidRPr="009C0CBF">
        <w:rPr>
          <w:rFonts w:cs="Arial"/>
          <w:spacing w:val="-1"/>
          <w:sz w:val="24"/>
          <w:szCs w:val="24"/>
        </w:rPr>
        <w:t xml:space="preserve">Indicar una dirección </w:t>
      </w:r>
      <w:r w:rsidR="00C023AE" w:rsidRPr="009C0CBF">
        <w:rPr>
          <w:rFonts w:cs="Arial"/>
          <w:spacing w:val="-1"/>
          <w:sz w:val="24"/>
          <w:szCs w:val="24"/>
        </w:rPr>
        <w:t>diferente a la declarada inicialmente en el formulario de vinculación o de actualización.</w:t>
      </w:r>
    </w:p>
    <w:p w14:paraId="2C5DFFC4" w14:textId="77777777" w:rsidR="00C023AE" w:rsidRPr="009C0CBF" w:rsidRDefault="00C023AE" w:rsidP="00A21328">
      <w:pPr>
        <w:pStyle w:val="Textoindependiente"/>
        <w:numPr>
          <w:ilvl w:val="0"/>
          <w:numId w:val="9"/>
        </w:numPr>
        <w:kinsoku w:val="0"/>
        <w:overflowPunct w:val="0"/>
        <w:spacing w:after="0"/>
        <w:ind w:left="284" w:hanging="284"/>
        <w:jc w:val="both"/>
        <w:rPr>
          <w:rFonts w:cs="Arial"/>
          <w:spacing w:val="-1"/>
          <w:sz w:val="24"/>
          <w:szCs w:val="24"/>
        </w:rPr>
      </w:pPr>
      <w:r w:rsidRPr="009C0CBF">
        <w:rPr>
          <w:rFonts w:cs="Arial"/>
          <w:spacing w:val="-1"/>
          <w:sz w:val="24"/>
          <w:szCs w:val="24"/>
        </w:rPr>
        <w:t xml:space="preserve">Los Estados Financieros </w:t>
      </w:r>
      <w:r w:rsidR="002D02DA" w:rsidRPr="009C0CBF">
        <w:rPr>
          <w:rFonts w:cs="Arial"/>
          <w:spacing w:val="-1"/>
          <w:sz w:val="24"/>
          <w:szCs w:val="24"/>
        </w:rPr>
        <w:t>presentados</w:t>
      </w:r>
      <w:r w:rsidRPr="009C0CBF">
        <w:rPr>
          <w:rFonts w:cs="Arial"/>
          <w:spacing w:val="-1"/>
          <w:sz w:val="24"/>
          <w:szCs w:val="24"/>
        </w:rPr>
        <w:t xml:space="preserve"> por el proveedor, contratista o cliente difiere de aquella que corresponde a negocios similares.</w:t>
      </w:r>
    </w:p>
    <w:p w14:paraId="2D29D766" w14:textId="77777777" w:rsidR="00C023AE" w:rsidRPr="009C0CBF" w:rsidRDefault="00C023AE" w:rsidP="00A21328">
      <w:pPr>
        <w:pStyle w:val="Textoindependiente"/>
        <w:numPr>
          <w:ilvl w:val="0"/>
          <w:numId w:val="9"/>
        </w:numPr>
        <w:kinsoku w:val="0"/>
        <w:overflowPunct w:val="0"/>
        <w:spacing w:after="0"/>
        <w:ind w:left="284" w:hanging="284"/>
        <w:jc w:val="both"/>
        <w:rPr>
          <w:rFonts w:cs="Arial"/>
          <w:spacing w:val="-1"/>
          <w:sz w:val="24"/>
          <w:szCs w:val="24"/>
        </w:rPr>
      </w:pPr>
      <w:r w:rsidRPr="009C0CBF">
        <w:rPr>
          <w:rFonts w:cs="Arial"/>
          <w:spacing w:val="-1"/>
          <w:sz w:val="24"/>
          <w:szCs w:val="24"/>
        </w:rPr>
        <w:t>Personas naturales o jurídicas que Fraccionan transacciones para evitar requer</w:t>
      </w:r>
      <w:r w:rsidR="003D00D1" w:rsidRPr="009C0CBF">
        <w:rPr>
          <w:rFonts w:cs="Arial"/>
          <w:spacing w:val="-1"/>
          <w:sz w:val="24"/>
          <w:szCs w:val="24"/>
        </w:rPr>
        <w:t>imientos de documentación y/o prese</w:t>
      </w:r>
      <w:r w:rsidRPr="009C0CBF">
        <w:rPr>
          <w:rFonts w:cs="Arial"/>
          <w:spacing w:val="-1"/>
          <w:sz w:val="24"/>
          <w:szCs w:val="24"/>
        </w:rPr>
        <w:t>ntación de declaración de operaciones en efectivo.</w:t>
      </w:r>
    </w:p>
    <w:p w14:paraId="39392BB0" w14:textId="77777777" w:rsidR="00C023AE" w:rsidRPr="009C0CBF" w:rsidRDefault="00C023AE" w:rsidP="00A21328">
      <w:pPr>
        <w:pStyle w:val="Textoindependiente"/>
        <w:numPr>
          <w:ilvl w:val="0"/>
          <w:numId w:val="9"/>
        </w:numPr>
        <w:kinsoku w:val="0"/>
        <w:overflowPunct w:val="0"/>
        <w:spacing w:after="0"/>
        <w:ind w:left="284" w:hanging="284"/>
        <w:jc w:val="both"/>
        <w:rPr>
          <w:rFonts w:cs="Arial"/>
          <w:spacing w:val="-1"/>
          <w:sz w:val="24"/>
          <w:szCs w:val="24"/>
        </w:rPr>
      </w:pPr>
      <w:r w:rsidRPr="009C0CBF">
        <w:rPr>
          <w:rFonts w:cs="Arial"/>
          <w:spacing w:val="-1"/>
          <w:sz w:val="24"/>
          <w:szCs w:val="24"/>
        </w:rPr>
        <w:t>Definen su actividad económica como “independiente” y manejan grandes cantidades de dinero.</w:t>
      </w:r>
    </w:p>
    <w:p w14:paraId="614DCB4A" w14:textId="77777777" w:rsidR="0044206C" w:rsidRPr="009C0CBF" w:rsidRDefault="00C023AE" w:rsidP="00A21328">
      <w:pPr>
        <w:pStyle w:val="Textoindependiente"/>
        <w:numPr>
          <w:ilvl w:val="0"/>
          <w:numId w:val="9"/>
        </w:numPr>
        <w:kinsoku w:val="0"/>
        <w:overflowPunct w:val="0"/>
        <w:spacing w:after="0"/>
        <w:ind w:left="284" w:hanging="284"/>
        <w:jc w:val="both"/>
        <w:rPr>
          <w:rFonts w:cs="Arial"/>
          <w:spacing w:val="-1"/>
          <w:sz w:val="24"/>
          <w:szCs w:val="24"/>
        </w:rPr>
      </w:pPr>
      <w:r w:rsidRPr="009C0CBF">
        <w:rPr>
          <w:rFonts w:cs="Arial"/>
          <w:spacing w:val="-1"/>
          <w:sz w:val="24"/>
          <w:szCs w:val="24"/>
        </w:rPr>
        <w:t xml:space="preserve">Con relación a las organizaciones sin fines de lucro, tales como las asociaciones, fundaciones, ONG, entre otras, operaciones </w:t>
      </w:r>
      <w:r w:rsidR="00DE62B6" w:rsidRPr="009C0CBF">
        <w:rPr>
          <w:rFonts w:cs="Arial"/>
          <w:spacing w:val="-1"/>
          <w:sz w:val="24"/>
          <w:szCs w:val="24"/>
        </w:rPr>
        <w:t xml:space="preserve">que </w:t>
      </w:r>
      <w:r w:rsidRPr="009C0CBF">
        <w:rPr>
          <w:rFonts w:cs="Arial"/>
          <w:spacing w:val="-1"/>
          <w:sz w:val="24"/>
          <w:szCs w:val="24"/>
        </w:rPr>
        <w:t>no parecen tener un propósito económico lógico o no parece existir un vínculo entre la actividad declarada por la organización y las demás partes qu</w:t>
      </w:r>
      <w:r w:rsidR="0044206C" w:rsidRPr="009C0CBF">
        <w:rPr>
          <w:rFonts w:cs="Arial"/>
          <w:spacing w:val="-1"/>
          <w:sz w:val="24"/>
          <w:szCs w:val="24"/>
        </w:rPr>
        <w:t>e participan en la transacción.</w:t>
      </w:r>
    </w:p>
    <w:p w14:paraId="007CB33F" w14:textId="77777777" w:rsidR="00C023AE" w:rsidRPr="009C0CBF" w:rsidRDefault="00C023AE" w:rsidP="00A21328">
      <w:pPr>
        <w:pStyle w:val="Textoindependiente"/>
        <w:numPr>
          <w:ilvl w:val="0"/>
          <w:numId w:val="9"/>
        </w:numPr>
        <w:kinsoku w:val="0"/>
        <w:overflowPunct w:val="0"/>
        <w:spacing w:after="0"/>
        <w:ind w:left="426" w:hanging="426"/>
        <w:jc w:val="both"/>
        <w:rPr>
          <w:rFonts w:cs="Arial"/>
          <w:spacing w:val="-1"/>
          <w:sz w:val="24"/>
          <w:szCs w:val="24"/>
        </w:rPr>
      </w:pPr>
      <w:r w:rsidRPr="009C0CBF">
        <w:rPr>
          <w:rFonts w:cs="Arial"/>
          <w:spacing w:val="-1"/>
          <w:sz w:val="24"/>
          <w:szCs w:val="24"/>
        </w:rPr>
        <w:t>Suministro de información insuficiente o falsa, o el cliente, proveedor o contraparte rehúsa suministrar la información mínima requerida para la celebración del contrato.</w:t>
      </w:r>
    </w:p>
    <w:p w14:paraId="4AF537CD" w14:textId="77777777" w:rsidR="00C023AE" w:rsidRPr="009C0CBF" w:rsidRDefault="00C023AE" w:rsidP="00A21328">
      <w:pPr>
        <w:pStyle w:val="Textoindependiente"/>
        <w:numPr>
          <w:ilvl w:val="0"/>
          <w:numId w:val="9"/>
        </w:numPr>
        <w:kinsoku w:val="0"/>
        <w:overflowPunct w:val="0"/>
        <w:spacing w:after="0"/>
        <w:ind w:left="426" w:hanging="426"/>
        <w:jc w:val="both"/>
        <w:rPr>
          <w:rFonts w:cs="Arial"/>
          <w:spacing w:val="-1"/>
          <w:sz w:val="24"/>
          <w:szCs w:val="24"/>
        </w:rPr>
      </w:pPr>
      <w:r w:rsidRPr="009C0CBF">
        <w:rPr>
          <w:rFonts w:cs="Arial"/>
          <w:spacing w:val="-1"/>
          <w:sz w:val="24"/>
          <w:szCs w:val="24"/>
        </w:rPr>
        <w:t>Utilización frecuente de intermediarios para realizar operaciones comerciales o financieras.</w:t>
      </w:r>
    </w:p>
    <w:p w14:paraId="3C6A8AFE" w14:textId="77777777" w:rsidR="00C023AE" w:rsidRPr="009C0CBF" w:rsidRDefault="00C023AE" w:rsidP="00A21328">
      <w:pPr>
        <w:pStyle w:val="Textoindependiente"/>
        <w:numPr>
          <w:ilvl w:val="0"/>
          <w:numId w:val="9"/>
        </w:numPr>
        <w:kinsoku w:val="0"/>
        <w:overflowPunct w:val="0"/>
        <w:spacing w:after="0"/>
        <w:ind w:left="426" w:hanging="426"/>
        <w:jc w:val="both"/>
        <w:rPr>
          <w:rFonts w:cs="Arial"/>
          <w:spacing w:val="-1"/>
          <w:sz w:val="24"/>
          <w:szCs w:val="24"/>
        </w:rPr>
      </w:pPr>
      <w:r w:rsidRPr="009C0CBF">
        <w:rPr>
          <w:rFonts w:cs="Arial"/>
          <w:spacing w:val="-1"/>
          <w:sz w:val="24"/>
          <w:szCs w:val="24"/>
        </w:rPr>
        <w:t>Empresas que realizan grandes inversiones no obstante haber sido creadas muy recientemente.</w:t>
      </w:r>
    </w:p>
    <w:p w14:paraId="5E62F735" w14:textId="77777777" w:rsidR="00C023AE" w:rsidRPr="009C0CBF" w:rsidRDefault="00C023AE" w:rsidP="00A21328">
      <w:pPr>
        <w:pStyle w:val="Textoindependiente"/>
        <w:numPr>
          <w:ilvl w:val="0"/>
          <w:numId w:val="9"/>
        </w:numPr>
        <w:kinsoku w:val="0"/>
        <w:overflowPunct w:val="0"/>
        <w:spacing w:after="0"/>
        <w:ind w:left="426" w:hanging="426"/>
        <w:jc w:val="both"/>
        <w:rPr>
          <w:rFonts w:cs="Arial"/>
          <w:spacing w:val="-1"/>
          <w:sz w:val="24"/>
          <w:szCs w:val="24"/>
        </w:rPr>
      </w:pPr>
      <w:r w:rsidRPr="009C0CBF">
        <w:rPr>
          <w:rFonts w:cs="Arial"/>
          <w:spacing w:val="-1"/>
          <w:sz w:val="24"/>
          <w:szCs w:val="24"/>
        </w:rPr>
        <w:t>Que se tenga conocimiento por los medios de difusión pública u otro medio, que un cliente está siendo investigado o procesado por el delito de lavado de activos o delito de financiación del terrorismo y/o delitos conexos.</w:t>
      </w:r>
    </w:p>
    <w:p w14:paraId="15B28A4B" w14:textId="77777777" w:rsidR="00792CD4" w:rsidRPr="009C0CBF" w:rsidRDefault="00792CD4" w:rsidP="00A21328">
      <w:pPr>
        <w:pStyle w:val="Textoindependiente"/>
        <w:numPr>
          <w:ilvl w:val="0"/>
          <w:numId w:val="9"/>
        </w:numPr>
        <w:kinsoku w:val="0"/>
        <w:overflowPunct w:val="0"/>
        <w:spacing w:after="0"/>
        <w:ind w:left="426" w:hanging="426"/>
        <w:jc w:val="both"/>
        <w:rPr>
          <w:rFonts w:cs="Arial"/>
          <w:spacing w:val="-1"/>
          <w:sz w:val="24"/>
          <w:szCs w:val="24"/>
        </w:rPr>
      </w:pPr>
      <w:r w:rsidRPr="009C0CBF">
        <w:rPr>
          <w:rFonts w:cs="Arial"/>
          <w:spacing w:val="-1"/>
          <w:sz w:val="24"/>
          <w:szCs w:val="24"/>
        </w:rPr>
        <w:lastRenderedPageBreak/>
        <w:t xml:space="preserve">La contraparte es vaga o evasiva sobre la fuente de los fondos para realizar las transacciones o actividades.  </w:t>
      </w:r>
    </w:p>
    <w:p w14:paraId="7D701125" w14:textId="77777777" w:rsidR="00792CD4" w:rsidRPr="009C0CBF" w:rsidRDefault="00792CD4" w:rsidP="00A21328">
      <w:pPr>
        <w:pStyle w:val="Textoindependiente"/>
        <w:numPr>
          <w:ilvl w:val="0"/>
          <w:numId w:val="9"/>
        </w:numPr>
        <w:kinsoku w:val="0"/>
        <w:overflowPunct w:val="0"/>
        <w:spacing w:after="0"/>
        <w:ind w:left="426" w:hanging="426"/>
        <w:jc w:val="both"/>
        <w:rPr>
          <w:rFonts w:cs="Arial"/>
          <w:spacing w:val="-1"/>
          <w:sz w:val="24"/>
          <w:szCs w:val="24"/>
        </w:rPr>
      </w:pPr>
      <w:r w:rsidRPr="009C0CBF">
        <w:rPr>
          <w:rFonts w:cs="Arial"/>
          <w:spacing w:val="-1"/>
          <w:sz w:val="24"/>
          <w:szCs w:val="24"/>
        </w:rPr>
        <w:t xml:space="preserve"> La contraparte proporciona información de contacto comercial falsa, incompleta o engañosa. </w:t>
      </w:r>
    </w:p>
    <w:p w14:paraId="4F4EB798" w14:textId="77777777" w:rsidR="00792CD4" w:rsidRPr="009C0CBF" w:rsidRDefault="00792CD4" w:rsidP="00A21328">
      <w:pPr>
        <w:pStyle w:val="Textoindependiente"/>
        <w:numPr>
          <w:ilvl w:val="0"/>
          <w:numId w:val="9"/>
        </w:numPr>
        <w:kinsoku w:val="0"/>
        <w:overflowPunct w:val="0"/>
        <w:spacing w:after="0"/>
        <w:ind w:left="426" w:hanging="426"/>
        <w:jc w:val="both"/>
        <w:rPr>
          <w:rFonts w:cs="Arial"/>
          <w:spacing w:val="-1"/>
          <w:sz w:val="24"/>
          <w:szCs w:val="24"/>
        </w:rPr>
      </w:pPr>
      <w:r w:rsidRPr="009C0CBF">
        <w:rPr>
          <w:rFonts w:cs="Arial"/>
          <w:spacing w:val="-1"/>
          <w:sz w:val="24"/>
          <w:szCs w:val="24"/>
        </w:rPr>
        <w:t>La contraparte tiene grandes sumas de dinero o moneda extranjera en efectivo disponibles para la transacción o actividad empresarial y el tipo de negocio que lleva a cabo no respalda dicha situación.</w:t>
      </w:r>
    </w:p>
    <w:p w14:paraId="19E62580" w14:textId="77777777" w:rsidR="00792CD4" w:rsidRPr="009C0CBF" w:rsidRDefault="00792CD4" w:rsidP="00A21328">
      <w:pPr>
        <w:pStyle w:val="Textoindependiente"/>
        <w:numPr>
          <w:ilvl w:val="0"/>
          <w:numId w:val="9"/>
        </w:numPr>
        <w:kinsoku w:val="0"/>
        <w:overflowPunct w:val="0"/>
        <w:spacing w:after="0"/>
        <w:ind w:left="426" w:hanging="426"/>
        <w:jc w:val="both"/>
        <w:rPr>
          <w:rFonts w:cs="Arial"/>
          <w:spacing w:val="-1"/>
          <w:sz w:val="24"/>
          <w:szCs w:val="24"/>
        </w:rPr>
      </w:pPr>
      <w:r w:rsidRPr="009C0CBF">
        <w:rPr>
          <w:rFonts w:cs="Arial"/>
          <w:spacing w:val="-1"/>
          <w:sz w:val="24"/>
          <w:szCs w:val="24"/>
        </w:rPr>
        <w:t xml:space="preserve">La debida diligencia revela información falsa de la contraparte. </w:t>
      </w:r>
    </w:p>
    <w:p w14:paraId="2D396CD4" w14:textId="77777777" w:rsidR="00792CD4" w:rsidRPr="00CE44B2" w:rsidRDefault="00492714" w:rsidP="00A21328">
      <w:pPr>
        <w:pStyle w:val="Textoindependiente"/>
        <w:numPr>
          <w:ilvl w:val="0"/>
          <w:numId w:val="9"/>
        </w:numPr>
        <w:kinsoku w:val="0"/>
        <w:overflowPunct w:val="0"/>
        <w:spacing w:after="0"/>
        <w:ind w:left="426" w:hanging="426"/>
        <w:jc w:val="both"/>
        <w:rPr>
          <w:rFonts w:cs="Arial"/>
          <w:spacing w:val="-1"/>
          <w:sz w:val="24"/>
          <w:szCs w:val="24"/>
        </w:rPr>
      </w:pPr>
      <w:r w:rsidRPr="00CE44B2">
        <w:rPr>
          <w:rFonts w:cs="Arial"/>
          <w:spacing w:val="-1"/>
          <w:sz w:val="24"/>
          <w:szCs w:val="24"/>
        </w:rPr>
        <w:t xml:space="preserve">El asociado </w:t>
      </w:r>
      <w:r w:rsidR="00792CD4" w:rsidRPr="00CE44B2">
        <w:rPr>
          <w:rFonts w:cs="Arial"/>
          <w:spacing w:val="-1"/>
          <w:sz w:val="24"/>
          <w:szCs w:val="24"/>
        </w:rPr>
        <w:t>se niega a cumplir y/o acordar c</w:t>
      </w:r>
      <w:r w:rsidR="00DE62B6" w:rsidRPr="00CE44B2">
        <w:rPr>
          <w:rFonts w:cs="Arial"/>
          <w:spacing w:val="-1"/>
          <w:sz w:val="24"/>
          <w:szCs w:val="24"/>
        </w:rPr>
        <w:t xml:space="preserve">on el área de cumplimiento de </w:t>
      </w:r>
      <w:r w:rsidR="00A21328">
        <w:rPr>
          <w:rFonts w:cs="Arial"/>
          <w:spacing w:val="-1"/>
          <w:sz w:val="24"/>
          <w:szCs w:val="24"/>
        </w:rPr>
        <w:t>COOPROPIEDAD</w:t>
      </w:r>
      <w:r w:rsidR="00DE62B6" w:rsidRPr="00CE44B2">
        <w:rPr>
          <w:rFonts w:cs="Arial"/>
          <w:spacing w:val="-1"/>
          <w:sz w:val="24"/>
          <w:szCs w:val="24"/>
        </w:rPr>
        <w:t xml:space="preserve"> </w:t>
      </w:r>
      <w:r w:rsidR="00792CD4" w:rsidRPr="00CE44B2">
        <w:rPr>
          <w:rFonts w:cs="Arial"/>
          <w:spacing w:val="-1"/>
          <w:sz w:val="24"/>
          <w:szCs w:val="24"/>
        </w:rPr>
        <w:t>las leyes aplicabl</w:t>
      </w:r>
      <w:r w:rsidR="00DE62B6" w:rsidRPr="00CE44B2">
        <w:rPr>
          <w:rFonts w:cs="Arial"/>
          <w:spacing w:val="-1"/>
          <w:sz w:val="24"/>
          <w:szCs w:val="24"/>
        </w:rPr>
        <w:t>es o las políticas</w:t>
      </w:r>
      <w:r w:rsidR="00CE44B2" w:rsidRPr="00CE44B2">
        <w:rPr>
          <w:rFonts w:cs="Arial"/>
          <w:spacing w:val="-1"/>
          <w:sz w:val="24"/>
          <w:szCs w:val="24"/>
        </w:rPr>
        <w:t xml:space="preserve"> SARLAFT.</w:t>
      </w:r>
    </w:p>
    <w:p w14:paraId="0F10C5E1" w14:textId="77777777" w:rsidR="00792CD4" w:rsidRPr="009C0CBF" w:rsidRDefault="00DC4CFF" w:rsidP="00A21328">
      <w:pPr>
        <w:pStyle w:val="Textoindependiente"/>
        <w:numPr>
          <w:ilvl w:val="0"/>
          <w:numId w:val="9"/>
        </w:numPr>
        <w:kinsoku w:val="0"/>
        <w:overflowPunct w:val="0"/>
        <w:spacing w:after="0"/>
        <w:ind w:left="426" w:hanging="426"/>
        <w:jc w:val="both"/>
        <w:rPr>
          <w:rFonts w:cs="Arial"/>
          <w:spacing w:val="-1"/>
          <w:sz w:val="24"/>
          <w:szCs w:val="24"/>
        </w:rPr>
      </w:pPr>
      <w:r>
        <w:rPr>
          <w:rFonts w:cs="Arial"/>
          <w:spacing w:val="-1"/>
          <w:sz w:val="24"/>
          <w:szCs w:val="24"/>
        </w:rPr>
        <w:t>Los</w:t>
      </w:r>
      <w:r w:rsidRPr="009C0CBF">
        <w:rPr>
          <w:rFonts w:cs="Arial"/>
          <w:spacing w:val="-1"/>
          <w:sz w:val="24"/>
          <w:szCs w:val="24"/>
        </w:rPr>
        <w:t xml:space="preserve"> </w:t>
      </w:r>
      <w:r>
        <w:rPr>
          <w:rFonts w:cs="Arial"/>
          <w:spacing w:val="-1"/>
          <w:sz w:val="24"/>
          <w:szCs w:val="24"/>
        </w:rPr>
        <w:t xml:space="preserve">terceros interesados en actividades comerciales y/o contractuales con </w:t>
      </w:r>
      <w:r w:rsidR="00A21328">
        <w:rPr>
          <w:rFonts w:cs="Arial"/>
          <w:spacing w:val="-1"/>
          <w:sz w:val="24"/>
          <w:szCs w:val="24"/>
        </w:rPr>
        <w:t>COOPROPIEDAD</w:t>
      </w:r>
      <w:r w:rsidR="00CE44B2">
        <w:rPr>
          <w:rFonts w:cs="Arial"/>
          <w:spacing w:val="-1"/>
          <w:sz w:val="24"/>
          <w:szCs w:val="24"/>
        </w:rPr>
        <w:t xml:space="preserve"> </w:t>
      </w:r>
      <w:r w:rsidR="00792CD4" w:rsidRPr="009C0CBF">
        <w:rPr>
          <w:rFonts w:cs="Arial"/>
          <w:spacing w:val="-1"/>
          <w:sz w:val="24"/>
          <w:szCs w:val="24"/>
        </w:rPr>
        <w:t>busca</w:t>
      </w:r>
      <w:r w:rsidR="00CE44B2">
        <w:rPr>
          <w:rFonts w:cs="Arial"/>
          <w:spacing w:val="-1"/>
          <w:sz w:val="24"/>
          <w:szCs w:val="24"/>
        </w:rPr>
        <w:t>n</w:t>
      </w:r>
      <w:r w:rsidR="00792CD4" w:rsidRPr="009C0CBF">
        <w:rPr>
          <w:rFonts w:cs="Arial"/>
          <w:spacing w:val="-1"/>
          <w:sz w:val="24"/>
          <w:szCs w:val="24"/>
        </w:rPr>
        <w:t xml:space="preserve"> que </w:t>
      </w:r>
      <w:r w:rsidR="00CE44B2">
        <w:rPr>
          <w:rFonts w:cs="Arial"/>
          <w:spacing w:val="-1"/>
          <w:sz w:val="24"/>
          <w:szCs w:val="24"/>
        </w:rPr>
        <w:t>los pagos</w:t>
      </w:r>
      <w:r w:rsidR="00792CD4" w:rsidRPr="009C0CBF">
        <w:rPr>
          <w:rFonts w:cs="Arial"/>
          <w:spacing w:val="-1"/>
          <w:sz w:val="24"/>
          <w:szCs w:val="24"/>
        </w:rPr>
        <w:t xml:space="preserve"> se realice</w:t>
      </w:r>
      <w:r w:rsidR="00CE44B2">
        <w:rPr>
          <w:rFonts w:cs="Arial"/>
          <w:spacing w:val="-1"/>
          <w:sz w:val="24"/>
          <w:szCs w:val="24"/>
        </w:rPr>
        <w:t>n</w:t>
      </w:r>
      <w:r w:rsidR="00792CD4" w:rsidRPr="009C0CBF">
        <w:rPr>
          <w:rFonts w:cs="Arial"/>
          <w:spacing w:val="-1"/>
          <w:sz w:val="24"/>
          <w:szCs w:val="24"/>
        </w:rPr>
        <w:t xml:space="preserve"> en una cuenta de un país extranjero que no sea la ubicación de sus negocios.</w:t>
      </w:r>
    </w:p>
    <w:p w14:paraId="1183F972" w14:textId="77777777" w:rsidR="00792CD4" w:rsidRPr="009C0CBF" w:rsidRDefault="00DC4CFF" w:rsidP="00A21328">
      <w:pPr>
        <w:pStyle w:val="Textoindependiente"/>
        <w:numPr>
          <w:ilvl w:val="0"/>
          <w:numId w:val="9"/>
        </w:numPr>
        <w:kinsoku w:val="0"/>
        <w:overflowPunct w:val="0"/>
        <w:spacing w:after="0"/>
        <w:ind w:left="426" w:hanging="426"/>
        <w:jc w:val="both"/>
        <w:rPr>
          <w:rFonts w:cs="Arial"/>
          <w:spacing w:val="-1"/>
          <w:sz w:val="24"/>
          <w:szCs w:val="24"/>
        </w:rPr>
      </w:pPr>
      <w:r>
        <w:rPr>
          <w:rFonts w:cs="Arial"/>
          <w:spacing w:val="-1"/>
          <w:sz w:val="24"/>
          <w:szCs w:val="24"/>
        </w:rPr>
        <w:t>Los</w:t>
      </w:r>
      <w:r w:rsidRPr="009C0CBF">
        <w:rPr>
          <w:rFonts w:cs="Arial"/>
          <w:spacing w:val="-1"/>
          <w:sz w:val="24"/>
          <w:szCs w:val="24"/>
        </w:rPr>
        <w:t xml:space="preserve"> </w:t>
      </w:r>
      <w:r>
        <w:rPr>
          <w:rFonts w:cs="Arial"/>
          <w:spacing w:val="-1"/>
          <w:sz w:val="24"/>
          <w:szCs w:val="24"/>
        </w:rPr>
        <w:t xml:space="preserve">terceros interesados en actividades comerciales y/o contractuales con </w:t>
      </w:r>
      <w:r w:rsidR="00A21328">
        <w:rPr>
          <w:rFonts w:cs="Arial"/>
          <w:spacing w:val="-1"/>
          <w:sz w:val="24"/>
          <w:szCs w:val="24"/>
        </w:rPr>
        <w:t>COOPROPIEDAD</w:t>
      </w:r>
      <w:r w:rsidRPr="009C0CBF">
        <w:rPr>
          <w:rFonts w:cs="Arial"/>
          <w:spacing w:val="-1"/>
          <w:sz w:val="24"/>
          <w:szCs w:val="24"/>
        </w:rPr>
        <w:t xml:space="preserve"> </w:t>
      </w:r>
      <w:r>
        <w:rPr>
          <w:rFonts w:cs="Arial"/>
          <w:spacing w:val="-1"/>
          <w:sz w:val="24"/>
          <w:szCs w:val="24"/>
        </w:rPr>
        <w:t>son</w:t>
      </w:r>
      <w:r w:rsidR="00792CD4" w:rsidRPr="009C0CBF">
        <w:rPr>
          <w:rFonts w:cs="Arial"/>
          <w:spacing w:val="-1"/>
          <w:sz w:val="24"/>
          <w:szCs w:val="24"/>
        </w:rPr>
        <w:t xml:space="preserve"> o ha</w:t>
      </w:r>
      <w:r>
        <w:rPr>
          <w:rFonts w:cs="Arial"/>
          <w:spacing w:val="-1"/>
          <w:sz w:val="24"/>
          <w:szCs w:val="24"/>
        </w:rPr>
        <w:t>n</w:t>
      </w:r>
      <w:r w:rsidR="00792CD4" w:rsidRPr="009C0CBF">
        <w:rPr>
          <w:rFonts w:cs="Arial"/>
          <w:spacing w:val="-1"/>
          <w:sz w:val="24"/>
          <w:szCs w:val="24"/>
        </w:rPr>
        <w:t xml:space="preserve"> sido objeto de escrutinio por parte de las autoridades por fraude, tráfico de drogas, tráfico de armas o actividades de delincuencia organizada.</w:t>
      </w:r>
    </w:p>
    <w:p w14:paraId="0F054071" w14:textId="77777777" w:rsidR="006B5637" w:rsidRPr="009C0CBF" w:rsidRDefault="006B5637" w:rsidP="00A21328">
      <w:pPr>
        <w:pStyle w:val="Textoindependiente"/>
        <w:kinsoku w:val="0"/>
        <w:overflowPunct w:val="0"/>
        <w:spacing w:after="0"/>
        <w:ind w:left="0" w:firstLine="0"/>
        <w:jc w:val="both"/>
        <w:rPr>
          <w:rFonts w:cs="Arial"/>
          <w:spacing w:val="-1"/>
          <w:sz w:val="24"/>
          <w:szCs w:val="24"/>
        </w:rPr>
      </w:pPr>
    </w:p>
    <w:p w14:paraId="5785E11A" w14:textId="77777777" w:rsidR="00C023AE" w:rsidRPr="009C0CBF" w:rsidRDefault="00C023AE" w:rsidP="00A21328">
      <w:pPr>
        <w:pStyle w:val="Textoindependiente"/>
        <w:kinsoku w:val="0"/>
        <w:overflowPunct w:val="0"/>
        <w:spacing w:after="0"/>
        <w:ind w:left="0" w:firstLine="0"/>
        <w:jc w:val="both"/>
        <w:rPr>
          <w:rFonts w:cs="Arial"/>
          <w:b/>
          <w:spacing w:val="-1"/>
          <w:sz w:val="24"/>
          <w:szCs w:val="24"/>
          <w:u w:val="single"/>
        </w:rPr>
      </w:pPr>
      <w:r w:rsidRPr="009C0CBF">
        <w:rPr>
          <w:rFonts w:cs="Arial"/>
          <w:b/>
          <w:spacing w:val="-1"/>
          <w:sz w:val="24"/>
          <w:szCs w:val="24"/>
          <w:u w:val="single"/>
        </w:rPr>
        <w:t>Operaciones realizadas por empleados</w:t>
      </w:r>
    </w:p>
    <w:p w14:paraId="4619892C" w14:textId="77777777" w:rsidR="00C023AE" w:rsidRPr="009C0CBF" w:rsidRDefault="00C023AE" w:rsidP="00A21328">
      <w:pPr>
        <w:pStyle w:val="Textoindependiente"/>
        <w:numPr>
          <w:ilvl w:val="0"/>
          <w:numId w:val="10"/>
        </w:numPr>
        <w:kinsoku w:val="0"/>
        <w:overflowPunct w:val="0"/>
        <w:spacing w:after="0"/>
        <w:ind w:left="284" w:hanging="284"/>
        <w:jc w:val="both"/>
        <w:rPr>
          <w:rFonts w:cs="Arial"/>
          <w:spacing w:val="-1"/>
          <w:sz w:val="24"/>
          <w:szCs w:val="24"/>
        </w:rPr>
      </w:pPr>
      <w:r w:rsidRPr="009C0CBF">
        <w:rPr>
          <w:rFonts w:cs="Arial"/>
          <w:spacing w:val="-1"/>
          <w:sz w:val="24"/>
          <w:szCs w:val="24"/>
        </w:rPr>
        <w:t>Empleados que tramitan frecuentemente operaciones con excepciones, evaden los controles internos o de aprobación establecidos.</w:t>
      </w:r>
    </w:p>
    <w:p w14:paraId="5CB037F2" w14:textId="77777777" w:rsidR="00C023AE" w:rsidRPr="009C0CBF" w:rsidRDefault="00C023AE" w:rsidP="00A21328">
      <w:pPr>
        <w:pStyle w:val="Textoindependiente"/>
        <w:numPr>
          <w:ilvl w:val="0"/>
          <w:numId w:val="10"/>
        </w:numPr>
        <w:kinsoku w:val="0"/>
        <w:overflowPunct w:val="0"/>
        <w:spacing w:after="0"/>
        <w:ind w:left="284" w:hanging="284"/>
        <w:jc w:val="both"/>
        <w:rPr>
          <w:rFonts w:cs="Arial"/>
          <w:spacing w:val="-1"/>
          <w:sz w:val="24"/>
          <w:szCs w:val="24"/>
        </w:rPr>
      </w:pPr>
      <w:r w:rsidRPr="009C0CBF">
        <w:rPr>
          <w:rFonts w:cs="Arial"/>
          <w:spacing w:val="-1"/>
          <w:sz w:val="24"/>
          <w:szCs w:val="24"/>
        </w:rPr>
        <w:t>Empleados que tienen un estilo de vida que no corresponde con el monto de su salario.</w:t>
      </w:r>
    </w:p>
    <w:p w14:paraId="6F5F2C62" w14:textId="77777777" w:rsidR="00C023AE" w:rsidRPr="009C0CBF" w:rsidRDefault="00C023AE" w:rsidP="00A21328">
      <w:pPr>
        <w:pStyle w:val="Textoindependiente"/>
        <w:numPr>
          <w:ilvl w:val="0"/>
          <w:numId w:val="10"/>
        </w:numPr>
        <w:kinsoku w:val="0"/>
        <w:overflowPunct w:val="0"/>
        <w:spacing w:after="0"/>
        <w:ind w:left="284" w:hanging="284"/>
        <w:jc w:val="both"/>
        <w:rPr>
          <w:rFonts w:cs="Arial"/>
          <w:spacing w:val="-1"/>
          <w:sz w:val="24"/>
          <w:szCs w:val="24"/>
        </w:rPr>
      </w:pPr>
      <w:r w:rsidRPr="009C0CBF">
        <w:rPr>
          <w:rFonts w:cs="Arial"/>
          <w:spacing w:val="-1"/>
          <w:sz w:val="24"/>
          <w:szCs w:val="24"/>
        </w:rPr>
        <w:t xml:space="preserve">Empleados </w:t>
      </w:r>
      <w:r w:rsidR="00DE62B6" w:rsidRPr="009C0CBF">
        <w:rPr>
          <w:rFonts w:cs="Arial"/>
          <w:spacing w:val="-1"/>
          <w:sz w:val="24"/>
          <w:szCs w:val="24"/>
        </w:rPr>
        <w:t xml:space="preserve">que </w:t>
      </w:r>
      <w:r w:rsidRPr="009C0CBF">
        <w:rPr>
          <w:rFonts w:cs="Arial"/>
          <w:spacing w:val="-1"/>
          <w:sz w:val="24"/>
          <w:szCs w:val="24"/>
        </w:rPr>
        <w:t xml:space="preserve">tiene reuniones o insiste en tener reuniones con </w:t>
      </w:r>
      <w:r w:rsidR="0096754F" w:rsidRPr="009C0CBF">
        <w:rPr>
          <w:rFonts w:cs="Arial"/>
          <w:spacing w:val="-1"/>
          <w:sz w:val="24"/>
          <w:szCs w:val="24"/>
        </w:rPr>
        <w:t>Asociados</w:t>
      </w:r>
      <w:r w:rsidR="00DE62B6" w:rsidRPr="009C0CBF">
        <w:rPr>
          <w:rFonts w:cs="Arial"/>
          <w:spacing w:val="-1"/>
          <w:sz w:val="24"/>
          <w:szCs w:val="24"/>
        </w:rPr>
        <w:t xml:space="preserve"> de </w:t>
      </w:r>
      <w:r w:rsidR="00A21328">
        <w:rPr>
          <w:rFonts w:cs="Arial"/>
          <w:spacing w:val="-1"/>
          <w:sz w:val="24"/>
          <w:szCs w:val="24"/>
        </w:rPr>
        <w:t>COOPROPIEDAD</w:t>
      </w:r>
      <w:r w:rsidR="00DE62B6" w:rsidRPr="009C0CBF">
        <w:rPr>
          <w:rFonts w:cs="Arial"/>
          <w:spacing w:val="-1"/>
          <w:sz w:val="24"/>
          <w:szCs w:val="24"/>
        </w:rPr>
        <w:t xml:space="preserve"> </w:t>
      </w:r>
      <w:r w:rsidRPr="009C0CBF">
        <w:rPr>
          <w:rFonts w:cs="Arial"/>
          <w:spacing w:val="-1"/>
          <w:sz w:val="24"/>
          <w:szCs w:val="24"/>
        </w:rPr>
        <w:t>en un lugar</w:t>
      </w:r>
      <w:r w:rsidR="009A7E37" w:rsidRPr="009C0CBF">
        <w:rPr>
          <w:rFonts w:cs="Arial"/>
          <w:spacing w:val="-1"/>
          <w:sz w:val="24"/>
          <w:szCs w:val="24"/>
        </w:rPr>
        <w:t xml:space="preserve"> distinto al de las oficinas</w:t>
      </w:r>
      <w:r w:rsidRPr="009C0CBF">
        <w:rPr>
          <w:rFonts w:cs="Arial"/>
          <w:spacing w:val="-1"/>
          <w:sz w:val="24"/>
          <w:szCs w:val="24"/>
        </w:rPr>
        <w:t xml:space="preserve"> o fuera del horario laboral, sin justificación alguna.</w:t>
      </w:r>
    </w:p>
    <w:p w14:paraId="313693E7" w14:textId="77777777" w:rsidR="00C023AE" w:rsidRPr="009C0CBF" w:rsidRDefault="00C023AE" w:rsidP="00A21328">
      <w:pPr>
        <w:pStyle w:val="Textoindependiente"/>
        <w:numPr>
          <w:ilvl w:val="0"/>
          <w:numId w:val="10"/>
        </w:numPr>
        <w:kinsoku w:val="0"/>
        <w:overflowPunct w:val="0"/>
        <w:spacing w:after="0"/>
        <w:ind w:left="284" w:hanging="284"/>
        <w:jc w:val="both"/>
        <w:rPr>
          <w:rFonts w:cs="Arial"/>
          <w:spacing w:val="-1"/>
          <w:sz w:val="24"/>
          <w:szCs w:val="24"/>
        </w:rPr>
      </w:pPr>
      <w:r w:rsidRPr="009C0CBF">
        <w:rPr>
          <w:rFonts w:cs="Arial"/>
          <w:spacing w:val="-1"/>
          <w:sz w:val="24"/>
          <w:szCs w:val="24"/>
        </w:rPr>
        <w:t>El trabajador pr</w:t>
      </w:r>
      <w:r w:rsidR="003D00D1" w:rsidRPr="009C0CBF">
        <w:rPr>
          <w:rFonts w:cs="Arial"/>
          <w:spacing w:val="-1"/>
          <w:sz w:val="24"/>
          <w:szCs w:val="24"/>
        </w:rPr>
        <w:t>ese</w:t>
      </w:r>
      <w:r w:rsidRPr="009C0CBF">
        <w:rPr>
          <w:rFonts w:cs="Arial"/>
          <w:spacing w:val="-1"/>
          <w:sz w:val="24"/>
          <w:szCs w:val="24"/>
        </w:rPr>
        <w:t>nta ausencias frecuentes e injustificadas.</w:t>
      </w:r>
    </w:p>
    <w:p w14:paraId="15D4D8C4" w14:textId="77777777" w:rsidR="00C023AE" w:rsidRPr="009C0CBF" w:rsidRDefault="00C023AE" w:rsidP="00A21328">
      <w:pPr>
        <w:pStyle w:val="Textoindependiente"/>
        <w:numPr>
          <w:ilvl w:val="0"/>
          <w:numId w:val="10"/>
        </w:numPr>
        <w:kinsoku w:val="0"/>
        <w:overflowPunct w:val="0"/>
        <w:spacing w:after="0"/>
        <w:ind w:left="284" w:hanging="284"/>
        <w:jc w:val="both"/>
        <w:rPr>
          <w:rFonts w:cs="Arial"/>
          <w:spacing w:val="-1"/>
          <w:sz w:val="24"/>
          <w:szCs w:val="24"/>
        </w:rPr>
      </w:pPr>
      <w:r w:rsidRPr="009C0CBF">
        <w:rPr>
          <w:rFonts w:cs="Arial"/>
          <w:spacing w:val="-1"/>
          <w:sz w:val="24"/>
          <w:szCs w:val="24"/>
        </w:rPr>
        <w:t>Empleados que sean renuentes a disfrutar vacaciones, a aceptar cambios de su actividad o promociones que impliquen no continuar ejecutando las mismas actividades.</w:t>
      </w:r>
    </w:p>
    <w:p w14:paraId="218C947F" w14:textId="77777777" w:rsidR="00C023AE" w:rsidRPr="009C0CBF" w:rsidRDefault="00C023AE" w:rsidP="00A21328">
      <w:pPr>
        <w:pStyle w:val="Textoindependiente"/>
        <w:numPr>
          <w:ilvl w:val="0"/>
          <w:numId w:val="10"/>
        </w:numPr>
        <w:kinsoku w:val="0"/>
        <w:overflowPunct w:val="0"/>
        <w:spacing w:after="0"/>
        <w:ind w:left="284" w:hanging="284"/>
        <w:jc w:val="both"/>
        <w:rPr>
          <w:rFonts w:cs="Arial"/>
          <w:spacing w:val="-1"/>
          <w:sz w:val="24"/>
          <w:szCs w:val="24"/>
        </w:rPr>
      </w:pPr>
      <w:r w:rsidRPr="009C0CBF">
        <w:rPr>
          <w:rFonts w:cs="Arial"/>
          <w:spacing w:val="-1"/>
          <w:sz w:val="24"/>
          <w:szCs w:val="24"/>
        </w:rPr>
        <w:t>Empleados que permanecen frecuentemente en la oficina más allá de la hora de cierre o concurren a ella por fuera del horario habitual.</w:t>
      </w:r>
    </w:p>
    <w:p w14:paraId="292995F1" w14:textId="77777777" w:rsidR="00C023AE" w:rsidRPr="009C0CBF" w:rsidRDefault="00C023AE" w:rsidP="00A21328">
      <w:pPr>
        <w:pStyle w:val="Textoindependiente"/>
        <w:numPr>
          <w:ilvl w:val="0"/>
          <w:numId w:val="10"/>
        </w:numPr>
        <w:kinsoku w:val="0"/>
        <w:overflowPunct w:val="0"/>
        <w:spacing w:after="0"/>
        <w:ind w:left="284" w:hanging="284"/>
        <w:jc w:val="both"/>
        <w:rPr>
          <w:rFonts w:cs="Arial"/>
          <w:spacing w:val="-1"/>
          <w:sz w:val="24"/>
          <w:szCs w:val="24"/>
        </w:rPr>
      </w:pPr>
      <w:r w:rsidRPr="009C0CBF">
        <w:rPr>
          <w:rFonts w:cs="Arial"/>
          <w:spacing w:val="-1"/>
          <w:sz w:val="24"/>
          <w:szCs w:val="24"/>
        </w:rPr>
        <w:t>Cambio notable o inesperado en los negocios de índole comercial de propiedad del trabajador.</w:t>
      </w:r>
    </w:p>
    <w:p w14:paraId="3B6A152B" w14:textId="77777777" w:rsidR="00D57A34" w:rsidRPr="009C0CBF" w:rsidRDefault="00C023AE" w:rsidP="00A21328">
      <w:pPr>
        <w:pStyle w:val="Textoindependiente"/>
        <w:numPr>
          <w:ilvl w:val="0"/>
          <w:numId w:val="10"/>
        </w:numPr>
        <w:kinsoku w:val="0"/>
        <w:overflowPunct w:val="0"/>
        <w:spacing w:after="0"/>
        <w:ind w:left="284" w:hanging="284"/>
        <w:jc w:val="both"/>
        <w:rPr>
          <w:rFonts w:cs="Arial"/>
          <w:spacing w:val="-1"/>
          <w:sz w:val="24"/>
          <w:szCs w:val="24"/>
        </w:rPr>
      </w:pPr>
      <w:r w:rsidRPr="009C0CBF">
        <w:rPr>
          <w:rFonts w:cs="Arial"/>
          <w:spacing w:val="-1"/>
          <w:sz w:val="24"/>
          <w:szCs w:val="24"/>
        </w:rPr>
        <w:t>Se comprueba que el trabajador no ha comunicado o ha ocultado al oficial de cumplimiento información relativa al cambio en el comportamiento de algún cliente, proveedor, usuario.</w:t>
      </w:r>
    </w:p>
    <w:p w14:paraId="6FBAEB8F" w14:textId="77777777" w:rsidR="00DB6FC9" w:rsidRDefault="00DB6FC9" w:rsidP="00A21328">
      <w:pPr>
        <w:autoSpaceDE w:val="0"/>
        <w:autoSpaceDN w:val="0"/>
        <w:adjustRightInd w:val="0"/>
        <w:spacing w:after="0" w:line="240" w:lineRule="auto"/>
        <w:jc w:val="both"/>
        <w:rPr>
          <w:rFonts w:ascii="Arial" w:hAnsi="Arial" w:cs="Arial"/>
          <w:b/>
          <w:bCs/>
          <w:sz w:val="24"/>
          <w:szCs w:val="24"/>
          <w:highlight w:val="yellow"/>
          <w:lang w:val="es-CO" w:eastAsia="es-CO"/>
        </w:rPr>
      </w:pPr>
    </w:p>
    <w:p w14:paraId="70EBBE17" w14:textId="77777777" w:rsidR="005C3EC4"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r w:rsidRPr="00DB6FC9">
        <w:rPr>
          <w:rFonts w:ascii="Arial" w:hAnsi="Arial" w:cs="Arial"/>
          <w:b/>
          <w:bCs/>
          <w:sz w:val="24"/>
          <w:szCs w:val="24"/>
          <w:lang w:val="es-CO" w:eastAsia="es-CO"/>
        </w:rPr>
        <w:t>5.2.1</w:t>
      </w:r>
      <w:r w:rsidR="003A2EA7" w:rsidRPr="00DB6FC9">
        <w:rPr>
          <w:rFonts w:ascii="Arial" w:hAnsi="Arial" w:cs="Arial"/>
          <w:b/>
          <w:bCs/>
          <w:sz w:val="24"/>
          <w:szCs w:val="24"/>
          <w:lang w:val="es-CO" w:eastAsia="es-CO"/>
        </w:rPr>
        <w:t>1</w:t>
      </w:r>
      <w:r w:rsidRPr="00DB6FC9">
        <w:rPr>
          <w:rFonts w:ascii="Arial" w:hAnsi="Arial" w:cs="Arial"/>
          <w:b/>
          <w:bCs/>
          <w:sz w:val="24"/>
          <w:szCs w:val="24"/>
          <w:lang w:val="es-CO" w:eastAsia="es-CO"/>
        </w:rPr>
        <w:t xml:space="preserve">.2 </w:t>
      </w:r>
      <w:r w:rsidR="00CF7655" w:rsidRPr="00DB6FC9">
        <w:rPr>
          <w:rFonts w:ascii="Arial" w:hAnsi="Arial" w:cs="Arial"/>
          <w:b/>
          <w:bCs/>
          <w:sz w:val="24"/>
          <w:szCs w:val="24"/>
          <w:lang w:val="es-CO" w:eastAsia="es-CO"/>
        </w:rPr>
        <w:t>Segmentación</w:t>
      </w:r>
      <w:r w:rsidR="00362C01" w:rsidRPr="00DB6FC9">
        <w:rPr>
          <w:rFonts w:ascii="Arial" w:hAnsi="Arial" w:cs="Arial"/>
          <w:b/>
          <w:bCs/>
          <w:sz w:val="24"/>
          <w:szCs w:val="24"/>
          <w:lang w:val="es-CO" w:eastAsia="es-CO"/>
        </w:rPr>
        <w:t xml:space="preserve"> </w:t>
      </w:r>
      <w:r w:rsidRPr="00DB6FC9">
        <w:rPr>
          <w:rFonts w:ascii="Arial" w:hAnsi="Arial" w:cs="Arial"/>
          <w:b/>
          <w:bCs/>
          <w:sz w:val="24"/>
          <w:szCs w:val="24"/>
          <w:lang w:val="es-CO" w:eastAsia="es-CO"/>
        </w:rPr>
        <w:t xml:space="preserve">de los factores de riesgo: </w:t>
      </w:r>
      <w:r w:rsidR="00A21328">
        <w:rPr>
          <w:rFonts w:ascii="Arial" w:hAnsi="Arial" w:cs="Arial"/>
          <w:sz w:val="24"/>
          <w:szCs w:val="24"/>
          <w:lang w:val="es-CO" w:eastAsia="es-CO"/>
        </w:rPr>
        <w:t>COOPROPIEDAD</w:t>
      </w:r>
      <w:r w:rsidR="00CF7655" w:rsidRPr="00DB6FC9">
        <w:rPr>
          <w:rFonts w:ascii="Arial" w:hAnsi="Arial" w:cs="Arial"/>
          <w:sz w:val="24"/>
          <w:szCs w:val="24"/>
          <w:lang w:val="es-CO" w:eastAsia="es-CO"/>
        </w:rPr>
        <w:t xml:space="preserve"> realizará su proceso de segmentación de factores de riesgo de acuerdo con </w:t>
      </w:r>
      <w:r w:rsidR="005C3EC4" w:rsidRPr="00DB6FC9">
        <w:rPr>
          <w:rFonts w:ascii="Arial" w:hAnsi="Arial" w:cs="Arial"/>
          <w:sz w:val="24"/>
          <w:szCs w:val="24"/>
          <w:lang w:val="es-CO" w:eastAsia="es-CO"/>
        </w:rPr>
        <w:t>las características particulares de cada uno de ello</w:t>
      </w:r>
      <w:r w:rsidR="00DE62B6" w:rsidRPr="00DB6FC9">
        <w:rPr>
          <w:rFonts w:ascii="Arial" w:hAnsi="Arial" w:cs="Arial"/>
          <w:sz w:val="24"/>
          <w:szCs w:val="24"/>
          <w:lang w:val="es-CO" w:eastAsia="es-CO"/>
        </w:rPr>
        <w:t>s, garantizando homogeneidad al</w:t>
      </w:r>
      <w:r w:rsidR="00CF7655" w:rsidRPr="00DB6FC9">
        <w:rPr>
          <w:rFonts w:ascii="Arial" w:hAnsi="Arial" w:cs="Arial"/>
          <w:sz w:val="24"/>
          <w:szCs w:val="24"/>
          <w:lang w:val="es-CO" w:eastAsia="es-CO"/>
        </w:rPr>
        <w:t xml:space="preserve"> </w:t>
      </w:r>
      <w:r w:rsidR="005C3EC4" w:rsidRPr="00DB6FC9">
        <w:rPr>
          <w:rFonts w:ascii="Arial" w:hAnsi="Arial" w:cs="Arial"/>
          <w:sz w:val="24"/>
          <w:szCs w:val="24"/>
          <w:lang w:val="es-CO" w:eastAsia="es-CO"/>
        </w:rPr>
        <w:t>interior de los segmentos y heterogeneidad entre ellos, según la m</w:t>
      </w:r>
      <w:r w:rsidR="00CF7655" w:rsidRPr="00DB6FC9">
        <w:rPr>
          <w:rFonts w:ascii="Arial" w:hAnsi="Arial" w:cs="Arial"/>
          <w:sz w:val="24"/>
          <w:szCs w:val="24"/>
          <w:lang w:val="es-CO" w:eastAsia="es-CO"/>
        </w:rPr>
        <w:t xml:space="preserve">etodología que el comité de expertos haya </w:t>
      </w:r>
      <w:r w:rsidR="005C3EC4" w:rsidRPr="00DB6FC9">
        <w:rPr>
          <w:rFonts w:ascii="Arial" w:hAnsi="Arial" w:cs="Arial"/>
          <w:sz w:val="24"/>
          <w:szCs w:val="24"/>
          <w:lang w:val="es-CO" w:eastAsia="es-CO"/>
        </w:rPr>
        <w:t xml:space="preserve">establecido. Sin perjuicio de cualquier otro criterio </w:t>
      </w:r>
      <w:r w:rsidR="00CF7655" w:rsidRPr="00DB6FC9">
        <w:rPr>
          <w:rFonts w:ascii="Arial" w:hAnsi="Arial" w:cs="Arial"/>
          <w:sz w:val="24"/>
          <w:szCs w:val="24"/>
          <w:lang w:val="es-CO" w:eastAsia="es-CO"/>
        </w:rPr>
        <w:t xml:space="preserve">que establezca </w:t>
      </w:r>
      <w:r w:rsidR="000A4989" w:rsidRPr="000A4989">
        <w:rPr>
          <w:rFonts w:ascii="Arial" w:hAnsi="Arial" w:cs="Arial"/>
          <w:bCs/>
          <w:sz w:val="24"/>
          <w:szCs w:val="24"/>
          <w:lang w:val="es-CO"/>
        </w:rPr>
        <w:lastRenderedPageBreak/>
        <w:t>COOPROPIEDAD</w:t>
      </w:r>
      <w:r w:rsidR="00CF7655" w:rsidRPr="00DB6FC9">
        <w:rPr>
          <w:rFonts w:ascii="Arial" w:hAnsi="Arial" w:cs="Arial"/>
          <w:sz w:val="24"/>
          <w:szCs w:val="24"/>
          <w:lang w:val="es-CO" w:eastAsia="es-CO"/>
        </w:rPr>
        <w:t xml:space="preserve">, se deben </w:t>
      </w:r>
      <w:r w:rsidR="005C3EC4" w:rsidRPr="00DB6FC9">
        <w:rPr>
          <w:rFonts w:ascii="Arial" w:hAnsi="Arial" w:cs="Arial"/>
          <w:sz w:val="24"/>
          <w:szCs w:val="24"/>
          <w:lang w:val="es-CO" w:eastAsia="es-CO"/>
        </w:rPr>
        <w:t>segmentar atendiendo como mínimo los siguientes</w:t>
      </w:r>
      <w:r w:rsidR="00CF7655" w:rsidRPr="00DB6FC9">
        <w:rPr>
          <w:rFonts w:ascii="Arial" w:hAnsi="Arial" w:cs="Arial"/>
          <w:sz w:val="24"/>
          <w:szCs w:val="24"/>
          <w:lang w:val="es-CO" w:eastAsia="es-CO"/>
        </w:rPr>
        <w:t xml:space="preserve"> factores</w:t>
      </w:r>
      <w:r w:rsidR="005C3EC4" w:rsidRPr="00DB6FC9">
        <w:rPr>
          <w:rFonts w:ascii="Arial" w:hAnsi="Arial" w:cs="Arial"/>
          <w:sz w:val="24"/>
          <w:szCs w:val="24"/>
          <w:lang w:val="es-CO" w:eastAsia="es-CO"/>
        </w:rPr>
        <w:t>:</w:t>
      </w:r>
    </w:p>
    <w:p w14:paraId="1EE85CFD" w14:textId="77777777" w:rsidR="00CF7655" w:rsidRPr="009C0CBF" w:rsidRDefault="005C3EC4" w:rsidP="00A21328">
      <w:pPr>
        <w:numPr>
          <w:ilvl w:val="0"/>
          <w:numId w:val="22"/>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Asociados o clientes: actividad económica, volumen o frecuencia de sus transacciones y monto de</w:t>
      </w:r>
      <w:r w:rsidR="00CF7655" w:rsidRPr="009C0CBF">
        <w:rPr>
          <w:rFonts w:ascii="Arial" w:hAnsi="Arial" w:cs="Arial"/>
          <w:sz w:val="24"/>
          <w:szCs w:val="24"/>
          <w:lang w:val="es-CO" w:eastAsia="es-CO"/>
        </w:rPr>
        <w:t xml:space="preserve"> </w:t>
      </w:r>
      <w:r w:rsidRPr="009C0CBF">
        <w:rPr>
          <w:rFonts w:ascii="Arial" w:hAnsi="Arial" w:cs="Arial"/>
          <w:sz w:val="24"/>
          <w:szCs w:val="24"/>
          <w:lang w:val="es-CO" w:eastAsia="es-CO"/>
        </w:rPr>
        <w:t>ingresos, egresos y patrimonio.</w:t>
      </w:r>
    </w:p>
    <w:p w14:paraId="53440749" w14:textId="77777777" w:rsidR="00CF7655" w:rsidRPr="009C0CBF" w:rsidRDefault="005C3EC4" w:rsidP="00A21328">
      <w:pPr>
        <w:numPr>
          <w:ilvl w:val="0"/>
          <w:numId w:val="22"/>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Productos: naturaleza, características y nicho de mercado o destinatarios.</w:t>
      </w:r>
    </w:p>
    <w:p w14:paraId="73D87041" w14:textId="77777777" w:rsidR="00CF7655" w:rsidRPr="009C0CBF" w:rsidRDefault="005C3EC4" w:rsidP="00A21328">
      <w:pPr>
        <w:numPr>
          <w:ilvl w:val="0"/>
          <w:numId w:val="22"/>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Canales de distribución: naturaleza y características.</w:t>
      </w:r>
    </w:p>
    <w:p w14:paraId="51576DAA" w14:textId="77777777" w:rsidR="005C3EC4" w:rsidRPr="009C0CBF" w:rsidRDefault="005C3EC4" w:rsidP="00A21328">
      <w:pPr>
        <w:numPr>
          <w:ilvl w:val="0"/>
          <w:numId w:val="22"/>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Jurisdicciones: ubicación, características y naturaleza de las transacciones.</w:t>
      </w:r>
    </w:p>
    <w:p w14:paraId="2216FCEF" w14:textId="77777777" w:rsidR="00CF7655" w:rsidRPr="009C0CBF" w:rsidRDefault="00CF7655" w:rsidP="00A21328">
      <w:pPr>
        <w:autoSpaceDE w:val="0"/>
        <w:autoSpaceDN w:val="0"/>
        <w:adjustRightInd w:val="0"/>
        <w:spacing w:after="0" w:line="240" w:lineRule="auto"/>
        <w:jc w:val="both"/>
        <w:rPr>
          <w:rFonts w:ascii="Arial" w:hAnsi="Arial" w:cs="Arial"/>
          <w:sz w:val="24"/>
          <w:szCs w:val="24"/>
          <w:lang w:val="es-CO" w:eastAsia="es-CO"/>
        </w:rPr>
      </w:pPr>
    </w:p>
    <w:p w14:paraId="66F21F0F" w14:textId="77777777" w:rsidR="005C3EC4" w:rsidRPr="009C0CBF" w:rsidRDefault="005C3EC4"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 xml:space="preserve">A través de la segmentación, </w:t>
      </w:r>
      <w:r w:rsidR="000A4989" w:rsidRPr="000A4989">
        <w:rPr>
          <w:rFonts w:ascii="Arial" w:hAnsi="Arial" w:cs="Arial"/>
          <w:bCs/>
          <w:sz w:val="24"/>
          <w:szCs w:val="24"/>
          <w:lang w:val="es-CO"/>
        </w:rPr>
        <w:t>COOPROPIEDAD</w:t>
      </w:r>
      <w:r w:rsidR="00A92467" w:rsidRPr="009C0CBF">
        <w:rPr>
          <w:rFonts w:ascii="Arial" w:hAnsi="Arial" w:cs="Arial"/>
          <w:sz w:val="24"/>
          <w:szCs w:val="24"/>
          <w:lang w:val="es-CO" w:eastAsia="es-CO"/>
        </w:rPr>
        <w:t xml:space="preserve"> </w:t>
      </w:r>
      <w:r w:rsidR="00CF7655" w:rsidRPr="009C0CBF">
        <w:rPr>
          <w:rFonts w:ascii="Arial" w:hAnsi="Arial" w:cs="Arial"/>
          <w:sz w:val="24"/>
          <w:szCs w:val="24"/>
          <w:lang w:val="es-CO" w:eastAsia="es-CO"/>
        </w:rPr>
        <w:t xml:space="preserve">determinará las características usuales de las </w:t>
      </w:r>
      <w:r w:rsidRPr="009C0CBF">
        <w:rPr>
          <w:rFonts w:ascii="Arial" w:hAnsi="Arial" w:cs="Arial"/>
          <w:sz w:val="24"/>
          <w:szCs w:val="24"/>
          <w:lang w:val="es-CO" w:eastAsia="es-CO"/>
        </w:rPr>
        <w:t>transacciones que se desarrollan y compararla</w:t>
      </w:r>
      <w:r w:rsidR="00CF7655" w:rsidRPr="009C0CBF">
        <w:rPr>
          <w:rFonts w:ascii="Arial" w:hAnsi="Arial" w:cs="Arial"/>
          <w:sz w:val="24"/>
          <w:szCs w:val="24"/>
          <w:lang w:val="es-CO" w:eastAsia="es-CO"/>
        </w:rPr>
        <w:t xml:space="preserve">s con aquellas que realicen los </w:t>
      </w:r>
      <w:r w:rsidRPr="009C0CBF">
        <w:rPr>
          <w:rFonts w:ascii="Arial" w:hAnsi="Arial" w:cs="Arial"/>
          <w:sz w:val="24"/>
          <w:szCs w:val="24"/>
          <w:lang w:val="es-CO" w:eastAsia="es-CO"/>
        </w:rPr>
        <w:t>asociados o clientes,</w:t>
      </w:r>
      <w:r w:rsidR="005B51CF">
        <w:rPr>
          <w:rFonts w:ascii="Arial" w:hAnsi="Arial" w:cs="Arial"/>
          <w:sz w:val="24"/>
          <w:szCs w:val="24"/>
          <w:lang w:val="es-CO" w:eastAsia="es-CO"/>
        </w:rPr>
        <w:t xml:space="preserve"> proveedores y contratistas</w:t>
      </w:r>
      <w:r w:rsidRPr="009C0CBF">
        <w:rPr>
          <w:rFonts w:ascii="Arial" w:hAnsi="Arial" w:cs="Arial"/>
          <w:sz w:val="24"/>
          <w:szCs w:val="24"/>
          <w:lang w:val="es-CO" w:eastAsia="es-CO"/>
        </w:rPr>
        <w:t xml:space="preserve"> a efectos de detectar las operaciones inusuales.</w:t>
      </w:r>
    </w:p>
    <w:p w14:paraId="719E722A" w14:textId="77777777" w:rsidR="00C023AE" w:rsidRDefault="005B51CF" w:rsidP="00A21328">
      <w:pPr>
        <w:pStyle w:val="Textoindependiente"/>
        <w:kinsoku w:val="0"/>
        <w:overflowPunct w:val="0"/>
        <w:spacing w:after="0"/>
        <w:ind w:left="0" w:firstLine="0"/>
        <w:jc w:val="both"/>
        <w:rPr>
          <w:rFonts w:cs="Arial"/>
          <w:spacing w:val="-1"/>
          <w:sz w:val="24"/>
          <w:szCs w:val="24"/>
        </w:rPr>
      </w:pPr>
      <w:r>
        <w:rPr>
          <w:rFonts w:cs="Arial"/>
          <w:spacing w:val="-1"/>
          <w:sz w:val="24"/>
          <w:szCs w:val="24"/>
        </w:rPr>
        <w:t>La metodología que se establece para la segmentación de los factores de ries</w:t>
      </w:r>
      <w:r w:rsidR="00217F33">
        <w:rPr>
          <w:rFonts w:cs="Arial"/>
          <w:spacing w:val="-1"/>
          <w:sz w:val="24"/>
          <w:szCs w:val="24"/>
        </w:rPr>
        <w:t>go</w:t>
      </w:r>
      <w:r>
        <w:rPr>
          <w:rFonts w:cs="Arial"/>
          <w:spacing w:val="-1"/>
          <w:sz w:val="24"/>
          <w:szCs w:val="24"/>
        </w:rPr>
        <w:t xml:space="preserve"> tiene los siguientes componentes:</w:t>
      </w:r>
    </w:p>
    <w:p w14:paraId="668EAECA" w14:textId="77777777" w:rsidR="005B51CF" w:rsidRDefault="005B51CF" w:rsidP="00A21328">
      <w:pPr>
        <w:pStyle w:val="Textoindependiente"/>
        <w:numPr>
          <w:ilvl w:val="0"/>
          <w:numId w:val="32"/>
        </w:numPr>
        <w:kinsoku w:val="0"/>
        <w:overflowPunct w:val="0"/>
        <w:spacing w:after="0"/>
        <w:jc w:val="both"/>
        <w:rPr>
          <w:rFonts w:cs="Arial"/>
          <w:spacing w:val="-1"/>
          <w:sz w:val="24"/>
          <w:szCs w:val="24"/>
        </w:rPr>
      </w:pPr>
      <w:r>
        <w:rPr>
          <w:rFonts w:cs="Arial"/>
          <w:spacing w:val="-1"/>
          <w:sz w:val="24"/>
          <w:szCs w:val="24"/>
        </w:rPr>
        <w:t>Se definen los procesos más propensos al riesgo de LAFT y se analiza que factor de riesgo se genera en dichos procesos relacionándolos con: Asociaos/clientes, productos, canales y jurisdicción.</w:t>
      </w:r>
    </w:p>
    <w:p w14:paraId="0AD46D34" w14:textId="77777777" w:rsidR="00217F33" w:rsidRDefault="005B51CF" w:rsidP="00A21328">
      <w:pPr>
        <w:pStyle w:val="Textoindependiente"/>
        <w:numPr>
          <w:ilvl w:val="0"/>
          <w:numId w:val="32"/>
        </w:numPr>
        <w:kinsoku w:val="0"/>
        <w:overflowPunct w:val="0"/>
        <w:spacing w:after="0"/>
        <w:jc w:val="both"/>
        <w:rPr>
          <w:rFonts w:cs="Arial"/>
          <w:spacing w:val="-1"/>
          <w:sz w:val="24"/>
          <w:szCs w:val="24"/>
        </w:rPr>
      </w:pPr>
      <w:r>
        <w:rPr>
          <w:rFonts w:cs="Arial"/>
          <w:spacing w:val="-1"/>
          <w:sz w:val="24"/>
          <w:szCs w:val="24"/>
        </w:rPr>
        <w:t>Para segmentar las variables de análisis de los riesgos tales como: Volumen de transacciones, frecuencia de las mismas, diferentes productos, etc., se definen e identifican dichas variables que servirán para determinar el comportamiento normal o usual de los asociados, clientes, proveedores y contratistas analizando un semestre de información ( Puede ser primero o segundo semestre, preferiblemente el segundo) con base en dicho análisis se establecen los valores de dichas</w:t>
      </w:r>
      <w:r w:rsidR="00CD0658">
        <w:rPr>
          <w:rFonts w:cs="Arial"/>
          <w:spacing w:val="-1"/>
          <w:sz w:val="24"/>
          <w:szCs w:val="24"/>
        </w:rPr>
        <w:t xml:space="preserve"> variables considerados como nor</w:t>
      </w:r>
      <w:r>
        <w:rPr>
          <w:rFonts w:cs="Arial"/>
          <w:spacing w:val="-1"/>
          <w:sz w:val="24"/>
          <w:szCs w:val="24"/>
        </w:rPr>
        <w:t>males</w:t>
      </w:r>
      <w:r w:rsidR="00CD0658">
        <w:rPr>
          <w:rFonts w:cs="Arial"/>
          <w:spacing w:val="-1"/>
          <w:sz w:val="24"/>
          <w:szCs w:val="24"/>
        </w:rPr>
        <w:t>.</w:t>
      </w:r>
    </w:p>
    <w:p w14:paraId="126E13FF" w14:textId="77777777" w:rsidR="00CD0658" w:rsidRDefault="00CD0658" w:rsidP="00A21328">
      <w:pPr>
        <w:pStyle w:val="Textoindependiente"/>
        <w:numPr>
          <w:ilvl w:val="0"/>
          <w:numId w:val="32"/>
        </w:numPr>
        <w:kinsoku w:val="0"/>
        <w:overflowPunct w:val="0"/>
        <w:spacing w:after="0"/>
        <w:jc w:val="both"/>
        <w:rPr>
          <w:rFonts w:cs="Arial"/>
          <w:spacing w:val="-1"/>
          <w:sz w:val="24"/>
          <w:szCs w:val="24"/>
        </w:rPr>
      </w:pPr>
      <w:r w:rsidRPr="00217F33">
        <w:rPr>
          <w:rFonts w:cs="Arial"/>
          <w:spacing w:val="-1"/>
          <w:sz w:val="24"/>
          <w:szCs w:val="24"/>
        </w:rPr>
        <w:t xml:space="preserve">Posteriormente se analiza el comportamiento transaccional de los asociados, clientes, proveedores y contratistas y se compara dicho comportamiento con los valores normales y allí se establecen las </w:t>
      </w:r>
      <w:proofErr w:type="spellStart"/>
      <w:r w:rsidRPr="00217F33">
        <w:rPr>
          <w:rFonts w:cs="Arial"/>
          <w:spacing w:val="-1"/>
          <w:sz w:val="24"/>
          <w:szCs w:val="24"/>
        </w:rPr>
        <w:t>inusualidades</w:t>
      </w:r>
      <w:proofErr w:type="spellEnd"/>
      <w:r w:rsidRPr="00217F33">
        <w:rPr>
          <w:rFonts w:cs="Arial"/>
          <w:spacing w:val="-1"/>
          <w:sz w:val="24"/>
          <w:szCs w:val="24"/>
        </w:rPr>
        <w:t xml:space="preserve"> o anormalidades. Del análisis objetivo de estas situaciones el oficial de cumplimiento determinará si dichas </w:t>
      </w:r>
      <w:proofErr w:type="spellStart"/>
      <w:r w:rsidRPr="00217F33">
        <w:rPr>
          <w:rFonts w:cs="Arial"/>
          <w:spacing w:val="-1"/>
          <w:sz w:val="24"/>
          <w:szCs w:val="24"/>
        </w:rPr>
        <w:t>inusualidades</w:t>
      </w:r>
      <w:proofErr w:type="spellEnd"/>
      <w:r w:rsidRPr="00217F33">
        <w:rPr>
          <w:rFonts w:cs="Arial"/>
          <w:spacing w:val="-1"/>
          <w:sz w:val="24"/>
          <w:szCs w:val="24"/>
        </w:rPr>
        <w:t xml:space="preserve"> son operaciones sospechosas caso en el cual debe </w:t>
      </w:r>
      <w:proofErr w:type="spellStart"/>
      <w:r w:rsidRPr="00217F33">
        <w:rPr>
          <w:rFonts w:cs="Arial"/>
          <w:spacing w:val="-1"/>
          <w:sz w:val="24"/>
          <w:szCs w:val="24"/>
        </w:rPr>
        <w:t>reportartarlas</w:t>
      </w:r>
      <w:proofErr w:type="spellEnd"/>
      <w:r w:rsidRPr="00217F33">
        <w:rPr>
          <w:rFonts w:cs="Arial"/>
          <w:spacing w:val="-1"/>
          <w:sz w:val="24"/>
          <w:szCs w:val="24"/>
        </w:rPr>
        <w:t xml:space="preserve"> a la UIAF.</w:t>
      </w:r>
    </w:p>
    <w:p w14:paraId="2401E8A4" w14:textId="77777777" w:rsidR="00692E52" w:rsidRDefault="00692E52" w:rsidP="00A21328">
      <w:pPr>
        <w:pStyle w:val="Textoindependiente"/>
        <w:kinsoku w:val="0"/>
        <w:overflowPunct w:val="0"/>
        <w:spacing w:after="0"/>
        <w:jc w:val="both"/>
        <w:rPr>
          <w:rFonts w:cs="Arial"/>
          <w:spacing w:val="-1"/>
          <w:sz w:val="24"/>
          <w:szCs w:val="24"/>
        </w:rPr>
      </w:pPr>
      <w:r>
        <w:rPr>
          <w:rFonts w:cs="Arial"/>
          <w:spacing w:val="-1"/>
          <w:sz w:val="24"/>
          <w:szCs w:val="24"/>
        </w:rPr>
        <w:t>La Gerencia y el oficial de cumplimiento deben definir la metodología a utilizar en el proceso de segmentación de las variables de riesgo de LAFT.</w:t>
      </w:r>
    </w:p>
    <w:p w14:paraId="7846AE98" w14:textId="77777777" w:rsidR="00692E52" w:rsidRPr="00217F33" w:rsidRDefault="00692E52" w:rsidP="00A21328">
      <w:pPr>
        <w:pStyle w:val="Textoindependiente"/>
        <w:kinsoku w:val="0"/>
        <w:overflowPunct w:val="0"/>
        <w:spacing w:after="0"/>
        <w:jc w:val="both"/>
        <w:rPr>
          <w:rFonts w:cs="Arial"/>
          <w:spacing w:val="-1"/>
          <w:sz w:val="24"/>
          <w:szCs w:val="24"/>
        </w:rPr>
      </w:pPr>
    </w:p>
    <w:p w14:paraId="4AA50750" w14:textId="77777777" w:rsidR="00CF7655" w:rsidRPr="00692E52" w:rsidRDefault="006B5637" w:rsidP="00A21328">
      <w:pPr>
        <w:autoSpaceDE w:val="0"/>
        <w:autoSpaceDN w:val="0"/>
        <w:adjustRightInd w:val="0"/>
        <w:spacing w:after="0" w:line="240" w:lineRule="auto"/>
        <w:jc w:val="both"/>
        <w:rPr>
          <w:rFonts w:ascii="Arial" w:hAnsi="Arial" w:cs="Arial"/>
          <w:b/>
          <w:bCs/>
          <w:sz w:val="24"/>
          <w:szCs w:val="24"/>
          <w:lang w:val="es-CO" w:eastAsia="es-CO"/>
        </w:rPr>
      </w:pPr>
      <w:r w:rsidRPr="009C0CBF">
        <w:rPr>
          <w:rFonts w:ascii="Arial" w:hAnsi="Arial" w:cs="Arial"/>
          <w:b/>
          <w:bCs/>
          <w:sz w:val="24"/>
          <w:szCs w:val="24"/>
          <w:lang w:val="es-CO" w:eastAsia="es-CO"/>
        </w:rPr>
        <w:t>5.2.1</w:t>
      </w:r>
      <w:r w:rsidR="003A2EA7" w:rsidRPr="009C0CBF">
        <w:rPr>
          <w:rFonts w:ascii="Arial" w:hAnsi="Arial" w:cs="Arial"/>
          <w:b/>
          <w:bCs/>
          <w:sz w:val="24"/>
          <w:szCs w:val="24"/>
          <w:lang w:val="es-CO" w:eastAsia="es-CO"/>
        </w:rPr>
        <w:t>1</w:t>
      </w:r>
      <w:r w:rsidRPr="009C0CBF">
        <w:rPr>
          <w:rFonts w:ascii="Arial" w:hAnsi="Arial" w:cs="Arial"/>
          <w:b/>
          <w:bCs/>
          <w:sz w:val="24"/>
          <w:szCs w:val="24"/>
          <w:lang w:val="es-CO" w:eastAsia="es-CO"/>
        </w:rPr>
        <w:t xml:space="preserve">.3 Seguimiento a las operaciones: </w:t>
      </w:r>
      <w:r w:rsidR="000A4989" w:rsidRPr="000A4989">
        <w:rPr>
          <w:rFonts w:ascii="Arial" w:hAnsi="Arial" w:cs="Arial"/>
          <w:bCs/>
          <w:sz w:val="24"/>
          <w:szCs w:val="24"/>
          <w:lang w:val="es-CO"/>
        </w:rPr>
        <w:t>COOPROPIEDAD</w:t>
      </w:r>
      <w:r w:rsidR="00CF7655" w:rsidRPr="009C0CBF">
        <w:rPr>
          <w:rFonts w:ascii="Arial" w:hAnsi="Arial" w:cs="Arial"/>
          <w:sz w:val="24"/>
          <w:szCs w:val="24"/>
          <w:lang w:val="es-CO" w:eastAsia="es-CO"/>
        </w:rPr>
        <w:t xml:space="preserve"> estará en capacidad de realizar seguimiento a las operaciones que re</w:t>
      </w:r>
      <w:r w:rsidR="005B51CF">
        <w:rPr>
          <w:rFonts w:ascii="Arial" w:hAnsi="Arial" w:cs="Arial"/>
          <w:sz w:val="24"/>
          <w:szCs w:val="24"/>
          <w:lang w:val="es-CO" w:eastAsia="es-CO"/>
        </w:rPr>
        <w:t xml:space="preserve">alicen sus asociados o clientes, proveedores y contratistas </w:t>
      </w:r>
      <w:r w:rsidR="00CF7655" w:rsidRPr="009C0CBF">
        <w:rPr>
          <w:rFonts w:ascii="Arial" w:hAnsi="Arial" w:cs="Arial"/>
          <w:sz w:val="24"/>
          <w:szCs w:val="24"/>
          <w:lang w:val="es-CO" w:eastAsia="es-CO"/>
        </w:rPr>
        <w:t>a través de los factores de riesgo</w:t>
      </w:r>
      <w:r w:rsidR="00692E52">
        <w:rPr>
          <w:rFonts w:ascii="Arial" w:hAnsi="Arial" w:cs="Arial"/>
          <w:sz w:val="24"/>
          <w:szCs w:val="24"/>
          <w:lang w:val="es-CO" w:eastAsia="es-CO"/>
        </w:rPr>
        <w:t xml:space="preserve"> </w:t>
      </w:r>
      <w:r w:rsidR="00217F33">
        <w:rPr>
          <w:rFonts w:ascii="Arial" w:hAnsi="Arial" w:cs="Arial"/>
          <w:sz w:val="24"/>
          <w:szCs w:val="24"/>
          <w:lang w:val="es-CO" w:eastAsia="es-CO"/>
        </w:rPr>
        <w:t>definidos</w:t>
      </w:r>
      <w:r w:rsidR="00CF7655" w:rsidRPr="009C0CBF">
        <w:rPr>
          <w:rFonts w:ascii="Arial" w:hAnsi="Arial" w:cs="Arial"/>
          <w:sz w:val="24"/>
          <w:szCs w:val="24"/>
          <w:lang w:val="es-CO" w:eastAsia="es-CO"/>
        </w:rPr>
        <w:t xml:space="preserve">. Para dar cumplimiento a lo anterior, </w:t>
      </w:r>
      <w:r w:rsidR="00B16372">
        <w:rPr>
          <w:rFonts w:ascii="Arial" w:hAnsi="Arial" w:cs="Arial"/>
          <w:sz w:val="24"/>
          <w:szCs w:val="24"/>
          <w:lang w:val="es-CO" w:eastAsia="es-CO"/>
        </w:rPr>
        <w:t>COOPROPIEDAD</w:t>
      </w:r>
      <w:r w:rsidR="00CF7655" w:rsidRPr="009C0CBF">
        <w:rPr>
          <w:rFonts w:ascii="Arial" w:hAnsi="Arial" w:cs="Arial"/>
          <w:sz w:val="24"/>
          <w:szCs w:val="24"/>
          <w:lang w:val="es-CO" w:eastAsia="es-CO"/>
        </w:rPr>
        <w:t xml:space="preserve"> establ</w:t>
      </w:r>
      <w:r w:rsidR="00D536EC" w:rsidRPr="009C0CBF">
        <w:rPr>
          <w:rFonts w:ascii="Arial" w:hAnsi="Arial" w:cs="Arial"/>
          <w:sz w:val="24"/>
          <w:szCs w:val="24"/>
          <w:lang w:val="es-CO" w:eastAsia="es-CO"/>
        </w:rPr>
        <w:t>ecerá como mínimo lo siguiente:</w:t>
      </w:r>
    </w:p>
    <w:p w14:paraId="381658E9" w14:textId="77777777" w:rsidR="00CF7655" w:rsidRPr="009C0CBF" w:rsidRDefault="00CF7655" w:rsidP="00A21328">
      <w:pPr>
        <w:numPr>
          <w:ilvl w:val="0"/>
          <w:numId w:val="23"/>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eastAsia="SymbolMT" w:hAnsi="Arial" w:cs="Arial"/>
          <w:sz w:val="24"/>
          <w:szCs w:val="24"/>
          <w:lang w:val="es-CO" w:eastAsia="es-CO"/>
        </w:rPr>
        <w:t>R</w:t>
      </w:r>
      <w:r w:rsidRPr="009C0CBF">
        <w:rPr>
          <w:rFonts w:ascii="Arial" w:hAnsi="Arial" w:cs="Arial"/>
          <w:sz w:val="24"/>
          <w:szCs w:val="24"/>
          <w:lang w:val="es-CO" w:eastAsia="es-CO"/>
        </w:rPr>
        <w:t>ealizar seguimiento a las operaciones con una frecuencia mensual de los factores de riesgo involucrados en las operaciones.</w:t>
      </w:r>
    </w:p>
    <w:p w14:paraId="4C5DBC1C" w14:textId="77777777" w:rsidR="00907CCA" w:rsidRDefault="00CF7655" w:rsidP="00A21328">
      <w:pPr>
        <w:numPr>
          <w:ilvl w:val="0"/>
          <w:numId w:val="23"/>
        </w:numPr>
        <w:autoSpaceDE w:val="0"/>
        <w:autoSpaceDN w:val="0"/>
        <w:adjustRightInd w:val="0"/>
        <w:spacing w:after="0" w:line="240" w:lineRule="auto"/>
        <w:ind w:left="284" w:hanging="284"/>
        <w:jc w:val="both"/>
        <w:rPr>
          <w:rFonts w:ascii="Arial" w:hAnsi="Arial" w:cs="Arial"/>
          <w:sz w:val="24"/>
          <w:szCs w:val="24"/>
          <w:lang w:val="es-CO" w:eastAsia="es-CO"/>
        </w:rPr>
      </w:pPr>
      <w:r w:rsidRPr="009C0CBF">
        <w:rPr>
          <w:rFonts w:ascii="Arial" w:hAnsi="Arial" w:cs="Arial"/>
          <w:sz w:val="24"/>
          <w:szCs w:val="24"/>
          <w:lang w:val="es-CO" w:eastAsia="es-CO"/>
        </w:rPr>
        <w:t>Monitorear las operaciones realizadas en cada uno de los segmentos de los factores de riesgo.</w:t>
      </w:r>
    </w:p>
    <w:p w14:paraId="4306535E" w14:textId="77777777" w:rsidR="00692E52" w:rsidRPr="00692E52" w:rsidRDefault="00692E52" w:rsidP="00A21328">
      <w:pPr>
        <w:autoSpaceDE w:val="0"/>
        <w:autoSpaceDN w:val="0"/>
        <w:adjustRightInd w:val="0"/>
        <w:spacing w:after="0" w:line="240" w:lineRule="auto"/>
        <w:ind w:left="284"/>
        <w:jc w:val="both"/>
        <w:rPr>
          <w:rFonts w:ascii="Arial" w:hAnsi="Arial" w:cs="Arial"/>
          <w:sz w:val="24"/>
          <w:szCs w:val="24"/>
          <w:lang w:val="es-CO" w:eastAsia="es-CO"/>
        </w:rPr>
      </w:pPr>
    </w:p>
    <w:p w14:paraId="64B904C7" w14:textId="77777777" w:rsidR="004B51E2" w:rsidRPr="009C0CBF" w:rsidRDefault="006B5637"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b/>
          <w:bCs/>
          <w:sz w:val="24"/>
          <w:szCs w:val="24"/>
          <w:lang w:val="es-CO" w:eastAsia="es-CO"/>
        </w:rPr>
        <w:t>5.2.1</w:t>
      </w:r>
      <w:r w:rsidR="003A2EA7" w:rsidRPr="009C0CBF">
        <w:rPr>
          <w:rFonts w:ascii="Arial" w:hAnsi="Arial" w:cs="Arial"/>
          <w:b/>
          <w:bCs/>
          <w:sz w:val="24"/>
          <w:szCs w:val="24"/>
          <w:lang w:val="es-CO" w:eastAsia="es-CO"/>
        </w:rPr>
        <w:t>1</w:t>
      </w:r>
      <w:r w:rsidRPr="009C0CBF">
        <w:rPr>
          <w:rFonts w:ascii="Arial" w:hAnsi="Arial" w:cs="Arial"/>
          <w:b/>
          <w:bCs/>
          <w:sz w:val="24"/>
          <w:szCs w:val="24"/>
          <w:lang w:val="es-CO" w:eastAsia="es-CO"/>
        </w:rPr>
        <w:t xml:space="preserve">.4 </w:t>
      </w:r>
      <w:r w:rsidR="004B51E2" w:rsidRPr="009C0CBF">
        <w:rPr>
          <w:rFonts w:ascii="Arial" w:hAnsi="Arial" w:cs="Arial"/>
          <w:b/>
          <w:bCs/>
          <w:sz w:val="24"/>
          <w:szCs w:val="24"/>
          <w:lang w:val="es-CO" w:eastAsia="es-CO"/>
        </w:rPr>
        <w:t>Consolida</w:t>
      </w:r>
      <w:r w:rsidRPr="009C0CBF">
        <w:rPr>
          <w:rFonts w:ascii="Arial" w:hAnsi="Arial" w:cs="Arial"/>
          <w:b/>
          <w:bCs/>
          <w:sz w:val="24"/>
          <w:szCs w:val="24"/>
          <w:lang w:val="es-CO" w:eastAsia="es-CO"/>
        </w:rPr>
        <w:t xml:space="preserve">ción electrónica de operaciones: </w:t>
      </w:r>
      <w:r w:rsidR="003E3509" w:rsidRPr="000A4989">
        <w:rPr>
          <w:rFonts w:ascii="Arial" w:hAnsi="Arial" w:cs="Arial"/>
          <w:bCs/>
          <w:sz w:val="24"/>
          <w:szCs w:val="24"/>
          <w:lang w:val="es-CO"/>
        </w:rPr>
        <w:t>COOPROPIEDAD</w:t>
      </w:r>
      <w:r w:rsidR="004B51E2" w:rsidRPr="009C0CBF">
        <w:rPr>
          <w:rFonts w:ascii="Arial" w:hAnsi="Arial" w:cs="Arial"/>
          <w:sz w:val="24"/>
          <w:szCs w:val="24"/>
          <w:lang w:val="es-CO" w:eastAsia="es-CO"/>
        </w:rPr>
        <w:t xml:space="preserve"> deberá estar en capacidad de consolidar electrónicamente las operaciones que realicen sus asociados o clientes</w:t>
      </w:r>
      <w:r w:rsidR="00217F33">
        <w:rPr>
          <w:rFonts w:ascii="Arial" w:hAnsi="Arial" w:cs="Arial"/>
          <w:sz w:val="24"/>
          <w:szCs w:val="24"/>
          <w:lang w:val="es-CO" w:eastAsia="es-CO"/>
        </w:rPr>
        <w:t>, proveedores y contratistas</w:t>
      </w:r>
      <w:r w:rsidR="004B51E2" w:rsidRPr="009C0CBF">
        <w:rPr>
          <w:rFonts w:ascii="Arial" w:hAnsi="Arial" w:cs="Arial"/>
          <w:sz w:val="24"/>
          <w:szCs w:val="24"/>
          <w:lang w:val="es-CO" w:eastAsia="es-CO"/>
        </w:rPr>
        <w:t xml:space="preserve"> o usuarios a trav</w:t>
      </w:r>
      <w:r w:rsidR="009D45E3" w:rsidRPr="009C0CBF">
        <w:rPr>
          <w:rFonts w:ascii="Arial" w:hAnsi="Arial" w:cs="Arial"/>
          <w:sz w:val="24"/>
          <w:szCs w:val="24"/>
          <w:lang w:val="es-CO" w:eastAsia="es-CO"/>
        </w:rPr>
        <w:t xml:space="preserve">és de los productos, canales de distribución y </w:t>
      </w:r>
      <w:r w:rsidR="004B51E2" w:rsidRPr="009C0CBF">
        <w:rPr>
          <w:rFonts w:ascii="Arial" w:hAnsi="Arial" w:cs="Arial"/>
          <w:sz w:val="24"/>
          <w:szCs w:val="24"/>
          <w:lang w:val="es-CO" w:eastAsia="es-CO"/>
        </w:rPr>
        <w:t>jurisdicciones, según sea el caso.</w:t>
      </w:r>
    </w:p>
    <w:p w14:paraId="28F93903" w14:textId="77777777" w:rsidR="009D45E3" w:rsidRPr="009C0CBF" w:rsidRDefault="009D45E3" w:rsidP="00A21328">
      <w:pPr>
        <w:autoSpaceDE w:val="0"/>
        <w:autoSpaceDN w:val="0"/>
        <w:adjustRightInd w:val="0"/>
        <w:spacing w:after="0" w:line="240" w:lineRule="auto"/>
        <w:jc w:val="both"/>
        <w:rPr>
          <w:rFonts w:ascii="Arial" w:hAnsi="Arial" w:cs="Arial"/>
          <w:sz w:val="24"/>
          <w:szCs w:val="24"/>
          <w:lang w:val="es-CO" w:eastAsia="es-CO"/>
        </w:rPr>
      </w:pPr>
    </w:p>
    <w:p w14:paraId="7C0CDF15" w14:textId="77777777" w:rsidR="004B51E2" w:rsidRPr="009C0CBF" w:rsidRDefault="00A53E76" w:rsidP="00A21328">
      <w:pPr>
        <w:autoSpaceDE w:val="0"/>
        <w:autoSpaceDN w:val="0"/>
        <w:adjustRightInd w:val="0"/>
        <w:spacing w:after="0" w:line="240" w:lineRule="auto"/>
        <w:jc w:val="both"/>
        <w:rPr>
          <w:rFonts w:ascii="Arial" w:hAnsi="Arial" w:cs="Arial"/>
          <w:sz w:val="24"/>
          <w:szCs w:val="24"/>
          <w:lang w:val="es-CO" w:eastAsia="es-CO"/>
        </w:rPr>
      </w:pPr>
      <w:r w:rsidRPr="009C0CBF">
        <w:rPr>
          <w:rFonts w:ascii="Arial" w:hAnsi="Arial" w:cs="Arial"/>
          <w:sz w:val="24"/>
          <w:szCs w:val="24"/>
          <w:lang w:val="es-CO" w:eastAsia="es-CO"/>
        </w:rPr>
        <w:t xml:space="preserve">Para dar cumplimiento a lo anterior, </w:t>
      </w:r>
      <w:r w:rsidR="003E3509" w:rsidRPr="000A4989">
        <w:rPr>
          <w:rFonts w:ascii="Arial" w:hAnsi="Arial" w:cs="Arial"/>
          <w:bCs/>
          <w:sz w:val="24"/>
          <w:szCs w:val="24"/>
          <w:lang w:val="es-CO"/>
        </w:rPr>
        <w:t>COOPROPIEDAD</w:t>
      </w:r>
      <w:r w:rsidR="009D45E3" w:rsidRPr="009C0CBF">
        <w:rPr>
          <w:rFonts w:ascii="Arial" w:hAnsi="Arial" w:cs="Arial"/>
          <w:sz w:val="24"/>
          <w:szCs w:val="24"/>
          <w:lang w:val="es-CO" w:eastAsia="es-CO"/>
        </w:rPr>
        <w:t xml:space="preserve"> </w:t>
      </w:r>
      <w:r w:rsidRPr="003E3509">
        <w:rPr>
          <w:rFonts w:ascii="Arial" w:hAnsi="Arial" w:cs="Arial"/>
          <w:bCs/>
          <w:sz w:val="24"/>
          <w:szCs w:val="24"/>
          <w:lang w:val="es-CO" w:eastAsia="es-CO"/>
        </w:rPr>
        <w:t>Consolidará</w:t>
      </w:r>
      <w:r w:rsidR="004B51E2" w:rsidRPr="003E3509">
        <w:rPr>
          <w:rFonts w:ascii="Arial" w:hAnsi="Arial" w:cs="Arial"/>
          <w:bCs/>
          <w:sz w:val="24"/>
          <w:szCs w:val="24"/>
          <w:lang w:val="es-CO" w:eastAsia="es-CO"/>
        </w:rPr>
        <w:t xml:space="preserve"> electrónicamente por lo menos en forma mensual todas</w:t>
      </w:r>
      <w:r w:rsidR="009D45E3" w:rsidRPr="003E3509">
        <w:rPr>
          <w:rFonts w:ascii="Arial" w:hAnsi="Arial" w:cs="Arial"/>
          <w:bCs/>
          <w:sz w:val="24"/>
          <w:szCs w:val="24"/>
          <w:lang w:val="es-CO" w:eastAsia="es-CO"/>
        </w:rPr>
        <w:t xml:space="preserve"> las operaciones de cada uno de sus asociados, </w:t>
      </w:r>
      <w:r w:rsidR="004B51E2" w:rsidRPr="003E3509">
        <w:rPr>
          <w:rFonts w:ascii="Arial" w:hAnsi="Arial" w:cs="Arial"/>
          <w:bCs/>
          <w:sz w:val="24"/>
          <w:szCs w:val="24"/>
          <w:lang w:val="es-CO" w:eastAsia="es-CO"/>
        </w:rPr>
        <w:t>clientes</w:t>
      </w:r>
      <w:r w:rsidR="00217F33" w:rsidRPr="003E3509">
        <w:rPr>
          <w:rFonts w:ascii="Arial" w:hAnsi="Arial" w:cs="Arial"/>
          <w:bCs/>
          <w:sz w:val="24"/>
          <w:szCs w:val="24"/>
          <w:lang w:val="es-CO" w:eastAsia="es-CO"/>
        </w:rPr>
        <w:t>, proveedores, contratistas</w:t>
      </w:r>
      <w:r w:rsidR="004B51E2" w:rsidRPr="003E3509">
        <w:rPr>
          <w:rFonts w:ascii="Arial" w:hAnsi="Arial" w:cs="Arial"/>
          <w:bCs/>
          <w:sz w:val="24"/>
          <w:szCs w:val="24"/>
          <w:lang w:val="es-CO" w:eastAsia="es-CO"/>
        </w:rPr>
        <w:t xml:space="preserve"> y usuarios.</w:t>
      </w:r>
    </w:p>
    <w:p w14:paraId="14D73546" w14:textId="77777777" w:rsidR="004B51E2" w:rsidRDefault="004B51E2" w:rsidP="00A21328">
      <w:pPr>
        <w:autoSpaceDE w:val="0"/>
        <w:autoSpaceDN w:val="0"/>
        <w:adjustRightInd w:val="0"/>
        <w:spacing w:after="0" w:line="240" w:lineRule="auto"/>
        <w:jc w:val="both"/>
        <w:rPr>
          <w:rFonts w:ascii="Arial" w:hAnsi="Arial" w:cs="Arial"/>
          <w:sz w:val="24"/>
          <w:szCs w:val="24"/>
          <w:lang w:val="es-CO" w:eastAsia="es-CO"/>
        </w:rPr>
      </w:pPr>
    </w:p>
    <w:p w14:paraId="1F236FA9" w14:textId="77777777" w:rsidR="003E3509" w:rsidRDefault="003E3509" w:rsidP="00A21328">
      <w:pPr>
        <w:autoSpaceDE w:val="0"/>
        <w:autoSpaceDN w:val="0"/>
        <w:adjustRightInd w:val="0"/>
        <w:spacing w:after="0" w:line="240" w:lineRule="auto"/>
        <w:jc w:val="both"/>
        <w:rPr>
          <w:rFonts w:ascii="Arial" w:hAnsi="Arial" w:cs="Arial"/>
          <w:sz w:val="24"/>
          <w:szCs w:val="24"/>
          <w:lang w:val="es-CO" w:eastAsia="es-CO"/>
        </w:rPr>
      </w:pPr>
    </w:p>
    <w:p w14:paraId="2D7F66D6" w14:textId="77777777" w:rsidR="003E3509" w:rsidRDefault="003E3509" w:rsidP="00A21328">
      <w:pPr>
        <w:autoSpaceDE w:val="0"/>
        <w:autoSpaceDN w:val="0"/>
        <w:adjustRightInd w:val="0"/>
        <w:spacing w:after="0" w:line="240" w:lineRule="auto"/>
        <w:jc w:val="both"/>
        <w:rPr>
          <w:rFonts w:ascii="Arial" w:hAnsi="Arial" w:cs="Arial"/>
          <w:sz w:val="24"/>
          <w:szCs w:val="24"/>
          <w:lang w:val="es-CO" w:eastAsia="es-CO"/>
        </w:rPr>
      </w:pPr>
    </w:p>
    <w:p w14:paraId="0B98DB50" w14:textId="77777777" w:rsidR="003E3509" w:rsidRPr="009C0CBF" w:rsidRDefault="003E3509" w:rsidP="00A21328">
      <w:pPr>
        <w:autoSpaceDE w:val="0"/>
        <w:autoSpaceDN w:val="0"/>
        <w:adjustRightInd w:val="0"/>
        <w:spacing w:after="0" w:line="240" w:lineRule="auto"/>
        <w:jc w:val="both"/>
        <w:rPr>
          <w:rFonts w:ascii="Arial" w:hAnsi="Arial" w:cs="Arial"/>
          <w:sz w:val="24"/>
          <w:szCs w:val="24"/>
          <w:lang w:val="es-CO" w:eastAsia="es-CO"/>
        </w:rPr>
      </w:pPr>
    </w:p>
    <w:p w14:paraId="02224F0D" w14:textId="77777777" w:rsidR="00DD6B62" w:rsidRPr="00DD6B62" w:rsidRDefault="00DD6B62" w:rsidP="00A21328">
      <w:pPr>
        <w:spacing w:line="240" w:lineRule="auto"/>
        <w:jc w:val="both"/>
        <w:rPr>
          <w:rFonts w:ascii="Arial" w:hAnsi="Arial" w:cs="Arial"/>
          <w:sz w:val="24"/>
          <w:szCs w:val="24"/>
        </w:rPr>
      </w:pPr>
      <w:bookmarkStart w:id="122" w:name="_Toc491177364"/>
      <w:bookmarkStart w:id="123" w:name="_Toc491177425"/>
      <w:bookmarkStart w:id="124" w:name="_Toc491177453"/>
      <w:r w:rsidRPr="00DD6B62">
        <w:rPr>
          <w:rStyle w:val="Ttulo3Car"/>
        </w:rPr>
        <w:t>5.2.12 Programa de capacitación</w:t>
      </w:r>
      <w:bookmarkEnd w:id="122"/>
      <w:bookmarkEnd w:id="123"/>
      <w:bookmarkEnd w:id="124"/>
      <w:r w:rsidRPr="00DD6B62">
        <w:rPr>
          <w:rFonts w:ascii="Arial" w:hAnsi="Arial" w:cs="Arial"/>
          <w:sz w:val="24"/>
          <w:szCs w:val="24"/>
        </w:rPr>
        <w:t xml:space="preserve">. </w:t>
      </w:r>
    </w:p>
    <w:p w14:paraId="793F6808" w14:textId="77777777" w:rsidR="00DD6B62" w:rsidRPr="0066318D" w:rsidRDefault="00A21328" w:rsidP="00A21328">
      <w:pPr>
        <w:spacing w:line="240" w:lineRule="auto"/>
        <w:jc w:val="both"/>
        <w:rPr>
          <w:rFonts w:ascii="Arial" w:hAnsi="Arial" w:cs="Arial"/>
          <w:sz w:val="24"/>
          <w:szCs w:val="24"/>
        </w:rPr>
      </w:pPr>
      <w:r>
        <w:rPr>
          <w:rFonts w:ascii="Arial" w:hAnsi="Arial" w:cs="Arial"/>
          <w:sz w:val="24"/>
          <w:szCs w:val="24"/>
        </w:rPr>
        <w:t>COOPROPIEDAD</w:t>
      </w:r>
      <w:r w:rsidR="00DD6B62" w:rsidRPr="0066318D">
        <w:rPr>
          <w:rFonts w:ascii="Arial" w:hAnsi="Arial" w:cs="Arial"/>
          <w:sz w:val="24"/>
          <w:szCs w:val="24"/>
        </w:rPr>
        <w:t xml:space="preserve"> definirá los programas de capacitación para el adecuado conocimiento e implementación del Sistema de Prevención y Control de Riesgos de Lavado de Activos y Financiación del Terrorismo SARLAFT para todos los empleados, Directos e Indirectos.</w:t>
      </w:r>
    </w:p>
    <w:p w14:paraId="1086F199" w14:textId="77777777" w:rsidR="00DD6B62" w:rsidRPr="009C0CBF" w:rsidRDefault="00DD6B62" w:rsidP="00A21328">
      <w:pPr>
        <w:tabs>
          <w:tab w:val="left" w:pos="0"/>
        </w:tabs>
        <w:spacing w:after="0" w:line="240" w:lineRule="auto"/>
        <w:jc w:val="both"/>
        <w:rPr>
          <w:rFonts w:ascii="Arial" w:hAnsi="Arial" w:cs="Arial"/>
          <w:b/>
          <w:bCs/>
          <w:sz w:val="24"/>
          <w:szCs w:val="24"/>
          <w:lang w:val="es-ES"/>
        </w:rPr>
      </w:pPr>
    </w:p>
    <w:p w14:paraId="23EF3A59" w14:textId="77777777" w:rsidR="00DD6B62" w:rsidRPr="009C0CBF" w:rsidRDefault="00DD6B62" w:rsidP="00A21328">
      <w:pPr>
        <w:tabs>
          <w:tab w:val="left" w:pos="0"/>
        </w:tabs>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5.2.12.1 Generalidades: </w:t>
      </w:r>
      <w:r w:rsidRPr="009C0CBF">
        <w:rPr>
          <w:rFonts w:ascii="Arial" w:hAnsi="Arial" w:cs="Arial"/>
          <w:sz w:val="24"/>
          <w:szCs w:val="24"/>
          <w:lang w:val="es-ES"/>
        </w:rPr>
        <w:t>Los programas de capacitación deben contar con las siguientes condiciones:</w:t>
      </w:r>
    </w:p>
    <w:p w14:paraId="2B9E31EA" w14:textId="77777777" w:rsidR="00DD6B62" w:rsidRPr="009C0CBF" w:rsidRDefault="00DD6B62" w:rsidP="00A21328">
      <w:pPr>
        <w:numPr>
          <w:ilvl w:val="0"/>
          <w:numId w:val="6"/>
        </w:numPr>
        <w:tabs>
          <w:tab w:val="left" w:pos="284"/>
        </w:tabs>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Periodicidad anual como mínimo.</w:t>
      </w:r>
    </w:p>
    <w:p w14:paraId="6EED9FB8" w14:textId="77777777" w:rsidR="00DD6B62" w:rsidRPr="009C0CBF" w:rsidRDefault="00DD6B62" w:rsidP="00A21328">
      <w:pPr>
        <w:numPr>
          <w:ilvl w:val="0"/>
          <w:numId w:val="6"/>
        </w:numPr>
        <w:tabs>
          <w:tab w:val="left" w:pos="284"/>
        </w:tabs>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 xml:space="preserve">Ser impartidos durante el proceso de inducción de los nuevos funcionarios y a los trabajadores de servicios temporales, </w:t>
      </w:r>
    </w:p>
    <w:p w14:paraId="2D153B26" w14:textId="77777777" w:rsidR="00DD6B62" w:rsidRPr="009C0CBF" w:rsidRDefault="00DD6B62" w:rsidP="00A21328">
      <w:pPr>
        <w:numPr>
          <w:ilvl w:val="0"/>
          <w:numId w:val="6"/>
        </w:numPr>
        <w:tabs>
          <w:tab w:val="left" w:pos="284"/>
        </w:tabs>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Deben ser constantemente revisados y actualizados.</w:t>
      </w:r>
    </w:p>
    <w:p w14:paraId="228AEA76" w14:textId="77777777" w:rsidR="00DD6B62" w:rsidRPr="009C0CBF" w:rsidRDefault="00DD6B62" w:rsidP="00A21328">
      <w:pPr>
        <w:numPr>
          <w:ilvl w:val="0"/>
          <w:numId w:val="6"/>
        </w:numPr>
        <w:tabs>
          <w:tab w:val="left" w:pos="284"/>
        </w:tabs>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Contar con los mecanismos de evaluación de los resultados obtenidos con el fin de determinar la eficacia de dichos programas y el alcance de los objetivos propuestos.</w:t>
      </w:r>
    </w:p>
    <w:p w14:paraId="4651798C" w14:textId="77777777" w:rsidR="00DD6B62" w:rsidRPr="009C0CBF" w:rsidRDefault="00DD6B62" w:rsidP="00A21328">
      <w:pPr>
        <w:numPr>
          <w:ilvl w:val="0"/>
          <w:numId w:val="6"/>
        </w:numPr>
        <w:tabs>
          <w:tab w:val="left" w:pos="284"/>
        </w:tabs>
        <w:spacing w:after="0" w:line="240" w:lineRule="auto"/>
        <w:ind w:left="284" w:hanging="284"/>
        <w:jc w:val="both"/>
        <w:rPr>
          <w:rFonts w:ascii="Arial" w:hAnsi="Arial" w:cs="Arial"/>
          <w:sz w:val="24"/>
          <w:szCs w:val="24"/>
        </w:rPr>
      </w:pPr>
      <w:r w:rsidRPr="009C0CBF">
        <w:rPr>
          <w:rFonts w:ascii="Arial" w:hAnsi="Arial" w:cs="Arial"/>
          <w:sz w:val="24"/>
          <w:szCs w:val="24"/>
        </w:rPr>
        <w:t>Señalar el alcance de estos programas, los medios que se emplearán para ejecutarlos y los procedimientos que se adelantarán para evaluarlos.</w:t>
      </w:r>
    </w:p>
    <w:p w14:paraId="3EB0D10B" w14:textId="77777777" w:rsidR="00DD6B62" w:rsidRPr="009C0CBF" w:rsidRDefault="00DD6B62" w:rsidP="00A21328">
      <w:pPr>
        <w:tabs>
          <w:tab w:val="left" w:pos="0"/>
        </w:tabs>
        <w:spacing w:after="0" w:line="240" w:lineRule="auto"/>
        <w:ind w:left="360"/>
        <w:jc w:val="both"/>
        <w:rPr>
          <w:rFonts w:ascii="Arial" w:hAnsi="Arial" w:cs="Arial"/>
          <w:sz w:val="24"/>
          <w:szCs w:val="24"/>
        </w:rPr>
      </w:pPr>
    </w:p>
    <w:p w14:paraId="20505D07" w14:textId="77777777" w:rsidR="00DD6B62" w:rsidRPr="009C0CBF" w:rsidRDefault="00DD6B62" w:rsidP="00A21328">
      <w:pPr>
        <w:spacing w:after="0" w:line="240" w:lineRule="auto"/>
        <w:jc w:val="both"/>
        <w:rPr>
          <w:rFonts w:ascii="Arial" w:hAnsi="Arial" w:cs="Arial"/>
          <w:sz w:val="24"/>
          <w:szCs w:val="24"/>
        </w:rPr>
      </w:pPr>
      <w:r w:rsidRPr="009C0CBF">
        <w:rPr>
          <w:rFonts w:ascii="Arial" w:hAnsi="Arial" w:cs="Arial"/>
          <w:b/>
          <w:sz w:val="24"/>
          <w:szCs w:val="24"/>
        </w:rPr>
        <w:t xml:space="preserve">5.2.12.2 Capacitación de los Empleados: </w:t>
      </w:r>
      <w:r w:rsidRPr="009C0CBF">
        <w:rPr>
          <w:rFonts w:ascii="Arial" w:hAnsi="Arial" w:cs="Arial"/>
          <w:sz w:val="24"/>
          <w:szCs w:val="24"/>
        </w:rPr>
        <w:t xml:space="preserve">Una vez capacitados los empleados tienen la </w:t>
      </w:r>
      <w:r w:rsidR="009008D5">
        <w:rPr>
          <w:rFonts w:ascii="Arial" w:hAnsi="Arial" w:cs="Arial"/>
          <w:sz w:val="24"/>
          <w:szCs w:val="24"/>
        </w:rPr>
        <w:t>responsabilidad</w:t>
      </w:r>
      <w:r w:rsidRPr="009C0CBF">
        <w:rPr>
          <w:rFonts w:ascii="Arial" w:hAnsi="Arial" w:cs="Arial"/>
          <w:sz w:val="24"/>
          <w:szCs w:val="24"/>
        </w:rPr>
        <w:t xml:space="preserve"> de aplicar el conocimient</w:t>
      </w:r>
      <w:r w:rsidR="00C22969">
        <w:rPr>
          <w:rFonts w:ascii="Arial" w:hAnsi="Arial" w:cs="Arial"/>
          <w:sz w:val="24"/>
          <w:szCs w:val="24"/>
        </w:rPr>
        <w:t>o, y esta acción por parte del</w:t>
      </w:r>
      <w:r w:rsidRPr="009C0CBF">
        <w:rPr>
          <w:rFonts w:ascii="Arial" w:hAnsi="Arial" w:cs="Arial"/>
          <w:sz w:val="24"/>
          <w:szCs w:val="24"/>
        </w:rPr>
        <w:t xml:space="preserve"> </w:t>
      </w:r>
      <w:r w:rsidR="00C22969">
        <w:rPr>
          <w:rFonts w:ascii="Arial" w:hAnsi="Arial" w:cs="Arial"/>
          <w:b/>
          <w:sz w:val="24"/>
          <w:szCs w:val="24"/>
        </w:rPr>
        <w:t xml:space="preserve">trabajador </w:t>
      </w:r>
      <w:r w:rsidRPr="009C0CBF">
        <w:rPr>
          <w:rFonts w:ascii="Arial" w:hAnsi="Arial" w:cs="Arial"/>
          <w:sz w:val="24"/>
          <w:szCs w:val="24"/>
        </w:rPr>
        <w:t>debe constituirse co</w:t>
      </w:r>
      <w:r w:rsidR="00C22969">
        <w:rPr>
          <w:rFonts w:ascii="Arial" w:hAnsi="Arial" w:cs="Arial"/>
          <w:sz w:val="24"/>
          <w:szCs w:val="24"/>
        </w:rPr>
        <w:t>mo una obligación derivada del</w:t>
      </w:r>
      <w:r w:rsidRPr="009C0CBF">
        <w:rPr>
          <w:rFonts w:ascii="Arial" w:hAnsi="Arial" w:cs="Arial"/>
          <w:sz w:val="24"/>
          <w:szCs w:val="24"/>
        </w:rPr>
        <w:t xml:space="preserve"> contrato de trabajo, cuyo incumplimiento </w:t>
      </w:r>
      <w:r w:rsidR="00C22969">
        <w:rPr>
          <w:rFonts w:ascii="Arial" w:hAnsi="Arial" w:cs="Arial"/>
          <w:sz w:val="24"/>
          <w:szCs w:val="24"/>
        </w:rPr>
        <w:t>legitima la aplicación del reglamento interno de trabajo para efecto de imponer sanciones</w:t>
      </w:r>
      <w:r w:rsidRPr="009C0CBF">
        <w:rPr>
          <w:rFonts w:ascii="Arial" w:hAnsi="Arial" w:cs="Arial"/>
          <w:sz w:val="24"/>
          <w:szCs w:val="24"/>
        </w:rPr>
        <w:t xml:space="preserve">. </w:t>
      </w:r>
    </w:p>
    <w:p w14:paraId="460D9AB4" w14:textId="77777777" w:rsidR="00DD6B62" w:rsidRPr="009C0CBF" w:rsidRDefault="00DD6B62" w:rsidP="00A21328">
      <w:pPr>
        <w:spacing w:after="0" w:line="240" w:lineRule="auto"/>
        <w:rPr>
          <w:rFonts w:ascii="Arial" w:hAnsi="Arial" w:cs="Arial"/>
          <w:sz w:val="24"/>
          <w:szCs w:val="24"/>
          <w:lang w:eastAsia="es-ES"/>
        </w:rPr>
      </w:pPr>
    </w:p>
    <w:p w14:paraId="12F4B7F8" w14:textId="77777777" w:rsidR="00DD6B62" w:rsidRPr="009C0CBF" w:rsidRDefault="00DD6B62" w:rsidP="00A21328">
      <w:pPr>
        <w:spacing w:after="0" w:line="240" w:lineRule="auto"/>
        <w:rPr>
          <w:rFonts w:ascii="Arial" w:hAnsi="Arial" w:cs="Arial"/>
          <w:b/>
          <w:sz w:val="24"/>
          <w:szCs w:val="24"/>
        </w:rPr>
      </w:pPr>
      <w:r w:rsidRPr="009C0CBF">
        <w:rPr>
          <w:rFonts w:ascii="Arial" w:hAnsi="Arial" w:cs="Arial"/>
          <w:b/>
          <w:sz w:val="24"/>
          <w:szCs w:val="24"/>
        </w:rPr>
        <w:t>5.2.12.3 Esquema de capacitación</w:t>
      </w:r>
    </w:p>
    <w:p w14:paraId="514270FF" w14:textId="77777777" w:rsidR="00DD6B62" w:rsidRPr="009C0CBF" w:rsidRDefault="00DD6B62" w:rsidP="00A21328">
      <w:pPr>
        <w:spacing w:after="0" w:line="240" w:lineRule="auto"/>
        <w:rPr>
          <w:rFonts w:ascii="Arial" w:hAnsi="Arial" w:cs="Arial"/>
          <w:b/>
          <w:sz w:val="24"/>
          <w:szCs w:val="24"/>
        </w:rPr>
      </w:pPr>
    </w:p>
    <w:p w14:paraId="7CF5C08C" w14:textId="77777777" w:rsidR="00DD6B62"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Presentación y sensibilización sobre el fenómeno de lavado de activos y financiamiento del terrorismo. (Video)</w:t>
      </w:r>
    </w:p>
    <w:p w14:paraId="7AE8B9DC" w14:textId="77777777" w:rsidR="00DD6B62"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D6607F">
        <w:rPr>
          <w:rFonts w:ascii="Arial" w:hAnsi="Arial" w:cs="Arial"/>
          <w:sz w:val="24"/>
          <w:szCs w:val="24"/>
          <w:lang w:val="es-ES"/>
        </w:rPr>
        <w:lastRenderedPageBreak/>
        <w:t xml:space="preserve">Socialización y explicación del contenido de la Norma: </w:t>
      </w:r>
      <w:r>
        <w:rPr>
          <w:rFonts w:ascii="Arial" w:hAnsi="Arial" w:cs="Arial"/>
          <w:sz w:val="24"/>
          <w:szCs w:val="24"/>
          <w:lang w:val="es-ES"/>
        </w:rPr>
        <w:t xml:space="preserve">Circular Externa 004 de </w:t>
      </w:r>
      <w:proofErr w:type="gramStart"/>
      <w:r>
        <w:rPr>
          <w:rFonts w:ascii="Arial" w:hAnsi="Arial" w:cs="Arial"/>
          <w:sz w:val="24"/>
          <w:szCs w:val="24"/>
          <w:lang w:val="es-ES"/>
        </w:rPr>
        <w:t>Enero</w:t>
      </w:r>
      <w:proofErr w:type="gramEnd"/>
      <w:r>
        <w:rPr>
          <w:rFonts w:ascii="Arial" w:hAnsi="Arial" w:cs="Arial"/>
          <w:sz w:val="24"/>
          <w:szCs w:val="24"/>
          <w:lang w:val="es-ES"/>
        </w:rPr>
        <w:t xml:space="preserve"> 27 de 2017.</w:t>
      </w:r>
    </w:p>
    <w:p w14:paraId="4D2F28A1" w14:textId="77777777" w:rsidR="00DD6B62"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Normas legales, estándares nacionales e internacionales en el tratamiento del riesgo de LA/FT.</w:t>
      </w:r>
    </w:p>
    <w:p w14:paraId="25367E22" w14:textId="77777777" w:rsidR="00DD6B62"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D6607F">
        <w:rPr>
          <w:rFonts w:ascii="Arial" w:hAnsi="Arial" w:cs="Arial"/>
          <w:sz w:val="24"/>
          <w:szCs w:val="24"/>
          <w:lang w:val="es-ES"/>
        </w:rPr>
        <w:t xml:space="preserve">Socialización del Manual: Lectura del Manual SARLAFT. (Publicar manual SARLAFT en Intranet de </w:t>
      </w:r>
      <w:r w:rsidR="003E3509" w:rsidRPr="000A4989">
        <w:rPr>
          <w:rFonts w:ascii="Arial" w:hAnsi="Arial" w:cs="Arial"/>
          <w:bCs/>
          <w:sz w:val="24"/>
          <w:szCs w:val="24"/>
          <w:lang w:val="es-CO"/>
        </w:rPr>
        <w:t>COOPROPIEDAD</w:t>
      </w:r>
      <w:r w:rsidRPr="00D6607F">
        <w:rPr>
          <w:rFonts w:ascii="Arial" w:hAnsi="Arial" w:cs="Arial"/>
          <w:sz w:val="24"/>
          <w:szCs w:val="24"/>
          <w:lang w:val="es-ES"/>
        </w:rPr>
        <w:t>)</w:t>
      </w:r>
      <w:r>
        <w:rPr>
          <w:rFonts w:ascii="Arial" w:hAnsi="Arial" w:cs="Arial"/>
          <w:sz w:val="24"/>
          <w:szCs w:val="24"/>
          <w:lang w:val="es-ES"/>
        </w:rPr>
        <w:t>.</w:t>
      </w:r>
    </w:p>
    <w:p w14:paraId="3691A96E" w14:textId="77777777" w:rsidR="00DD6B62"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Pr>
          <w:rFonts w:ascii="Arial" w:hAnsi="Arial" w:cs="Arial"/>
          <w:sz w:val="24"/>
          <w:szCs w:val="24"/>
          <w:lang w:val="es-ES"/>
        </w:rPr>
        <w:t>Las etapas del SARLAFT</w:t>
      </w:r>
    </w:p>
    <w:p w14:paraId="0D1DBAF4" w14:textId="77777777" w:rsidR="00DD6B62"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Pr>
          <w:rFonts w:ascii="Arial" w:hAnsi="Arial" w:cs="Arial"/>
          <w:sz w:val="24"/>
          <w:szCs w:val="24"/>
          <w:lang w:val="es-ES"/>
        </w:rPr>
        <w:t>Los elementos y mecanismos del SARLAFT</w:t>
      </w:r>
    </w:p>
    <w:p w14:paraId="4899DBE3" w14:textId="77777777" w:rsidR="00DD6B62"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Pr>
          <w:rFonts w:ascii="Arial" w:hAnsi="Arial" w:cs="Arial"/>
          <w:sz w:val="24"/>
          <w:szCs w:val="24"/>
          <w:lang w:val="es-ES"/>
        </w:rPr>
        <w:t>Las políticas SARLAFT</w:t>
      </w:r>
    </w:p>
    <w:p w14:paraId="5195649D" w14:textId="77777777" w:rsidR="00DD6B62"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Pr>
          <w:rFonts w:ascii="Arial" w:hAnsi="Arial" w:cs="Arial"/>
          <w:sz w:val="24"/>
          <w:szCs w:val="24"/>
          <w:lang w:val="es-ES"/>
        </w:rPr>
        <w:t>Los procedimientos del SARLAFT</w:t>
      </w:r>
    </w:p>
    <w:p w14:paraId="6B41AA02" w14:textId="77777777" w:rsidR="00DD6B62" w:rsidRPr="00D6607F"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Pr>
          <w:rFonts w:ascii="Arial" w:hAnsi="Arial" w:cs="Arial"/>
          <w:sz w:val="24"/>
          <w:szCs w:val="24"/>
          <w:lang w:val="es-ES"/>
        </w:rPr>
        <w:t>La segmentación de factores de riesgo</w:t>
      </w:r>
    </w:p>
    <w:p w14:paraId="5123F9CC" w14:textId="77777777" w:rsidR="00DD6B62" w:rsidRPr="009C0CBF"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Consecuencias. (Riesgos asociados)</w:t>
      </w:r>
    </w:p>
    <w:p w14:paraId="6C32F6AD" w14:textId="77777777" w:rsidR="00DD6B62" w:rsidRPr="009C0CBF"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 xml:space="preserve">Estructura organizacional de SARLAFT en </w:t>
      </w:r>
      <w:r w:rsidR="003E3509" w:rsidRPr="000A4989">
        <w:rPr>
          <w:rFonts w:ascii="Arial" w:hAnsi="Arial" w:cs="Arial"/>
          <w:bCs/>
          <w:sz w:val="24"/>
          <w:szCs w:val="24"/>
          <w:lang w:val="es-CO"/>
        </w:rPr>
        <w:t>COOPROPIEDAD</w:t>
      </w:r>
      <w:r w:rsidRPr="009C0CBF">
        <w:rPr>
          <w:rFonts w:ascii="Arial" w:hAnsi="Arial" w:cs="Arial"/>
          <w:sz w:val="24"/>
          <w:szCs w:val="24"/>
          <w:lang w:val="es-ES"/>
        </w:rPr>
        <w:t>.</w:t>
      </w:r>
    </w:p>
    <w:p w14:paraId="7A2E3671" w14:textId="77777777" w:rsidR="00DD6B62" w:rsidRPr="009C0CBF"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Mecanismos e instrumentos de control.</w:t>
      </w:r>
    </w:p>
    <w:p w14:paraId="59EB86F5" w14:textId="77777777" w:rsidR="00DD6B62" w:rsidRPr="009C0CBF"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Señales de alerta o alertas tempranas.</w:t>
      </w:r>
    </w:p>
    <w:p w14:paraId="3BA55339" w14:textId="77777777" w:rsidR="00DD6B62" w:rsidRPr="009C0CBF"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Definición de operación inusual y de operaciones sospechosas.</w:t>
      </w:r>
    </w:p>
    <w:p w14:paraId="507692F7" w14:textId="77777777" w:rsidR="00DD6B62"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Análisis de operaciones inusuales.</w:t>
      </w:r>
    </w:p>
    <w:p w14:paraId="6FF0DEBA" w14:textId="77777777" w:rsidR="00DD6B62" w:rsidRPr="009C0CBF"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Pr>
          <w:rFonts w:ascii="Arial" w:hAnsi="Arial" w:cs="Arial"/>
          <w:sz w:val="24"/>
          <w:szCs w:val="24"/>
          <w:lang w:val="es-ES"/>
        </w:rPr>
        <w:t>Reportes internos y externos</w:t>
      </w:r>
    </w:p>
    <w:p w14:paraId="069D6CFA" w14:textId="77777777" w:rsidR="00DD6B62" w:rsidRPr="009C0CBF"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Régimen sancionatorio.</w:t>
      </w:r>
    </w:p>
    <w:p w14:paraId="606A5968" w14:textId="77777777" w:rsidR="00DD6B62" w:rsidRPr="009C0CBF" w:rsidRDefault="00DD6B62" w:rsidP="00A21328">
      <w:pPr>
        <w:numPr>
          <w:ilvl w:val="0"/>
          <w:numId w:val="4"/>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Encuesta de conocimientos aprendidos.</w:t>
      </w:r>
    </w:p>
    <w:p w14:paraId="6AF4D986" w14:textId="77777777" w:rsidR="00DD6B62" w:rsidRPr="009C0CBF" w:rsidRDefault="00DD6B62" w:rsidP="00A21328">
      <w:pPr>
        <w:autoSpaceDE w:val="0"/>
        <w:autoSpaceDN w:val="0"/>
        <w:adjustRightInd w:val="0"/>
        <w:spacing w:after="0" w:line="240" w:lineRule="auto"/>
        <w:jc w:val="both"/>
        <w:rPr>
          <w:rFonts w:ascii="Arial" w:hAnsi="Arial" w:cs="Arial"/>
          <w:sz w:val="24"/>
          <w:szCs w:val="24"/>
          <w:lang w:val="es-ES"/>
        </w:rPr>
      </w:pPr>
    </w:p>
    <w:p w14:paraId="4E49D55A" w14:textId="77777777" w:rsidR="00DD6B62" w:rsidRPr="009C0CBF" w:rsidRDefault="00DD6B62" w:rsidP="00A21328">
      <w:pPr>
        <w:autoSpaceDE w:val="0"/>
        <w:autoSpaceDN w:val="0"/>
        <w:adjustRightInd w:val="0"/>
        <w:spacing w:after="0" w:line="240" w:lineRule="auto"/>
        <w:jc w:val="both"/>
        <w:rPr>
          <w:rFonts w:ascii="Arial" w:hAnsi="Arial" w:cs="Arial"/>
          <w:bCs/>
          <w:sz w:val="24"/>
          <w:szCs w:val="24"/>
          <w:lang w:val="es-ES"/>
        </w:rPr>
      </w:pPr>
      <w:r w:rsidRPr="009C0CBF">
        <w:rPr>
          <w:rFonts w:ascii="Arial" w:hAnsi="Arial" w:cs="Arial"/>
          <w:bCs/>
          <w:sz w:val="24"/>
          <w:szCs w:val="24"/>
          <w:lang w:val="es-ES"/>
        </w:rPr>
        <w:t>Todas las capacitaciones deberán contar con el siguiente material:</w:t>
      </w:r>
    </w:p>
    <w:p w14:paraId="018AB84A" w14:textId="77777777" w:rsidR="00DD6B62" w:rsidRPr="009C0CBF" w:rsidRDefault="00DD6B62" w:rsidP="00A21328">
      <w:pPr>
        <w:numPr>
          <w:ilvl w:val="0"/>
          <w:numId w:val="7"/>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 xml:space="preserve">Documentos físicos o electrónicos utilizados para el desarrollo de las capacitaciones. </w:t>
      </w:r>
    </w:p>
    <w:p w14:paraId="41CC9326" w14:textId="77777777" w:rsidR="00DD6B62" w:rsidRPr="009C0CBF" w:rsidRDefault="00DD6B62" w:rsidP="00A21328">
      <w:pPr>
        <w:numPr>
          <w:ilvl w:val="0"/>
          <w:numId w:val="7"/>
        </w:numPr>
        <w:autoSpaceDE w:val="0"/>
        <w:autoSpaceDN w:val="0"/>
        <w:adjustRightInd w:val="0"/>
        <w:spacing w:after="0" w:line="240" w:lineRule="auto"/>
        <w:ind w:left="284" w:hanging="284"/>
        <w:jc w:val="both"/>
        <w:rPr>
          <w:rFonts w:ascii="Arial" w:hAnsi="Arial" w:cs="Arial"/>
          <w:sz w:val="24"/>
          <w:szCs w:val="24"/>
          <w:lang w:val="es-ES"/>
        </w:rPr>
      </w:pPr>
      <w:r w:rsidRPr="009C0CBF">
        <w:rPr>
          <w:rFonts w:ascii="Arial" w:hAnsi="Arial" w:cs="Arial"/>
          <w:sz w:val="24"/>
          <w:szCs w:val="24"/>
          <w:lang w:val="es-ES"/>
        </w:rPr>
        <w:t>Registro de la asistencia donde se indique fecha y tema tratado.</w:t>
      </w:r>
    </w:p>
    <w:p w14:paraId="6035EF59" w14:textId="77777777" w:rsidR="00DD6B62" w:rsidRDefault="00DD6B62" w:rsidP="00A21328">
      <w:pPr>
        <w:autoSpaceDE w:val="0"/>
        <w:autoSpaceDN w:val="0"/>
        <w:adjustRightInd w:val="0"/>
        <w:spacing w:after="0" w:line="240" w:lineRule="auto"/>
        <w:jc w:val="both"/>
        <w:rPr>
          <w:rFonts w:ascii="Arial" w:hAnsi="Arial" w:cs="Arial"/>
          <w:sz w:val="24"/>
          <w:szCs w:val="24"/>
          <w:lang w:val="es-ES"/>
        </w:rPr>
      </w:pPr>
    </w:p>
    <w:p w14:paraId="102C06C5" w14:textId="77777777" w:rsidR="009008D5" w:rsidRPr="009C0CBF" w:rsidRDefault="009008D5" w:rsidP="00A21328">
      <w:pPr>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 xml:space="preserve">Cada jornada de formación será evaluada </w:t>
      </w:r>
      <w:r w:rsidR="00E340DF">
        <w:rPr>
          <w:rFonts w:ascii="Arial" w:hAnsi="Arial" w:cs="Arial"/>
          <w:sz w:val="24"/>
          <w:szCs w:val="24"/>
          <w:lang w:val="es-ES"/>
        </w:rPr>
        <w:t>a fin de conocer la curva de aprendizaje por parte de los asistentes.</w:t>
      </w:r>
    </w:p>
    <w:p w14:paraId="040C7A74" w14:textId="77777777" w:rsidR="00DD6B62" w:rsidRPr="009C0CBF" w:rsidRDefault="00DD6B62" w:rsidP="00A21328">
      <w:pPr>
        <w:autoSpaceDE w:val="0"/>
        <w:autoSpaceDN w:val="0"/>
        <w:adjustRightInd w:val="0"/>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5.2.12.4 Plan de formación anual: </w:t>
      </w:r>
      <w:r w:rsidRPr="009C0CBF">
        <w:rPr>
          <w:rFonts w:ascii="Arial" w:hAnsi="Arial" w:cs="Arial"/>
          <w:sz w:val="24"/>
          <w:szCs w:val="24"/>
          <w:lang w:val="es-ES"/>
        </w:rPr>
        <w:t xml:space="preserve">Cada año el Oficial de Cumplimiento y la </w:t>
      </w:r>
      <w:r w:rsidR="007A1716">
        <w:rPr>
          <w:rFonts w:ascii="Arial" w:hAnsi="Arial" w:cs="Arial"/>
          <w:sz w:val="24"/>
          <w:szCs w:val="24"/>
          <w:lang w:val="es-ES"/>
        </w:rPr>
        <w:t>Gerencia</w:t>
      </w:r>
      <w:r w:rsidRPr="009C0CBF">
        <w:rPr>
          <w:rFonts w:ascii="Arial" w:hAnsi="Arial" w:cs="Arial"/>
          <w:sz w:val="24"/>
          <w:szCs w:val="24"/>
          <w:lang w:val="es-ES"/>
        </w:rPr>
        <w:t xml:space="preserve"> diseñarán el Plan de Formación anual que deberá ser avalado por la Gerencia, en el cual definirá el alcance y la programación de la capacitación sobre el sistema de prevención y administración del riesgo de LA/FT. Esta capacitación deberá ser tomada por todos los empleados de </w:t>
      </w:r>
      <w:r w:rsidR="003E3509" w:rsidRPr="000A4989">
        <w:rPr>
          <w:rFonts w:ascii="Arial" w:hAnsi="Arial" w:cs="Arial"/>
          <w:bCs/>
          <w:sz w:val="24"/>
          <w:szCs w:val="24"/>
          <w:lang w:val="es-CO"/>
        </w:rPr>
        <w:t>COOPROPIEDAD</w:t>
      </w:r>
      <w:r w:rsidRPr="009C0CBF">
        <w:rPr>
          <w:rFonts w:ascii="Arial" w:hAnsi="Arial" w:cs="Arial"/>
          <w:sz w:val="24"/>
          <w:szCs w:val="24"/>
          <w:lang w:val="es-ES"/>
        </w:rPr>
        <w:t xml:space="preserve"> que estén vinculados directa o indirectamente con la prestación del servicio a los Asociados, incluyendo el personal de apoyo, como mínimo una vez al año.</w:t>
      </w:r>
    </w:p>
    <w:p w14:paraId="6DC2612C" w14:textId="77777777" w:rsidR="00DD6B62" w:rsidRPr="009C0CBF" w:rsidRDefault="00DD6B62" w:rsidP="00A21328">
      <w:pPr>
        <w:autoSpaceDE w:val="0"/>
        <w:autoSpaceDN w:val="0"/>
        <w:adjustRightInd w:val="0"/>
        <w:spacing w:after="0" w:line="240" w:lineRule="auto"/>
        <w:jc w:val="both"/>
        <w:rPr>
          <w:rFonts w:ascii="Arial" w:hAnsi="Arial" w:cs="Arial"/>
          <w:b/>
          <w:bCs/>
          <w:sz w:val="24"/>
          <w:szCs w:val="24"/>
          <w:lang w:val="es-ES"/>
        </w:rPr>
      </w:pPr>
    </w:p>
    <w:p w14:paraId="5516B531" w14:textId="77777777" w:rsidR="00DD6B62" w:rsidRPr="009C0CBF" w:rsidRDefault="00DD6B62" w:rsidP="00A21328">
      <w:pPr>
        <w:autoSpaceDE w:val="0"/>
        <w:autoSpaceDN w:val="0"/>
        <w:adjustRightInd w:val="0"/>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5.2.12.5 Auto capacitación: </w:t>
      </w:r>
      <w:r w:rsidRPr="009C0CBF">
        <w:rPr>
          <w:rFonts w:ascii="Arial" w:hAnsi="Arial" w:cs="Arial"/>
          <w:sz w:val="24"/>
          <w:szCs w:val="24"/>
          <w:lang w:val="es-ES"/>
        </w:rPr>
        <w:t xml:space="preserve">Todos los empleados de </w:t>
      </w:r>
      <w:r w:rsidR="003E3509" w:rsidRPr="000A4989">
        <w:rPr>
          <w:rFonts w:ascii="Arial" w:hAnsi="Arial" w:cs="Arial"/>
          <w:bCs/>
          <w:sz w:val="24"/>
          <w:szCs w:val="24"/>
          <w:lang w:val="es-CO"/>
        </w:rPr>
        <w:t>COOPROPIEDAD</w:t>
      </w:r>
      <w:r w:rsidRPr="009C0CBF">
        <w:rPr>
          <w:rFonts w:ascii="Arial" w:hAnsi="Arial" w:cs="Arial"/>
          <w:sz w:val="24"/>
          <w:szCs w:val="24"/>
          <w:lang w:val="es-ES"/>
        </w:rPr>
        <w:t xml:space="preserve"> que estén vinculados directa o indirectamente con la prestación de los servicios, incluyendo el personal de apoyo, como mínimo una vez al año, tienen la responsabilidad de auto capacitarse en relación con el SARLAFT mediante la lectura del presente Manual, instructivos o procedimientos contemplados en este manual y la consulta al Oficial </w:t>
      </w:r>
      <w:r w:rsidRPr="009C0CBF">
        <w:rPr>
          <w:rFonts w:ascii="Arial" w:hAnsi="Arial" w:cs="Arial"/>
          <w:sz w:val="24"/>
          <w:szCs w:val="24"/>
          <w:lang w:val="es-ES"/>
        </w:rPr>
        <w:lastRenderedPageBreak/>
        <w:t>de Cumplimiento de las preguntas o inquietudes surgidas con ocasión de dicho ejercicio.</w:t>
      </w:r>
    </w:p>
    <w:p w14:paraId="6331FB54" w14:textId="77777777" w:rsidR="00DD6B62" w:rsidRPr="009C0CBF" w:rsidRDefault="00DD6B62" w:rsidP="00A21328">
      <w:pPr>
        <w:autoSpaceDE w:val="0"/>
        <w:autoSpaceDN w:val="0"/>
        <w:adjustRightInd w:val="0"/>
        <w:spacing w:after="0" w:line="240" w:lineRule="auto"/>
        <w:jc w:val="both"/>
        <w:rPr>
          <w:rFonts w:ascii="Arial" w:hAnsi="Arial" w:cs="Arial"/>
          <w:b/>
          <w:bCs/>
          <w:sz w:val="24"/>
          <w:szCs w:val="24"/>
          <w:lang w:val="es-ES"/>
        </w:rPr>
      </w:pPr>
    </w:p>
    <w:p w14:paraId="0F83C040" w14:textId="77777777" w:rsidR="00DD6B62" w:rsidRPr="009C0CBF" w:rsidRDefault="00DD6B62" w:rsidP="00A21328">
      <w:pPr>
        <w:autoSpaceDE w:val="0"/>
        <w:autoSpaceDN w:val="0"/>
        <w:adjustRightInd w:val="0"/>
        <w:spacing w:after="0" w:line="240" w:lineRule="auto"/>
        <w:jc w:val="both"/>
        <w:rPr>
          <w:rFonts w:ascii="Arial" w:hAnsi="Arial" w:cs="Arial"/>
          <w:sz w:val="24"/>
          <w:szCs w:val="24"/>
          <w:lang w:val="es-ES"/>
        </w:rPr>
      </w:pPr>
      <w:r w:rsidRPr="009C0CBF">
        <w:rPr>
          <w:rFonts w:ascii="Arial" w:hAnsi="Arial" w:cs="Arial"/>
          <w:b/>
          <w:bCs/>
          <w:sz w:val="24"/>
          <w:szCs w:val="24"/>
          <w:lang w:val="es-ES"/>
        </w:rPr>
        <w:t xml:space="preserve">5.2.12.6. Capacitación externa: </w:t>
      </w:r>
      <w:r w:rsidR="003E3509" w:rsidRPr="000A4989">
        <w:rPr>
          <w:rFonts w:ascii="Arial" w:hAnsi="Arial" w:cs="Arial"/>
          <w:bCs/>
          <w:sz w:val="24"/>
          <w:szCs w:val="24"/>
          <w:lang w:val="es-CO"/>
        </w:rPr>
        <w:t>COOPROPIEDAD</w:t>
      </w:r>
      <w:r w:rsidRPr="009C0CBF">
        <w:rPr>
          <w:rFonts w:ascii="Arial" w:hAnsi="Arial" w:cs="Arial"/>
          <w:sz w:val="24"/>
          <w:szCs w:val="24"/>
          <w:lang w:val="es-ES"/>
        </w:rPr>
        <w:t xml:space="preserve"> podrá disponer que algunos de sus empleados, especialmente el Oficial de Cumplimiento y demás empleados que cumplen la misión, reciban capacitación externa en prevención, control y administración del riesgo de LA/FT o que asistan a seminarios nacionales o internacionales sobre la materia.</w:t>
      </w:r>
    </w:p>
    <w:p w14:paraId="4C731EF5" w14:textId="77777777" w:rsidR="00C023AE" w:rsidRPr="009C0CBF" w:rsidRDefault="00C023AE" w:rsidP="00A21328">
      <w:pPr>
        <w:spacing w:after="0" w:line="240" w:lineRule="auto"/>
        <w:jc w:val="both"/>
        <w:rPr>
          <w:rFonts w:ascii="Arial" w:hAnsi="Arial" w:cs="Arial"/>
          <w:sz w:val="24"/>
          <w:szCs w:val="24"/>
        </w:rPr>
      </w:pPr>
    </w:p>
    <w:p w14:paraId="77777052" w14:textId="77777777" w:rsidR="00C023AE" w:rsidRPr="0066318D" w:rsidRDefault="00C023AE" w:rsidP="00A21328">
      <w:pPr>
        <w:spacing w:after="0" w:line="240" w:lineRule="auto"/>
        <w:rPr>
          <w:rFonts w:ascii="Arial" w:hAnsi="Arial" w:cs="Arial"/>
          <w:b/>
          <w:sz w:val="24"/>
          <w:szCs w:val="24"/>
        </w:rPr>
      </w:pPr>
      <w:bookmarkStart w:id="125" w:name="_Toc477200664"/>
      <w:bookmarkStart w:id="126" w:name="_Toc479066021"/>
      <w:bookmarkStart w:id="127" w:name="_Toc485194619"/>
      <w:r w:rsidRPr="0066318D">
        <w:rPr>
          <w:rFonts w:ascii="Arial" w:hAnsi="Arial" w:cs="Arial"/>
          <w:b/>
          <w:sz w:val="24"/>
          <w:szCs w:val="24"/>
        </w:rPr>
        <w:t>ACTUALIZACION</w:t>
      </w:r>
      <w:r w:rsidR="00E97883" w:rsidRPr="0066318D">
        <w:rPr>
          <w:rFonts w:ascii="Arial" w:hAnsi="Arial" w:cs="Arial"/>
          <w:b/>
          <w:sz w:val="24"/>
          <w:szCs w:val="24"/>
        </w:rPr>
        <w:t xml:space="preserve"> </w:t>
      </w:r>
      <w:r w:rsidRPr="0066318D">
        <w:rPr>
          <w:rFonts w:ascii="Arial" w:hAnsi="Arial" w:cs="Arial"/>
          <w:b/>
          <w:sz w:val="24"/>
          <w:szCs w:val="24"/>
        </w:rPr>
        <w:t>Y DIVULGACION DEL MANUAL LA/FT</w:t>
      </w:r>
      <w:bookmarkEnd w:id="125"/>
      <w:bookmarkEnd w:id="126"/>
      <w:bookmarkEnd w:id="127"/>
    </w:p>
    <w:p w14:paraId="3C1CF964" w14:textId="77777777" w:rsidR="0066318D" w:rsidRDefault="0066318D" w:rsidP="00A21328">
      <w:pPr>
        <w:spacing w:after="0" w:line="240" w:lineRule="auto"/>
        <w:jc w:val="both"/>
        <w:rPr>
          <w:rFonts w:ascii="Arial" w:hAnsi="Arial" w:cs="Arial"/>
          <w:sz w:val="24"/>
          <w:szCs w:val="24"/>
        </w:rPr>
      </w:pPr>
    </w:p>
    <w:p w14:paraId="3E98580E"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t>Este manual se actualizará cada vez que sea necesario, teniendo en consideración nuevas reglamentaciones o modificaciones a las políticas y procedimientos establecidos, los cuales podrán variar según el a</w:t>
      </w:r>
      <w:r w:rsidR="00A53E76" w:rsidRPr="009C0CBF">
        <w:rPr>
          <w:rFonts w:ascii="Arial" w:hAnsi="Arial" w:cs="Arial"/>
          <w:sz w:val="24"/>
          <w:szCs w:val="24"/>
        </w:rPr>
        <w:t>ctuar normal del mercado y de</w:t>
      </w:r>
      <w:r w:rsidRPr="009C0CBF">
        <w:rPr>
          <w:rFonts w:ascii="Arial" w:hAnsi="Arial" w:cs="Arial"/>
          <w:sz w:val="24"/>
          <w:szCs w:val="24"/>
        </w:rPr>
        <w:t xml:space="preserve"> </w:t>
      </w:r>
      <w:r w:rsidR="003E3509" w:rsidRPr="000A4989">
        <w:rPr>
          <w:rFonts w:ascii="Arial" w:hAnsi="Arial" w:cs="Arial"/>
          <w:bCs/>
          <w:sz w:val="24"/>
          <w:szCs w:val="24"/>
          <w:lang w:val="es-CO"/>
        </w:rPr>
        <w:t>COOPROPIEDAD</w:t>
      </w:r>
      <w:r w:rsidRPr="009C0CBF">
        <w:rPr>
          <w:rFonts w:ascii="Arial" w:hAnsi="Arial" w:cs="Arial"/>
          <w:sz w:val="24"/>
          <w:szCs w:val="24"/>
        </w:rPr>
        <w:t>.</w:t>
      </w:r>
    </w:p>
    <w:p w14:paraId="7576EC0C" w14:textId="77777777" w:rsidR="00C023AE" w:rsidRPr="009C0CBF" w:rsidRDefault="00C023AE" w:rsidP="00A21328">
      <w:pPr>
        <w:spacing w:after="0" w:line="240" w:lineRule="auto"/>
        <w:jc w:val="both"/>
        <w:rPr>
          <w:rFonts w:ascii="Arial" w:hAnsi="Arial" w:cs="Arial"/>
          <w:sz w:val="24"/>
          <w:szCs w:val="24"/>
        </w:rPr>
      </w:pPr>
    </w:p>
    <w:p w14:paraId="6E4A75D4"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t>La divulgación de este manual estará a cargo de</w:t>
      </w:r>
      <w:r w:rsidR="00F45518" w:rsidRPr="009C0CBF">
        <w:rPr>
          <w:rFonts w:ascii="Arial" w:hAnsi="Arial" w:cs="Arial"/>
          <w:sz w:val="24"/>
          <w:szCs w:val="24"/>
        </w:rPr>
        <w:t xml:space="preserve"> l</w:t>
      </w:r>
      <w:r w:rsidR="007811E3" w:rsidRPr="009C0CBF">
        <w:rPr>
          <w:rFonts w:ascii="Arial" w:hAnsi="Arial" w:cs="Arial"/>
          <w:sz w:val="24"/>
          <w:szCs w:val="24"/>
        </w:rPr>
        <w:t xml:space="preserve">a Gerencia y del </w:t>
      </w:r>
      <w:r w:rsidRPr="009C0CBF">
        <w:rPr>
          <w:rFonts w:ascii="Arial" w:hAnsi="Arial" w:cs="Arial"/>
          <w:sz w:val="24"/>
          <w:szCs w:val="24"/>
        </w:rPr>
        <w:t xml:space="preserve">Oficial de Cumplimiento o quien haga sus veces, quién en coordinación con el área de Gestión Humana (Comunicaciones Internas) elaborarán un plan de comunicación </w:t>
      </w:r>
      <w:r w:rsidRPr="003E3509">
        <w:rPr>
          <w:rFonts w:ascii="Arial" w:hAnsi="Arial" w:cs="Arial"/>
          <w:bCs/>
          <w:sz w:val="24"/>
          <w:szCs w:val="24"/>
        </w:rPr>
        <w:t xml:space="preserve">cada vez que se modifique y se encuentre aprobado por </w:t>
      </w:r>
      <w:r w:rsidR="00A21328" w:rsidRPr="003E3509">
        <w:rPr>
          <w:rFonts w:ascii="Arial" w:hAnsi="Arial" w:cs="Arial"/>
          <w:bCs/>
          <w:sz w:val="24"/>
          <w:szCs w:val="24"/>
        </w:rPr>
        <w:t>el Consejo de administración</w:t>
      </w:r>
      <w:r w:rsidRPr="009C0CBF">
        <w:rPr>
          <w:rFonts w:ascii="Arial" w:hAnsi="Arial" w:cs="Arial"/>
          <w:sz w:val="24"/>
          <w:szCs w:val="24"/>
        </w:rPr>
        <w:t xml:space="preserve"> en el que se incluirá su divulgación.</w:t>
      </w:r>
    </w:p>
    <w:p w14:paraId="39972E64" w14:textId="77777777" w:rsidR="00C023AE" w:rsidRPr="009C0CBF" w:rsidRDefault="00C023AE" w:rsidP="00A21328">
      <w:pPr>
        <w:spacing w:after="0" w:line="240" w:lineRule="auto"/>
        <w:jc w:val="both"/>
        <w:rPr>
          <w:rFonts w:ascii="Arial" w:hAnsi="Arial" w:cs="Arial"/>
          <w:sz w:val="24"/>
          <w:szCs w:val="24"/>
        </w:rPr>
      </w:pPr>
    </w:p>
    <w:p w14:paraId="77DB8D37" w14:textId="77777777" w:rsidR="00C023AE" w:rsidRPr="009C0CBF" w:rsidRDefault="00C023AE" w:rsidP="00A21328">
      <w:pPr>
        <w:spacing w:after="0" w:line="240" w:lineRule="auto"/>
        <w:jc w:val="both"/>
        <w:rPr>
          <w:rFonts w:ascii="Arial" w:hAnsi="Arial" w:cs="Arial"/>
          <w:sz w:val="24"/>
          <w:szCs w:val="24"/>
        </w:rPr>
      </w:pPr>
      <w:r w:rsidRPr="009C0CBF">
        <w:rPr>
          <w:rFonts w:ascii="Arial" w:hAnsi="Arial" w:cs="Arial"/>
          <w:sz w:val="24"/>
          <w:szCs w:val="24"/>
        </w:rPr>
        <w:t xml:space="preserve">La aprobación del </w:t>
      </w:r>
      <w:r w:rsidR="004A4AB9" w:rsidRPr="009C0CBF">
        <w:rPr>
          <w:rFonts w:ascii="Arial" w:hAnsi="Arial" w:cs="Arial"/>
          <w:sz w:val="24"/>
          <w:szCs w:val="24"/>
        </w:rPr>
        <w:t>presente</w:t>
      </w:r>
      <w:r w:rsidRPr="009C0CBF">
        <w:rPr>
          <w:rFonts w:ascii="Arial" w:hAnsi="Arial" w:cs="Arial"/>
          <w:sz w:val="24"/>
          <w:szCs w:val="24"/>
        </w:rPr>
        <w:t xml:space="preserve"> manual y sus modificaciones está a cargo </w:t>
      </w:r>
      <w:r w:rsidR="0096754F" w:rsidRPr="009C0CBF">
        <w:rPr>
          <w:rFonts w:ascii="Arial" w:hAnsi="Arial" w:cs="Arial"/>
          <w:sz w:val="24"/>
          <w:szCs w:val="24"/>
        </w:rPr>
        <w:t>d</w:t>
      </w:r>
      <w:r w:rsidR="004D55FB">
        <w:rPr>
          <w:rFonts w:ascii="Arial" w:hAnsi="Arial" w:cs="Arial"/>
          <w:sz w:val="24"/>
          <w:szCs w:val="24"/>
        </w:rPr>
        <w:t>e</w:t>
      </w:r>
      <w:r w:rsidR="00A21328">
        <w:rPr>
          <w:rFonts w:ascii="Arial" w:hAnsi="Arial" w:cs="Arial"/>
          <w:sz w:val="24"/>
          <w:szCs w:val="24"/>
        </w:rPr>
        <w:t>l Consejo de administración</w:t>
      </w:r>
      <w:r w:rsidR="003644AB" w:rsidRPr="009C0CBF">
        <w:rPr>
          <w:rFonts w:ascii="Arial" w:hAnsi="Arial" w:cs="Arial"/>
          <w:sz w:val="24"/>
          <w:szCs w:val="24"/>
        </w:rPr>
        <w:t xml:space="preserve"> de </w:t>
      </w:r>
      <w:r w:rsidR="003E3509" w:rsidRPr="000A4989">
        <w:rPr>
          <w:rFonts w:ascii="Arial" w:hAnsi="Arial" w:cs="Arial"/>
          <w:bCs/>
          <w:sz w:val="24"/>
          <w:szCs w:val="24"/>
          <w:lang w:val="es-CO"/>
        </w:rPr>
        <w:t>COOPROPIEDAD</w:t>
      </w:r>
      <w:r w:rsidRPr="009C0CBF">
        <w:rPr>
          <w:rFonts w:ascii="Arial" w:hAnsi="Arial" w:cs="Arial"/>
          <w:sz w:val="24"/>
          <w:szCs w:val="24"/>
        </w:rPr>
        <w:t>.</w:t>
      </w:r>
    </w:p>
    <w:sectPr w:rsidR="00C023AE" w:rsidRPr="009C0CBF" w:rsidSect="009C0CBF">
      <w:headerReference w:type="default" r:id="rId10"/>
      <w:pgSz w:w="12242" w:h="15842" w:code="1"/>
      <w:pgMar w:top="1701" w:right="1134" w:bottom="1701" w:left="2268"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BC85B" w14:textId="77777777" w:rsidR="0038606F" w:rsidRDefault="0038606F" w:rsidP="00AC451F">
      <w:pPr>
        <w:spacing w:after="0" w:line="240" w:lineRule="auto"/>
      </w:pPr>
      <w:r>
        <w:separator/>
      </w:r>
    </w:p>
  </w:endnote>
  <w:endnote w:type="continuationSeparator" w:id="0">
    <w:p w14:paraId="20DA37FC" w14:textId="77777777" w:rsidR="0038606F" w:rsidRDefault="0038606F" w:rsidP="00AC4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7433" w14:textId="77777777" w:rsidR="0038606F" w:rsidRDefault="0038606F" w:rsidP="00AC451F">
      <w:pPr>
        <w:spacing w:after="0" w:line="240" w:lineRule="auto"/>
      </w:pPr>
      <w:r>
        <w:separator/>
      </w:r>
    </w:p>
  </w:footnote>
  <w:footnote w:type="continuationSeparator" w:id="0">
    <w:p w14:paraId="6A344CBD" w14:textId="77777777" w:rsidR="0038606F" w:rsidRDefault="0038606F" w:rsidP="00AC4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E33ED" w14:textId="77777777" w:rsidR="00A21328" w:rsidRPr="00C12753" w:rsidRDefault="00A21328" w:rsidP="00C12753">
    <w:pPr>
      <w:pStyle w:val="Encabezado"/>
      <w:spacing w:after="0" w:line="240" w:lineRule="auto"/>
      <w:rPr>
        <w:rFonts w:ascii="Arial Narrow" w:hAnsi="Arial Narrow"/>
        <w:sz w:val="2"/>
        <w:lang w:val="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3877"/>
      <w:gridCol w:w="2236"/>
    </w:tblGrid>
    <w:tr w:rsidR="00A21328" w:rsidRPr="009B379E" w14:paraId="73A4C127" w14:textId="77777777" w:rsidTr="005408B2">
      <w:trPr>
        <w:jc w:val="center"/>
      </w:trPr>
      <w:tc>
        <w:tcPr>
          <w:tcW w:w="2943" w:type="dxa"/>
          <w:vMerge w:val="restart"/>
          <w:shd w:val="clear" w:color="auto" w:fill="auto"/>
        </w:tcPr>
        <w:p w14:paraId="04654097" w14:textId="575B0A49" w:rsidR="00A21328" w:rsidRPr="009B379E" w:rsidRDefault="008A4194" w:rsidP="008A4194">
          <w:pPr>
            <w:pStyle w:val="Encabezado"/>
            <w:spacing w:after="0" w:line="240" w:lineRule="auto"/>
            <w:jc w:val="center"/>
            <w:rPr>
              <w:rFonts w:ascii="Arial Narrow" w:hAnsi="Arial Narrow"/>
              <w:sz w:val="18"/>
              <w:lang w:val="es-CO"/>
            </w:rPr>
          </w:pPr>
          <w:r>
            <w:rPr>
              <w:rFonts w:ascii="Arial Narrow" w:hAnsi="Arial Narrow"/>
              <w:noProof/>
              <w:sz w:val="18"/>
              <w:lang w:val="es-CO"/>
            </w:rPr>
            <w:drawing>
              <wp:inline distT="0" distB="0" distL="0" distR="0" wp14:anchorId="5AA68875" wp14:editId="54A47A6E">
                <wp:extent cx="716507" cy="69864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OPROPIEDAD-01.jpg"/>
                        <pic:cNvPicPr/>
                      </pic:nvPicPr>
                      <pic:blipFill>
                        <a:blip r:embed="rId1">
                          <a:extLst>
                            <a:ext uri="{28A0092B-C50C-407E-A947-70E740481C1C}">
                              <a14:useLocalDpi xmlns:a14="http://schemas.microsoft.com/office/drawing/2010/main" val="0"/>
                            </a:ext>
                          </a:extLst>
                        </a:blip>
                        <a:stretch>
                          <a:fillRect/>
                        </a:stretch>
                      </pic:blipFill>
                      <pic:spPr>
                        <a:xfrm>
                          <a:off x="0" y="0"/>
                          <a:ext cx="737674" cy="719279"/>
                        </a:xfrm>
                        <a:prstGeom prst="rect">
                          <a:avLst/>
                        </a:prstGeom>
                      </pic:spPr>
                    </pic:pic>
                  </a:graphicData>
                </a:graphic>
              </wp:inline>
            </w:drawing>
          </w:r>
        </w:p>
      </w:tc>
      <w:tc>
        <w:tcPr>
          <w:tcW w:w="3877" w:type="dxa"/>
          <w:shd w:val="clear" w:color="auto" w:fill="auto"/>
          <w:vAlign w:val="center"/>
        </w:tcPr>
        <w:p w14:paraId="3B6B8A5E" w14:textId="77777777" w:rsidR="00A21328" w:rsidRPr="00E65D7D" w:rsidRDefault="00A21328" w:rsidP="00750611">
          <w:pPr>
            <w:pStyle w:val="Encabezado"/>
            <w:spacing w:after="0" w:line="240" w:lineRule="auto"/>
            <w:jc w:val="center"/>
            <w:rPr>
              <w:rFonts w:ascii="Arial Narrow" w:hAnsi="Arial Narrow"/>
              <w:b/>
              <w:sz w:val="18"/>
              <w:lang w:val="es-CO"/>
            </w:rPr>
          </w:pPr>
          <w:r w:rsidRPr="009B379E">
            <w:rPr>
              <w:rStyle w:val="Ttulo2Car1"/>
              <w:rFonts w:ascii="Arial Narrow" w:eastAsia="Calibri" w:hAnsi="Arial Narrow"/>
              <w:i w:val="0"/>
              <w:sz w:val="18"/>
              <w:szCs w:val="22"/>
            </w:rPr>
            <w:t>MANUAL</w:t>
          </w:r>
          <w:r w:rsidRPr="009B379E">
            <w:rPr>
              <w:rFonts w:ascii="Arial Narrow" w:hAnsi="Arial Narrow" w:cs="Arial"/>
              <w:sz w:val="18"/>
            </w:rPr>
            <w:t xml:space="preserve"> </w:t>
          </w:r>
          <w:r w:rsidRPr="009B379E">
            <w:rPr>
              <w:rFonts w:ascii="Arial Narrow" w:hAnsi="Arial Narrow" w:cs="Arial"/>
              <w:b/>
              <w:sz w:val="18"/>
            </w:rPr>
            <w:t xml:space="preserve">PARA ASEGURAR LA PREVENCIÓN Y EL CONTROL DE LA/FT EN ENTIDADES VIGILADAS POR LA SUPERINTENDENCIA </w:t>
          </w:r>
          <w:r>
            <w:rPr>
              <w:rFonts w:ascii="Arial Narrow" w:hAnsi="Arial Narrow" w:cs="Arial"/>
              <w:b/>
              <w:sz w:val="18"/>
              <w:lang w:val="es-CO"/>
            </w:rPr>
            <w:t>DE ECONOMIA SOLIDARIA</w:t>
          </w:r>
        </w:p>
      </w:tc>
      <w:tc>
        <w:tcPr>
          <w:tcW w:w="2236" w:type="dxa"/>
          <w:shd w:val="clear" w:color="auto" w:fill="auto"/>
          <w:vAlign w:val="center"/>
        </w:tcPr>
        <w:p w14:paraId="27A803C1" w14:textId="77777777" w:rsidR="00A21328" w:rsidRPr="009B379E" w:rsidRDefault="00A21328" w:rsidP="00C12753">
          <w:pPr>
            <w:pStyle w:val="Encabezado"/>
            <w:spacing w:after="0" w:line="240" w:lineRule="auto"/>
            <w:rPr>
              <w:rFonts w:ascii="Arial Narrow" w:hAnsi="Arial Narrow"/>
              <w:sz w:val="18"/>
              <w:lang w:val="es-CO"/>
            </w:rPr>
          </w:pPr>
          <w:r w:rsidRPr="009B379E">
            <w:rPr>
              <w:rFonts w:ascii="Arial Narrow" w:hAnsi="Arial Narrow"/>
              <w:sz w:val="18"/>
              <w:lang w:val="es-ES"/>
            </w:rPr>
            <w:t xml:space="preserve">Página </w:t>
          </w:r>
          <w:r w:rsidRPr="009B379E">
            <w:rPr>
              <w:rFonts w:ascii="Arial Narrow" w:hAnsi="Arial Narrow"/>
              <w:b/>
              <w:sz w:val="18"/>
              <w:lang w:val="es-CO"/>
            </w:rPr>
            <w:fldChar w:fldCharType="begin"/>
          </w:r>
          <w:r w:rsidRPr="009B379E">
            <w:rPr>
              <w:rFonts w:ascii="Arial Narrow" w:hAnsi="Arial Narrow"/>
              <w:b/>
              <w:sz w:val="18"/>
              <w:lang w:val="es-CO"/>
            </w:rPr>
            <w:instrText>PAGE  \* Arabic  \* MERGEFORMAT</w:instrText>
          </w:r>
          <w:r w:rsidRPr="009B379E">
            <w:rPr>
              <w:rFonts w:ascii="Arial Narrow" w:hAnsi="Arial Narrow"/>
              <w:b/>
              <w:sz w:val="18"/>
              <w:lang w:val="es-CO"/>
            </w:rPr>
            <w:fldChar w:fldCharType="separate"/>
          </w:r>
          <w:r w:rsidRPr="00E37097">
            <w:rPr>
              <w:rFonts w:ascii="Arial Narrow" w:hAnsi="Arial Narrow"/>
              <w:b/>
              <w:noProof/>
              <w:sz w:val="18"/>
              <w:lang w:val="es-ES"/>
            </w:rPr>
            <w:t>46</w:t>
          </w:r>
          <w:r w:rsidRPr="009B379E">
            <w:rPr>
              <w:rFonts w:ascii="Arial Narrow" w:hAnsi="Arial Narrow"/>
              <w:b/>
              <w:sz w:val="18"/>
              <w:lang w:val="es-CO"/>
            </w:rPr>
            <w:fldChar w:fldCharType="end"/>
          </w:r>
          <w:r w:rsidRPr="009B379E">
            <w:rPr>
              <w:rFonts w:ascii="Arial Narrow" w:hAnsi="Arial Narrow"/>
              <w:sz w:val="18"/>
              <w:lang w:val="es-ES"/>
            </w:rPr>
            <w:t xml:space="preserve"> de </w:t>
          </w:r>
          <w:r w:rsidRPr="009B379E">
            <w:rPr>
              <w:rFonts w:ascii="Arial Narrow" w:hAnsi="Arial Narrow"/>
              <w:b/>
              <w:sz w:val="18"/>
              <w:lang w:val="es-CO"/>
            </w:rPr>
            <w:fldChar w:fldCharType="begin"/>
          </w:r>
          <w:r w:rsidRPr="009B379E">
            <w:rPr>
              <w:rFonts w:ascii="Arial Narrow" w:hAnsi="Arial Narrow"/>
              <w:b/>
              <w:sz w:val="18"/>
              <w:lang w:val="es-CO"/>
            </w:rPr>
            <w:instrText>NUMPAGES  \* Arabic  \* MERGEFORMAT</w:instrText>
          </w:r>
          <w:r w:rsidRPr="009B379E">
            <w:rPr>
              <w:rFonts w:ascii="Arial Narrow" w:hAnsi="Arial Narrow"/>
              <w:b/>
              <w:sz w:val="18"/>
              <w:lang w:val="es-CO"/>
            </w:rPr>
            <w:fldChar w:fldCharType="separate"/>
          </w:r>
          <w:r w:rsidRPr="00E37097">
            <w:rPr>
              <w:rFonts w:ascii="Arial Narrow" w:hAnsi="Arial Narrow"/>
              <w:b/>
              <w:noProof/>
              <w:sz w:val="18"/>
              <w:lang w:val="es-ES"/>
            </w:rPr>
            <w:t>76</w:t>
          </w:r>
          <w:r w:rsidRPr="009B379E">
            <w:rPr>
              <w:rFonts w:ascii="Arial Narrow" w:hAnsi="Arial Narrow"/>
              <w:b/>
              <w:sz w:val="18"/>
              <w:lang w:val="es-CO"/>
            </w:rPr>
            <w:fldChar w:fldCharType="end"/>
          </w:r>
        </w:p>
      </w:tc>
    </w:tr>
    <w:tr w:rsidR="00A21328" w:rsidRPr="009B379E" w14:paraId="2A8129E5" w14:textId="77777777" w:rsidTr="005408B2">
      <w:trPr>
        <w:jc w:val="center"/>
      </w:trPr>
      <w:tc>
        <w:tcPr>
          <w:tcW w:w="2943" w:type="dxa"/>
          <w:vMerge/>
          <w:shd w:val="clear" w:color="auto" w:fill="auto"/>
        </w:tcPr>
        <w:p w14:paraId="1292DE4C" w14:textId="77777777" w:rsidR="00A21328" w:rsidRPr="009B379E" w:rsidRDefault="00A21328" w:rsidP="009B5B77">
          <w:pPr>
            <w:pStyle w:val="Encabezado"/>
            <w:spacing w:after="0" w:line="240" w:lineRule="auto"/>
            <w:rPr>
              <w:rFonts w:ascii="Arial Narrow" w:hAnsi="Arial Narrow"/>
              <w:sz w:val="18"/>
              <w:lang w:val="es-CO"/>
            </w:rPr>
          </w:pPr>
        </w:p>
      </w:tc>
      <w:tc>
        <w:tcPr>
          <w:tcW w:w="3877" w:type="dxa"/>
          <w:shd w:val="clear" w:color="auto" w:fill="auto"/>
        </w:tcPr>
        <w:p w14:paraId="2766B718" w14:textId="77777777" w:rsidR="00A21328" w:rsidRPr="009B379E" w:rsidRDefault="00A21328" w:rsidP="009B5B77">
          <w:pPr>
            <w:pStyle w:val="Encabezado"/>
            <w:spacing w:after="0" w:line="240" w:lineRule="auto"/>
            <w:jc w:val="center"/>
            <w:rPr>
              <w:rFonts w:ascii="Arial Narrow" w:hAnsi="Arial Narrow"/>
              <w:sz w:val="18"/>
              <w:lang w:val="es-CO"/>
            </w:rPr>
          </w:pPr>
          <w:r w:rsidRPr="009B379E">
            <w:rPr>
              <w:rFonts w:ascii="Arial Narrow" w:hAnsi="Arial Narrow"/>
              <w:b/>
              <w:sz w:val="18"/>
              <w:lang w:val="es-CO"/>
            </w:rPr>
            <w:t>CÓDIGO:</w:t>
          </w:r>
          <w:r w:rsidRPr="009B379E">
            <w:rPr>
              <w:rFonts w:ascii="Arial Narrow" w:hAnsi="Arial Narrow"/>
              <w:sz w:val="18"/>
              <w:lang w:val="es-CO"/>
            </w:rPr>
            <w:t xml:space="preserve"> </w:t>
          </w:r>
          <w:r w:rsidRPr="00091240">
            <w:rPr>
              <w:rFonts w:ascii="Arial Narrow" w:hAnsi="Arial Narrow" w:cs="Arial"/>
              <w:sz w:val="18"/>
            </w:rPr>
            <w:t>Act. .00</w:t>
          </w:r>
        </w:p>
      </w:tc>
      <w:tc>
        <w:tcPr>
          <w:tcW w:w="2236" w:type="dxa"/>
          <w:shd w:val="clear" w:color="auto" w:fill="auto"/>
        </w:tcPr>
        <w:p w14:paraId="2A8AD103" w14:textId="77777777" w:rsidR="00A21328" w:rsidRPr="009B379E" w:rsidRDefault="00A21328" w:rsidP="009B5B77">
          <w:pPr>
            <w:pStyle w:val="Encabezado"/>
            <w:spacing w:after="0" w:line="240" w:lineRule="auto"/>
            <w:rPr>
              <w:rFonts w:ascii="Arial Narrow" w:hAnsi="Arial Narrow"/>
              <w:sz w:val="18"/>
              <w:lang w:val="es-CO"/>
            </w:rPr>
          </w:pPr>
          <w:r w:rsidRPr="009B379E">
            <w:rPr>
              <w:rFonts w:ascii="Arial Narrow" w:hAnsi="Arial Narrow"/>
              <w:b/>
              <w:sz w:val="18"/>
              <w:lang w:val="es-CO"/>
            </w:rPr>
            <w:t>Versión</w:t>
          </w:r>
          <w:r w:rsidRPr="00091240">
            <w:rPr>
              <w:rFonts w:ascii="Arial Narrow" w:hAnsi="Arial Narrow"/>
              <w:b/>
              <w:sz w:val="18"/>
              <w:lang w:val="es-CO"/>
            </w:rPr>
            <w:t>:</w:t>
          </w:r>
          <w:r w:rsidRPr="00091240">
            <w:rPr>
              <w:rFonts w:ascii="Arial Narrow" w:hAnsi="Arial Narrow"/>
              <w:sz w:val="18"/>
              <w:lang w:val="es-CO"/>
            </w:rPr>
            <w:t xml:space="preserve"> </w:t>
          </w:r>
          <w:r w:rsidRPr="00091240">
            <w:rPr>
              <w:rFonts w:ascii="Arial Narrow" w:hAnsi="Arial Narrow" w:cs="Arial"/>
              <w:sz w:val="18"/>
              <w:lang w:val="es-CO"/>
            </w:rPr>
            <w:t>0</w:t>
          </w:r>
          <w:r>
            <w:rPr>
              <w:rFonts w:ascii="Arial Narrow" w:hAnsi="Arial Narrow" w:cs="Arial"/>
              <w:sz w:val="18"/>
              <w:lang w:val="es-CO"/>
            </w:rPr>
            <w:t>1-2017.</w:t>
          </w:r>
        </w:p>
      </w:tc>
    </w:tr>
  </w:tbl>
  <w:p w14:paraId="38310CCF" w14:textId="77777777" w:rsidR="00A21328" w:rsidRPr="00C12753" w:rsidRDefault="00A21328" w:rsidP="00C12753">
    <w:pPr>
      <w:pStyle w:val="Encabezado"/>
      <w:spacing w:after="0" w:line="240" w:lineRule="auto"/>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06CF"/>
    <w:multiLevelType w:val="hybridMultilevel"/>
    <w:tmpl w:val="D48A3D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275044B"/>
    <w:multiLevelType w:val="hybridMultilevel"/>
    <w:tmpl w:val="BB14858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B1133F3"/>
    <w:multiLevelType w:val="hybridMultilevel"/>
    <w:tmpl w:val="59185C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BF97595"/>
    <w:multiLevelType w:val="multilevel"/>
    <w:tmpl w:val="7F845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81DB5"/>
    <w:multiLevelType w:val="hybridMultilevel"/>
    <w:tmpl w:val="6F9C1BA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C45723"/>
    <w:multiLevelType w:val="hybridMultilevel"/>
    <w:tmpl w:val="2F761B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ABC6653"/>
    <w:multiLevelType w:val="hybridMultilevel"/>
    <w:tmpl w:val="8F88EC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DC716CA"/>
    <w:multiLevelType w:val="hybridMultilevel"/>
    <w:tmpl w:val="FEC67F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4FC13EF"/>
    <w:multiLevelType w:val="hybridMultilevel"/>
    <w:tmpl w:val="F16C8370"/>
    <w:lvl w:ilvl="0" w:tplc="240A000F">
      <w:start w:val="1"/>
      <w:numFmt w:val="decimal"/>
      <w:lvlText w:val="%1."/>
      <w:lvlJc w:val="left"/>
      <w:pPr>
        <w:ind w:left="360" w:hanging="360"/>
      </w:pPr>
      <w:rPr>
        <w:rFonts w:hint="default"/>
      </w:rPr>
    </w:lvl>
    <w:lvl w:ilvl="1" w:tplc="35FED2A6">
      <w:start w:val="3"/>
      <w:numFmt w:val="bullet"/>
      <w:lvlText w:val="•"/>
      <w:lvlJc w:val="left"/>
      <w:pPr>
        <w:ind w:left="1080" w:hanging="360"/>
      </w:pPr>
      <w:rPr>
        <w:rFonts w:ascii="Arial" w:eastAsia="Calibri" w:hAnsi="Arial" w:cs="Arial" w:hint="default"/>
      </w:rPr>
    </w:lvl>
    <w:lvl w:ilvl="2" w:tplc="0F34C142">
      <w:start w:val="1"/>
      <w:numFmt w:val="decimal"/>
      <w:lvlText w:val="%3."/>
      <w:lvlJc w:val="left"/>
      <w:pPr>
        <w:ind w:left="1800" w:hanging="360"/>
      </w:pPr>
      <w:rPr>
        <w:rFont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82D7A41"/>
    <w:multiLevelType w:val="hybridMultilevel"/>
    <w:tmpl w:val="9FB699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B837ACF"/>
    <w:multiLevelType w:val="hybridMultilevel"/>
    <w:tmpl w:val="72188C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6CF7052"/>
    <w:multiLevelType w:val="hybridMultilevel"/>
    <w:tmpl w:val="F8AC6E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9D145C5"/>
    <w:multiLevelType w:val="hybridMultilevel"/>
    <w:tmpl w:val="9D4010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B2C4786"/>
    <w:multiLevelType w:val="hybridMultilevel"/>
    <w:tmpl w:val="82EE556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F3064F"/>
    <w:multiLevelType w:val="hybridMultilevel"/>
    <w:tmpl w:val="6CC0782C"/>
    <w:lvl w:ilvl="0" w:tplc="240A000F">
      <w:start w:val="1"/>
      <w:numFmt w:val="decimal"/>
      <w:lvlText w:val="%1."/>
      <w:lvlJc w:val="left"/>
      <w:pPr>
        <w:ind w:left="2340" w:hanging="360"/>
      </w:pPr>
    </w:lvl>
    <w:lvl w:ilvl="1" w:tplc="240A0019" w:tentative="1">
      <w:start w:val="1"/>
      <w:numFmt w:val="lowerLetter"/>
      <w:lvlText w:val="%2."/>
      <w:lvlJc w:val="left"/>
      <w:pPr>
        <w:ind w:left="3060" w:hanging="360"/>
      </w:pPr>
    </w:lvl>
    <w:lvl w:ilvl="2" w:tplc="240A001B" w:tentative="1">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15" w15:restartNumberingAfterBreak="0">
    <w:nsid w:val="3F98793E"/>
    <w:multiLevelType w:val="hybridMultilevel"/>
    <w:tmpl w:val="2996B2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3596A47"/>
    <w:multiLevelType w:val="hybridMultilevel"/>
    <w:tmpl w:val="E764AC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388577F"/>
    <w:multiLevelType w:val="hybridMultilevel"/>
    <w:tmpl w:val="967EEF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5E562F"/>
    <w:multiLevelType w:val="hybridMultilevel"/>
    <w:tmpl w:val="0BB0E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A8E4895"/>
    <w:multiLevelType w:val="hybridMultilevel"/>
    <w:tmpl w:val="764484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F84ADD"/>
    <w:multiLevelType w:val="hybridMultilevel"/>
    <w:tmpl w:val="E012B63A"/>
    <w:lvl w:ilvl="0" w:tplc="240A0011">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2453276"/>
    <w:multiLevelType w:val="hybridMultilevel"/>
    <w:tmpl w:val="034A7D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2AC22D6"/>
    <w:multiLevelType w:val="hybridMultilevel"/>
    <w:tmpl w:val="0A0E16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3C3097E"/>
    <w:multiLevelType w:val="hybridMultilevel"/>
    <w:tmpl w:val="A6AE15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4CA6535"/>
    <w:multiLevelType w:val="hybridMultilevel"/>
    <w:tmpl w:val="E13AEB90"/>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5384FDA"/>
    <w:multiLevelType w:val="hybridMultilevel"/>
    <w:tmpl w:val="6AF245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68025B65"/>
    <w:multiLevelType w:val="hybridMultilevel"/>
    <w:tmpl w:val="1C625AEC"/>
    <w:lvl w:ilvl="0" w:tplc="240A0001">
      <w:start w:val="1"/>
      <w:numFmt w:val="bullet"/>
      <w:lvlText w:val=""/>
      <w:lvlJc w:val="left"/>
      <w:pPr>
        <w:ind w:left="360" w:hanging="360"/>
      </w:pPr>
      <w:rPr>
        <w:rFonts w:ascii="Symbol" w:hAnsi="Symbol" w:hint="default"/>
      </w:rPr>
    </w:lvl>
    <w:lvl w:ilvl="1" w:tplc="35FED2A6">
      <w:start w:val="3"/>
      <w:numFmt w:val="bullet"/>
      <w:lvlText w:val="•"/>
      <w:lvlJc w:val="left"/>
      <w:pPr>
        <w:ind w:left="1080" w:hanging="36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8DF0783"/>
    <w:multiLevelType w:val="hybridMultilevel"/>
    <w:tmpl w:val="C37E4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C746CD"/>
    <w:multiLevelType w:val="hybridMultilevel"/>
    <w:tmpl w:val="C3AE94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AA22179"/>
    <w:multiLevelType w:val="hybridMultilevel"/>
    <w:tmpl w:val="7BA6EE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C8A37F9"/>
    <w:multiLevelType w:val="hybridMultilevel"/>
    <w:tmpl w:val="4FC6C5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656B6A"/>
    <w:multiLevelType w:val="hybridMultilevel"/>
    <w:tmpl w:val="1AD857B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EE20278"/>
    <w:multiLevelType w:val="hybridMultilevel"/>
    <w:tmpl w:val="C8EA46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6"/>
  </w:num>
  <w:num w:numId="2">
    <w:abstractNumId w:val="27"/>
  </w:num>
  <w:num w:numId="3">
    <w:abstractNumId w:val="30"/>
  </w:num>
  <w:num w:numId="4">
    <w:abstractNumId w:val="26"/>
  </w:num>
  <w:num w:numId="5">
    <w:abstractNumId w:val="18"/>
  </w:num>
  <w:num w:numId="6">
    <w:abstractNumId w:val="8"/>
  </w:num>
  <w:num w:numId="7">
    <w:abstractNumId w:val="31"/>
  </w:num>
  <w:num w:numId="8">
    <w:abstractNumId w:val="3"/>
  </w:num>
  <w:num w:numId="9">
    <w:abstractNumId w:val="1"/>
  </w:num>
  <w:num w:numId="10">
    <w:abstractNumId w:val="14"/>
  </w:num>
  <w:num w:numId="11">
    <w:abstractNumId w:val="20"/>
  </w:num>
  <w:num w:numId="12">
    <w:abstractNumId w:val="22"/>
  </w:num>
  <w:num w:numId="13">
    <w:abstractNumId w:val="24"/>
  </w:num>
  <w:num w:numId="14">
    <w:abstractNumId w:val="7"/>
  </w:num>
  <w:num w:numId="15">
    <w:abstractNumId w:val="28"/>
  </w:num>
  <w:num w:numId="16">
    <w:abstractNumId w:val="23"/>
  </w:num>
  <w:num w:numId="17">
    <w:abstractNumId w:val="12"/>
  </w:num>
  <w:num w:numId="18">
    <w:abstractNumId w:val="2"/>
  </w:num>
  <w:num w:numId="19">
    <w:abstractNumId w:val="25"/>
  </w:num>
  <w:num w:numId="20">
    <w:abstractNumId w:val="32"/>
  </w:num>
  <w:num w:numId="21">
    <w:abstractNumId w:val="9"/>
  </w:num>
  <w:num w:numId="22">
    <w:abstractNumId w:val="0"/>
  </w:num>
  <w:num w:numId="23">
    <w:abstractNumId w:val="19"/>
  </w:num>
  <w:num w:numId="24">
    <w:abstractNumId w:val="16"/>
  </w:num>
  <w:num w:numId="25">
    <w:abstractNumId w:val="17"/>
  </w:num>
  <w:num w:numId="26">
    <w:abstractNumId w:val="4"/>
  </w:num>
  <w:num w:numId="27">
    <w:abstractNumId w:val="11"/>
  </w:num>
  <w:num w:numId="28">
    <w:abstractNumId w:val="21"/>
  </w:num>
  <w:num w:numId="29">
    <w:abstractNumId w:val="10"/>
  </w:num>
  <w:num w:numId="30">
    <w:abstractNumId w:val="15"/>
  </w:num>
  <w:num w:numId="31">
    <w:abstractNumId w:val="5"/>
  </w:num>
  <w:num w:numId="32">
    <w:abstractNumId w:val="13"/>
  </w:num>
  <w:num w:numId="3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C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3E"/>
    <w:rsid w:val="0000085E"/>
    <w:rsid w:val="000015AE"/>
    <w:rsid w:val="00002082"/>
    <w:rsid w:val="0000215A"/>
    <w:rsid w:val="000027C2"/>
    <w:rsid w:val="00002A38"/>
    <w:rsid w:val="000031B0"/>
    <w:rsid w:val="00003A43"/>
    <w:rsid w:val="00003A6C"/>
    <w:rsid w:val="000044DB"/>
    <w:rsid w:val="000056FE"/>
    <w:rsid w:val="00007E61"/>
    <w:rsid w:val="000107C0"/>
    <w:rsid w:val="000111B4"/>
    <w:rsid w:val="00011FD7"/>
    <w:rsid w:val="00012D4E"/>
    <w:rsid w:val="00013796"/>
    <w:rsid w:val="00015F9E"/>
    <w:rsid w:val="00017BEB"/>
    <w:rsid w:val="00020174"/>
    <w:rsid w:val="0002038F"/>
    <w:rsid w:val="00020584"/>
    <w:rsid w:val="0002183C"/>
    <w:rsid w:val="00021F96"/>
    <w:rsid w:val="000228F9"/>
    <w:rsid w:val="000229B0"/>
    <w:rsid w:val="00022A52"/>
    <w:rsid w:val="00023FB0"/>
    <w:rsid w:val="00024189"/>
    <w:rsid w:val="0002453E"/>
    <w:rsid w:val="000246E7"/>
    <w:rsid w:val="000253CB"/>
    <w:rsid w:val="000258A7"/>
    <w:rsid w:val="0002700D"/>
    <w:rsid w:val="00027FFA"/>
    <w:rsid w:val="000301F7"/>
    <w:rsid w:val="00030FD3"/>
    <w:rsid w:val="00033098"/>
    <w:rsid w:val="0003343B"/>
    <w:rsid w:val="00033E70"/>
    <w:rsid w:val="00034121"/>
    <w:rsid w:val="000341F7"/>
    <w:rsid w:val="00036184"/>
    <w:rsid w:val="00037807"/>
    <w:rsid w:val="000404B2"/>
    <w:rsid w:val="000426BA"/>
    <w:rsid w:val="00042ED1"/>
    <w:rsid w:val="00044B31"/>
    <w:rsid w:val="00044CB2"/>
    <w:rsid w:val="00047BDC"/>
    <w:rsid w:val="00050D69"/>
    <w:rsid w:val="0005204E"/>
    <w:rsid w:val="00057867"/>
    <w:rsid w:val="00061E36"/>
    <w:rsid w:val="00062261"/>
    <w:rsid w:val="00065AB2"/>
    <w:rsid w:val="00065C70"/>
    <w:rsid w:val="00066075"/>
    <w:rsid w:val="00066F21"/>
    <w:rsid w:val="00066F3F"/>
    <w:rsid w:val="0007070A"/>
    <w:rsid w:val="00070C5F"/>
    <w:rsid w:val="00071144"/>
    <w:rsid w:val="00073ADB"/>
    <w:rsid w:val="00076136"/>
    <w:rsid w:val="00077C2B"/>
    <w:rsid w:val="00081679"/>
    <w:rsid w:val="000833E6"/>
    <w:rsid w:val="000836CA"/>
    <w:rsid w:val="000843A8"/>
    <w:rsid w:val="00084B9E"/>
    <w:rsid w:val="000868EC"/>
    <w:rsid w:val="00087614"/>
    <w:rsid w:val="00090D16"/>
    <w:rsid w:val="000910C3"/>
    <w:rsid w:val="00091240"/>
    <w:rsid w:val="000943EA"/>
    <w:rsid w:val="00095513"/>
    <w:rsid w:val="00096B1F"/>
    <w:rsid w:val="0009715D"/>
    <w:rsid w:val="000A01B3"/>
    <w:rsid w:val="000A11DB"/>
    <w:rsid w:val="000A1294"/>
    <w:rsid w:val="000A4989"/>
    <w:rsid w:val="000B0412"/>
    <w:rsid w:val="000B1589"/>
    <w:rsid w:val="000B236A"/>
    <w:rsid w:val="000B3C56"/>
    <w:rsid w:val="000B3CA5"/>
    <w:rsid w:val="000B4137"/>
    <w:rsid w:val="000B4416"/>
    <w:rsid w:val="000B688D"/>
    <w:rsid w:val="000B6EA8"/>
    <w:rsid w:val="000B77B0"/>
    <w:rsid w:val="000C04D1"/>
    <w:rsid w:val="000C0DB5"/>
    <w:rsid w:val="000C1BB2"/>
    <w:rsid w:val="000C1D55"/>
    <w:rsid w:val="000C2849"/>
    <w:rsid w:val="000C39AA"/>
    <w:rsid w:val="000D1F98"/>
    <w:rsid w:val="000D3839"/>
    <w:rsid w:val="000D42A9"/>
    <w:rsid w:val="000D439D"/>
    <w:rsid w:val="000D48B7"/>
    <w:rsid w:val="000D666E"/>
    <w:rsid w:val="000D7ED2"/>
    <w:rsid w:val="000E0755"/>
    <w:rsid w:val="000E08F0"/>
    <w:rsid w:val="000E10BE"/>
    <w:rsid w:val="000E233D"/>
    <w:rsid w:val="000E25C3"/>
    <w:rsid w:val="000E3211"/>
    <w:rsid w:val="000E6B2A"/>
    <w:rsid w:val="000E6EE5"/>
    <w:rsid w:val="000E7F7E"/>
    <w:rsid w:val="000F2B88"/>
    <w:rsid w:val="000F32DF"/>
    <w:rsid w:val="000F4751"/>
    <w:rsid w:val="000F4F43"/>
    <w:rsid w:val="000F6F10"/>
    <w:rsid w:val="000F7284"/>
    <w:rsid w:val="000F7ACC"/>
    <w:rsid w:val="00105E10"/>
    <w:rsid w:val="001079BE"/>
    <w:rsid w:val="00111883"/>
    <w:rsid w:val="001129D7"/>
    <w:rsid w:val="00113978"/>
    <w:rsid w:val="00113CA6"/>
    <w:rsid w:val="00114C37"/>
    <w:rsid w:val="001174D5"/>
    <w:rsid w:val="00122C38"/>
    <w:rsid w:val="00123924"/>
    <w:rsid w:val="00123ED2"/>
    <w:rsid w:val="00126E10"/>
    <w:rsid w:val="00130B32"/>
    <w:rsid w:val="00130BB0"/>
    <w:rsid w:val="00130ECE"/>
    <w:rsid w:val="001310D8"/>
    <w:rsid w:val="00131BE4"/>
    <w:rsid w:val="0013242E"/>
    <w:rsid w:val="001324F8"/>
    <w:rsid w:val="00133913"/>
    <w:rsid w:val="00133F40"/>
    <w:rsid w:val="00136228"/>
    <w:rsid w:val="001369DA"/>
    <w:rsid w:val="00137948"/>
    <w:rsid w:val="00144AEA"/>
    <w:rsid w:val="001461BC"/>
    <w:rsid w:val="00146EEE"/>
    <w:rsid w:val="00147BD5"/>
    <w:rsid w:val="00150548"/>
    <w:rsid w:val="00150EC1"/>
    <w:rsid w:val="0015385C"/>
    <w:rsid w:val="001548B7"/>
    <w:rsid w:val="00154A5B"/>
    <w:rsid w:val="001575D4"/>
    <w:rsid w:val="00164B47"/>
    <w:rsid w:val="00164D1A"/>
    <w:rsid w:val="001677D3"/>
    <w:rsid w:val="00167AB8"/>
    <w:rsid w:val="0017436E"/>
    <w:rsid w:val="00174CDA"/>
    <w:rsid w:val="00175D7D"/>
    <w:rsid w:val="001776C6"/>
    <w:rsid w:val="00177EA5"/>
    <w:rsid w:val="0018076A"/>
    <w:rsid w:val="00181AD7"/>
    <w:rsid w:val="001837EC"/>
    <w:rsid w:val="00184BBB"/>
    <w:rsid w:val="001850E9"/>
    <w:rsid w:val="001852D5"/>
    <w:rsid w:val="0018747F"/>
    <w:rsid w:val="00190AD4"/>
    <w:rsid w:val="0019435F"/>
    <w:rsid w:val="00195998"/>
    <w:rsid w:val="00196983"/>
    <w:rsid w:val="001A0BF4"/>
    <w:rsid w:val="001A1807"/>
    <w:rsid w:val="001A1DCA"/>
    <w:rsid w:val="001A2CA9"/>
    <w:rsid w:val="001A7351"/>
    <w:rsid w:val="001B0464"/>
    <w:rsid w:val="001B0541"/>
    <w:rsid w:val="001B066F"/>
    <w:rsid w:val="001B0E88"/>
    <w:rsid w:val="001B24DC"/>
    <w:rsid w:val="001B347A"/>
    <w:rsid w:val="001B4195"/>
    <w:rsid w:val="001B45E8"/>
    <w:rsid w:val="001B5388"/>
    <w:rsid w:val="001B5FEC"/>
    <w:rsid w:val="001B6007"/>
    <w:rsid w:val="001B72E5"/>
    <w:rsid w:val="001B7CCB"/>
    <w:rsid w:val="001B7E53"/>
    <w:rsid w:val="001C0733"/>
    <w:rsid w:val="001C0FBB"/>
    <w:rsid w:val="001C3290"/>
    <w:rsid w:val="001C3BA8"/>
    <w:rsid w:val="001C4B51"/>
    <w:rsid w:val="001C53AC"/>
    <w:rsid w:val="001C5414"/>
    <w:rsid w:val="001C5454"/>
    <w:rsid w:val="001C5AC8"/>
    <w:rsid w:val="001C60D6"/>
    <w:rsid w:val="001C6C25"/>
    <w:rsid w:val="001D04A3"/>
    <w:rsid w:val="001D24EB"/>
    <w:rsid w:val="001D26E4"/>
    <w:rsid w:val="001D401B"/>
    <w:rsid w:val="001D4408"/>
    <w:rsid w:val="001D5F3B"/>
    <w:rsid w:val="001D6B1D"/>
    <w:rsid w:val="001D7D46"/>
    <w:rsid w:val="001E05C8"/>
    <w:rsid w:val="001E0B37"/>
    <w:rsid w:val="001E3519"/>
    <w:rsid w:val="001E4172"/>
    <w:rsid w:val="001E447C"/>
    <w:rsid w:val="001E4CB7"/>
    <w:rsid w:val="001E4E48"/>
    <w:rsid w:val="001E54AE"/>
    <w:rsid w:val="001E5BDB"/>
    <w:rsid w:val="001E65A8"/>
    <w:rsid w:val="001E6AAE"/>
    <w:rsid w:val="001F0A73"/>
    <w:rsid w:val="001F0B46"/>
    <w:rsid w:val="001F2BA1"/>
    <w:rsid w:val="001F2CBB"/>
    <w:rsid w:val="001F3723"/>
    <w:rsid w:val="001F3786"/>
    <w:rsid w:val="001F3EA2"/>
    <w:rsid w:val="001F472E"/>
    <w:rsid w:val="001F53A7"/>
    <w:rsid w:val="001F5804"/>
    <w:rsid w:val="001F6947"/>
    <w:rsid w:val="002009C6"/>
    <w:rsid w:val="002024FF"/>
    <w:rsid w:val="00202921"/>
    <w:rsid w:val="00203B90"/>
    <w:rsid w:val="00203E92"/>
    <w:rsid w:val="00203E9D"/>
    <w:rsid w:val="00205656"/>
    <w:rsid w:val="002065AC"/>
    <w:rsid w:val="00206ED2"/>
    <w:rsid w:val="00211371"/>
    <w:rsid w:val="0021217F"/>
    <w:rsid w:val="00212A38"/>
    <w:rsid w:val="00212B2E"/>
    <w:rsid w:val="00213B11"/>
    <w:rsid w:val="0021516E"/>
    <w:rsid w:val="00215770"/>
    <w:rsid w:val="00216930"/>
    <w:rsid w:val="00217F33"/>
    <w:rsid w:val="002212F4"/>
    <w:rsid w:val="002220E4"/>
    <w:rsid w:val="00222DAD"/>
    <w:rsid w:val="00223D7F"/>
    <w:rsid w:val="002244E0"/>
    <w:rsid w:val="002266A6"/>
    <w:rsid w:val="00232093"/>
    <w:rsid w:val="00232433"/>
    <w:rsid w:val="002327A2"/>
    <w:rsid w:val="00232F71"/>
    <w:rsid w:val="0023484E"/>
    <w:rsid w:val="00234FA3"/>
    <w:rsid w:val="00236E3A"/>
    <w:rsid w:val="00240496"/>
    <w:rsid w:val="002410AF"/>
    <w:rsid w:val="00241B68"/>
    <w:rsid w:val="00242DEB"/>
    <w:rsid w:val="0024396B"/>
    <w:rsid w:val="0024584D"/>
    <w:rsid w:val="002472AD"/>
    <w:rsid w:val="00247B74"/>
    <w:rsid w:val="002516E3"/>
    <w:rsid w:val="002522B3"/>
    <w:rsid w:val="0025284F"/>
    <w:rsid w:val="0025357A"/>
    <w:rsid w:val="00254896"/>
    <w:rsid w:val="00254DC8"/>
    <w:rsid w:val="00260901"/>
    <w:rsid w:val="00260B8E"/>
    <w:rsid w:val="00270D91"/>
    <w:rsid w:val="00272D62"/>
    <w:rsid w:val="002758C4"/>
    <w:rsid w:val="00275EAD"/>
    <w:rsid w:val="00276D14"/>
    <w:rsid w:val="00277B9B"/>
    <w:rsid w:val="0028041C"/>
    <w:rsid w:val="00283875"/>
    <w:rsid w:val="00283C82"/>
    <w:rsid w:val="002841A7"/>
    <w:rsid w:val="002847E0"/>
    <w:rsid w:val="0028690C"/>
    <w:rsid w:val="00287402"/>
    <w:rsid w:val="0028773F"/>
    <w:rsid w:val="0029030C"/>
    <w:rsid w:val="00290C5C"/>
    <w:rsid w:val="00291400"/>
    <w:rsid w:val="0029395F"/>
    <w:rsid w:val="002940C3"/>
    <w:rsid w:val="002952B2"/>
    <w:rsid w:val="002954D9"/>
    <w:rsid w:val="00295DEB"/>
    <w:rsid w:val="00295FDE"/>
    <w:rsid w:val="002961EA"/>
    <w:rsid w:val="00297327"/>
    <w:rsid w:val="00297D0C"/>
    <w:rsid w:val="00297D8E"/>
    <w:rsid w:val="00297E54"/>
    <w:rsid w:val="002A00FB"/>
    <w:rsid w:val="002A287C"/>
    <w:rsid w:val="002A593F"/>
    <w:rsid w:val="002A6454"/>
    <w:rsid w:val="002B4575"/>
    <w:rsid w:val="002B57D1"/>
    <w:rsid w:val="002B75D2"/>
    <w:rsid w:val="002C0955"/>
    <w:rsid w:val="002C46AC"/>
    <w:rsid w:val="002C4F4A"/>
    <w:rsid w:val="002C5AF5"/>
    <w:rsid w:val="002C6D6E"/>
    <w:rsid w:val="002C6F96"/>
    <w:rsid w:val="002D02DA"/>
    <w:rsid w:val="002D0A54"/>
    <w:rsid w:val="002D2715"/>
    <w:rsid w:val="002D2981"/>
    <w:rsid w:val="002D29B2"/>
    <w:rsid w:val="002D2D2D"/>
    <w:rsid w:val="002D415D"/>
    <w:rsid w:val="002D566B"/>
    <w:rsid w:val="002D5B31"/>
    <w:rsid w:val="002D73AD"/>
    <w:rsid w:val="002E0B2D"/>
    <w:rsid w:val="002E1459"/>
    <w:rsid w:val="002E17B3"/>
    <w:rsid w:val="002E198A"/>
    <w:rsid w:val="002E1B33"/>
    <w:rsid w:val="002E4CB4"/>
    <w:rsid w:val="002E4F3B"/>
    <w:rsid w:val="002E51B6"/>
    <w:rsid w:val="002E5E5C"/>
    <w:rsid w:val="002E6232"/>
    <w:rsid w:val="002F25BB"/>
    <w:rsid w:val="002F3BAB"/>
    <w:rsid w:val="002F44DE"/>
    <w:rsid w:val="002F6333"/>
    <w:rsid w:val="002F6F5D"/>
    <w:rsid w:val="00300153"/>
    <w:rsid w:val="00300DCB"/>
    <w:rsid w:val="0030261E"/>
    <w:rsid w:val="00302623"/>
    <w:rsid w:val="00302AD6"/>
    <w:rsid w:val="003030F8"/>
    <w:rsid w:val="00303708"/>
    <w:rsid w:val="00304716"/>
    <w:rsid w:val="0030544A"/>
    <w:rsid w:val="0030588D"/>
    <w:rsid w:val="00310792"/>
    <w:rsid w:val="00310A27"/>
    <w:rsid w:val="00312386"/>
    <w:rsid w:val="003130F2"/>
    <w:rsid w:val="003168E4"/>
    <w:rsid w:val="00322903"/>
    <w:rsid w:val="00322DE5"/>
    <w:rsid w:val="0032432D"/>
    <w:rsid w:val="003259AC"/>
    <w:rsid w:val="00326ABB"/>
    <w:rsid w:val="00326F41"/>
    <w:rsid w:val="0033186D"/>
    <w:rsid w:val="00332F76"/>
    <w:rsid w:val="00333B52"/>
    <w:rsid w:val="0033456F"/>
    <w:rsid w:val="00334D36"/>
    <w:rsid w:val="00335061"/>
    <w:rsid w:val="003355DA"/>
    <w:rsid w:val="00335FAF"/>
    <w:rsid w:val="0033610A"/>
    <w:rsid w:val="00341090"/>
    <w:rsid w:val="0034122A"/>
    <w:rsid w:val="003428B3"/>
    <w:rsid w:val="00343650"/>
    <w:rsid w:val="00343ACF"/>
    <w:rsid w:val="00344C48"/>
    <w:rsid w:val="0034553A"/>
    <w:rsid w:val="00346982"/>
    <w:rsid w:val="00346DB3"/>
    <w:rsid w:val="00347C6E"/>
    <w:rsid w:val="00350348"/>
    <w:rsid w:val="003527C4"/>
    <w:rsid w:val="00356EE3"/>
    <w:rsid w:val="0035720F"/>
    <w:rsid w:val="0035759C"/>
    <w:rsid w:val="0035771A"/>
    <w:rsid w:val="003579AA"/>
    <w:rsid w:val="0036169B"/>
    <w:rsid w:val="00361EB0"/>
    <w:rsid w:val="00362C01"/>
    <w:rsid w:val="0036370F"/>
    <w:rsid w:val="003642DC"/>
    <w:rsid w:val="003644AB"/>
    <w:rsid w:val="003651F5"/>
    <w:rsid w:val="00367513"/>
    <w:rsid w:val="00373301"/>
    <w:rsid w:val="00373ADF"/>
    <w:rsid w:val="0037439C"/>
    <w:rsid w:val="00375650"/>
    <w:rsid w:val="00376189"/>
    <w:rsid w:val="00377641"/>
    <w:rsid w:val="003776C8"/>
    <w:rsid w:val="00381230"/>
    <w:rsid w:val="0038123C"/>
    <w:rsid w:val="0038145D"/>
    <w:rsid w:val="00384A6D"/>
    <w:rsid w:val="00384AB3"/>
    <w:rsid w:val="0038606F"/>
    <w:rsid w:val="0038620D"/>
    <w:rsid w:val="00386F8E"/>
    <w:rsid w:val="003910F0"/>
    <w:rsid w:val="00393DBE"/>
    <w:rsid w:val="003945DC"/>
    <w:rsid w:val="00395F0B"/>
    <w:rsid w:val="003962A6"/>
    <w:rsid w:val="003A1FEE"/>
    <w:rsid w:val="003A26A7"/>
    <w:rsid w:val="003A2EA7"/>
    <w:rsid w:val="003A3A15"/>
    <w:rsid w:val="003A3D47"/>
    <w:rsid w:val="003A3EA5"/>
    <w:rsid w:val="003A75A7"/>
    <w:rsid w:val="003A7930"/>
    <w:rsid w:val="003B0371"/>
    <w:rsid w:val="003B1A9D"/>
    <w:rsid w:val="003B2C02"/>
    <w:rsid w:val="003B398C"/>
    <w:rsid w:val="003B4C09"/>
    <w:rsid w:val="003B4CDD"/>
    <w:rsid w:val="003B565C"/>
    <w:rsid w:val="003B574B"/>
    <w:rsid w:val="003B5822"/>
    <w:rsid w:val="003B791F"/>
    <w:rsid w:val="003C0AAF"/>
    <w:rsid w:val="003C0ECB"/>
    <w:rsid w:val="003C4721"/>
    <w:rsid w:val="003C4AD2"/>
    <w:rsid w:val="003D0086"/>
    <w:rsid w:val="003D00D1"/>
    <w:rsid w:val="003D10C9"/>
    <w:rsid w:val="003D241A"/>
    <w:rsid w:val="003D2C4C"/>
    <w:rsid w:val="003E28BC"/>
    <w:rsid w:val="003E3509"/>
    <w:rsid w:val="003E4DAF"/>
    <w:rsid w:val="003E7224"/>
    <w:rsid w:val="003F5FBF"/>
    <w:rsid w:val="00401076"/>
    <w:rsid w:val="00403232"/>
    <w:rsid w:val="004035A0"/>
    <w:rsid w:val="00403F40"/>
    <w:rsid w:val="004072D3"/>
    <w:rsid w:val="00407914"/>
    <w:rsid w:val="0041108E"/>
    <w:rsid w:val="00413728"/>
    <w:rsid w:val="00415079"/>
    <w:rsid w:val="00417D02"/>
    <w:rsid w:val="00421D3D"/>
    <w:rsid w:val="004262AF"/>
    <w:rsid w:val="00426832"/>
    <w:rsid w:val="00426DE7"/>
    <w:rsid w:val="00430A1D"/>
    <w:rsid w:val="00431080"/>
    <w:rsid w:val="004348AE"/>
    <w:rsid w:val="0043508D"/>
    <w:rsid w:val="004356D5"/>
    <w:rsid w:val="00436CE2"/>
    <w:rsid w:val="00436CF6"/>
    <w:rsid w:val="00437B4C"/>
    <w:rsid w:val="00440795"/>
    <w:rsid w:val="0044206C"/>
    <w:rsid w:val="00442769"/>
    <w:rsid w:val="004431AE"/>
    <w:rsid w:val="004457B4"/>
    <w:rsid w:val="00446D4E"/>
    <w:rsid w:val="00450759"/>
    <w:rsid w:val="00451A97"/>
    <w:rsid w:val="00453F25"/>
    <w:rsid w:val="00454A53"/>
    <w:rsid w:val="00454C4D"/>
    <w:rsid w:val="0045523E"/>
    <w:rsid w:val="00455C56"/>
    <w:rsid w:val="00455DD3"/>
    <w:rsid w:val="004567E8"/>
    <w:rsid w:val="004574FC"/>
    <w:rsid w:val="00462E36"/>
    <w:rsid w:val="00464B57"/>
    <w:rsid w:val="00465D2A"/>
    <w:rsid w:val="0046679F"/>
    <w:rsid w:val="004672DA"/>
    <w:rsid w:val="00470602"/>
    <w:rsid w:val="00470B15"/>
    <w:rsid w:val="004734DD"/>
    <w:rsid w:val="00473E8D"/>
    <w:rsid w:val="00474BEE"/>
    <w:rsid w:val="0047635B"/>
    <w:rsid w:val="0047647D"/>
    <w:rsid w:val="004774C7"/>
    <w:rsid w:val="004805F3"/>
    <w:rsid w:val="00481D98"/>
    <w:rsid w:val="00481E73"/>
    <w:rsid w:val="0048396A"/>
    <w:rsid w:val="00483CC6"/>
    <w:rsid w:val="00485E0C"/>
    <w:rsid w:val="004863DB"/>
    <w:rsid w:val="00486CE4"/>
    <w:rsid w:val="0049034D"/>
    <w:rsid w:val="00491071"/>
    <w:rsid w:val="004913FA"/>
    <w:rsid w:val="00492714"/>
    <w:rsid w:val="00493489"/>
    <w:rsid w:val="00495BFC"/>
    <w:rsid w:val="004962EE"/>
    <w:rsid w:val="00497360"/>
    <w:rsid w:val="004A2870"/>
    <w:rsid w:val="004A33C8"/>
    <w:rsid w:val="004A3E1A"/>
    <w:rsid w:val="004A463A"/>
    <w:rsid w:val="004A4AB9"/>
    <w:rsid w:val="004A68A2"/>
    <w:rsid w:val="004B39F7"/>
    <w:rsid w:val="004B4AC3"/>
    <w:rsid w:val="004B51E2"/>
    <w:rsid w:val="004B5594"/>
    <w:rsid w:val="004C00A6"/>
    <w:rsid w:val="004C069B"/>
    <w:rsid w:val="004C1615"/>
    <w:rsid w:val="004C1A79"/>
    <w:rsid w:val="004C2900"/>
    <w:rsid w:val="004C4504"/>
    <w:rsid w:val="004C586C"/>
    <w:rsid w:val="004C7E8C"/>
    <w:rsid w:val="004D32C9"/>
    <w:rsid w:val="004D55FB"/>
    <w:rsid w:val="004D5CDB"/>
    <w:rsid w:val="004D5CF1"/>
    <w:rsid w:val="004D61E7"/>
    <w:rsid w:val="004D75EA"/>
    <w:rsid w:val="004E089F"/>
    <w:rsid w:val="004E0DCE"/>
    <w:rsid w:val="004E100E"/>
    <w:rsid w:val="004E1E73"/>
    <w:rsid w:val="004E4705"/>
    <w:rsid w:val="004E4839"/>
    <w:rsid w:val="004E48FF"/>
    <w:rsid w:val="004E4978"/>
    <w:rsid w:val="004E6BF3"/>
    <w:rsid w:val="004E6C38"/>
    <w:rsid w:val="004F0261"/>
    <w:rsid w:val="004F0D9A"/>
    <w:rsid w:val="004F14B4"/>
    <w:rsid w:val="004F29A2"/>
    <w:rsid w:val="004F2C1A"/>
    <w:rsid w:val="004F338E"/>
    <w:rsid w:val="004F3C46"/>
    <w:rsid w:val="004F4283"/>
    <w:rsid w:val="004F5241"/>
    <w:rsid w:val="004F77DD"/>
    <w:rsid w:val="004F7965"/>
    <w:rsid w:val="004F7DCC"/>
    <w:rsid w:val="00501185"/>
    <w:rsid w:val="00501340"/>
    <w:rsid w:val="005014E5"/>
    <w:rsid w:val="00501E04"/>
    <w:rsid w:val="00501F57"/>
    <w:rsid w:val="00502066"/>
    <w:rsid w:val="005023B8"/>
    <w:rsid w:val="00502A5B"/>
    <w:rsid w:val="00502D79"/>
    <w:rsid w:val="00504A2E"/>
    <w:rsid w:val="00510696"/>
    <w:rsid w:val="005123C1"/>
    <w:rsid w:val="005136B6"/>
    <w:rsid w:val="00514C58"/>
    <w:rsid w:val="00515160"/>
    <w:rsid w:val="00516718"/>
    <w:rsid w:val="00520710"/>
    <w:rsid w:val="00522E93"/>
    <w:rsid w:val="00524A9C"/>
    <w:rsid w:val="005250D6"/>
    <w:rsid w:val="0053094F"/>
    <w:rsid w:val="00534261"/>
    <w:rsid w:val="005378D7"/>
    <w:rsid w:val="005408B2"/>
    <w:rsid w:val="00541024"/>
    <w:rsid w:val="005411D0"/>
    <w:rsid w:val="00541DD8"/>
    <w:rsid w:val="0054231E"/>
    <w:rsid w:val="0054359A"/>
    <w:rsid w:val="00544C21"/>
    <w:rsid w:val="0054647A"/>
    <w:rsid w:val="005476F4"/>
    <w:rsid w:val="00547F1B"/>
    <w:rsid w:val="00550A38"/>
    <w:rsid w:val="005516D4"/>
    <w:rsid w:val="005517F1"/>
    <w:rsid w:val="00552079"/>
    <w:rsid w:val="005521EA"/>
    <w:rsid w:val="00552ED7"/>
    <w:rsid w:val="00557F25"/>
    <w:rsid w:val="00560748"/>
    <w:rsid w:val="00561A40"/>
    <w:rsid w:val="00561F9B"/>
    <w:rsid w:val="005620EA"/>
    <w:rsid w:val="00562E57"/>
    <w:rsid w:val="00564CDD"/>
    <w:rsid w:val="00565083"/>
    <w:rsid w:val="0056574F"/>
    <w:rsid w:val="0056575C"/>
    <w:rsid w:val="00565BD1"/>
    <w:rsid w:val="00565F5B"/>
    <w:rsid w:val="00567523"/>
    <w:rsid w:val="005675B9"/>
    <w:rsid w:val="0056761F"/>
    <w:rsid w:val="00567C3E"/>
    <w:rsid w:val="0057093A"/>
    <w:rsid w:val="005715F3"/>
    <w:rsid w:val="00571FEC"/>
    <w:rsid w:val="005721C4"/>
    <w:rsid w:val="0057375E"/>
    <w:rsid w:val="005741F6"/>
    <w:rsid w:val="00574A34"/>
    <w:rsid w:val="00574EF2"/>
    <w:rsid w:val="005751EC"/>
    <w:rsid w:val="005764F6"/>
    <w:rsid w:val="00576AF8"/>
    <w:rsid w:val="00580EFD"/>
    <w:rsid w:val="00582C31"/>
    <w:rsid w:val="00583801"/>
    <w:rsid w:val="00583832"/>
    <w:rsid w:val="00587596"/>
    <w:rsid w:val="00590A65"/>
    <w:rsid w:val="00592203"/>
    <w:rsid w:val="005930B0"/>
    <w:rsid w:val="00596070"/>
    <w:rsid w:val="005961E2"/>
    <w:rsid w:val="00597553"/>
    <w:rsid w:val="005975E0"/>
    <w:rsid w:val="00597B1B"/>
    <w:rsid w:val="005A06EC"/>
    <w:rsid w:val="005A1551"/>
    <w:rsid w:val="005A175D"/>
    <w:rsid w:val="005A2361"/>
    <w:rsid w:val="005A2D21"/>
    <w:rsid w:val="005A39B7"/>
    <w:rsid w:val="005A46FC"/>
    <w:rsid w:val="005A4780"/>
    <w:rsid w:val="005A546D"/>
    <w:rsid w:val="005A6112"/>
    <w:rsid w:val="005A6F3B"/>
    <w:rsid w:val="005A7CFE"/>
    <w:rsid w:val="005B0268"/>
    <w:rsid w:val="005B286A"/>
    <w:rsid w:val="005B389D"/>
    <w:rsid w:val="005B51CF"/>
    <w:rsid w:val="005B6749"/>
    <w:rsid w:val="005C22B1"/>
    <w:rsid w:val="005C3191"/>
    <w:rsid w:val="005C3EC4"/>
    <w:rsid w:val="005C5D72"/>
    <w:rsid w:val="005C766F"/>
    <w:rsid w:val="005D0CC6"/>
    <w:rsid w:val="005D0CD7"/>
    <w:rsid w:val="005D154C"/>
    <w:rsid w:val="005D31B6"/>
    <w:rsid w:val="005D3BA2"/>
    <w:rsid w:val="005D3F50"/>
    <w:rsid w:val="005D59C1"/>
    <w:rsid w:val="005D6061"/>
    <w:rsid w:val="005D75DF"/>
    <w:rsid w:val="005E074B"/>
    <w:rsid w:val="005E123E"/>
    <w:rsid w:val="005E218E"/>
    <w:rsid w:val="005E38BA"/>
    <w:rsid w:val="005E39E6"/>
    <w:rsid w:val="005E758A"/>
    <w:rsid w:val="005F0032"/>
    <w:rsid w:val="005F232B"/>
    <w:rsid w:val="005F3134"/>
    <w:rsid w:val="005F393D"/>
    <w:rsid w:val="005F3C93"/>
    <w:rsid w:val="005F4E27"/>
    <w:rsid w:val="005F5022"/>
    <w:rsid w:val="005F5F47"/>
    <w:rsid w:val="005F671A"/>
    <w:rsid w:val="005F681D"/>
    <w:rsid w:val="005F6D71"/>
    <w:rsid w:val="005F715A"/>
    <w:rsid w:val="00600609"/>
    <w:rsid w:val="00602416"/>
    <w:rsid w:val="00602948"/>
    <w:rsid w:val="00603461"/>
    <w:rsid w:val="00604FEC"/>
    <w:rsid w:val="006078E0"/>
    <w:rsid w:val="00610ED7"/>
    <w:rsid w:val="006136AB"/>
    <w:rsid w:val="00614A85"/>
    <w:rsid w:val="00614C86"/>
    <w:rsid w:val="00615330"/>
    <w:rsid w:val="00616E72"/>
    <w:rsid w:val="006170F2"/>
    <w:rsid w:val="006213F9"/>
    <w:rsid w:val="00621422"/>
    <w:rsid w:val="00621A72"/>
    <w:rsid w:val="00621B40"/>
    <w:rsid w:val="006241D7"/>
    <w:rsid w:val="0062429F"/>
    <w:rsid w:val="006257F3"/>
    <w:rsid w:val="00627D45"/>
    <w:rsid w:val="0063147B"/>
    <w:rsid w:val="00633E91"/>
    <w:rsid w:val="0063706A"/>
    <w:rsid w:val="00637D0A"/>
    <w:rsid w:val="00640484"/>
    <w:rsid w:val="006407AE"/>
    <w:rsid w:val="00642D46"/>
    <w:rsid w:val="006446D3"/>
    <w:rsid w:val="00644A9B"/>
    <w:rsid w:val="006474FC"/>
    <w:rsid w:val="006503DC"/>
    <w:rsid w:val="006513EE"/>
    <w:rsid w:val="00651814"/>
    <w:rsid w:val="006535C3"/>
    <w:rsid w:val="00657B83"/>
    <w:rsid w:val="0066212E"/>
    <w:rsid w:val="00662FFD"/>
    <w:rsid w:val="0066318D"/>
    <w:rsid w:val="0066635D"/>
    <w:rsid w:val="006668F6"/>
    <w:rsid w:val="00666989"/>
    <w:rsid w:val="00666D2C"/>
    <w:rsid w:val="00667D60"/>
    <w:rsid w:val="006706CF"/>
    <w:rsid w:val="006720F9"/>
    <w:rsid w:val="00676BCA"/>
    <w:rsid w:val="00676F32"/>
    <w:rsid w:val="00681705"/>
    <w:rsid w:val="00681FA6"/>
    <w:rsid w:val="00684309"/>
    <w:rsid w:val="006864B0"/>
    <w:rsid w:val="00686733"/>
    <w:rsid w:val="00686FBF"/>
    <w:rsid w:val="00687AD6"/>
    <w:rsid w:val="00690A61"/>
    <w:rsid w:val="00690B26"/>
    <w:rsid w:val="006911CE"/>
    <w:rsid w:val="00691377"/>
    <w:rsid w:val="00691AB1"/>
    <w:rsid w:val="0069283D"/>
    <w:rsid w:val="00692E52"/>
    <w:rsid w:val="0069324D"/>
    <w:rsid w:val="00694211"/>
    <w:rsid w:val="00694401"/>
    <w:rsid w:val="0069519A"/>
    <w:rsid w:val="00695BB6"/>
    <w:rsid w:val="00695DB2"/>
    <w:rsid w:val="00696EF4"/>
    <w:rsid w:val="00697A39"/>
    <w:rsid w:val="006A4322"/>
    <w:rsid w:val="006A64AE"/>
    <w:rsid w:val="006A6A4E"/>
    <w:rsid w:val="006A7420"/>
    <w:rsid w:val="006A7F18"/>
    <w:rsid w:val="006B02D0"/>
    <w:rsid w:val="006B1810"/>
    <w:rsid w:val="006B20BD"/>
    <w:rsid w:val="006B2687"/>
    <w:rsid w:val="006B26CB"/>
    <w:rsid w:val="006B3E52"/>
    <w:rsid w:val="006B4096"/>
    <w:rsid w:val="006B45EF"/>
    <w:rsid w:val="006B5637"/>
    <w:rsid w:val="006B68C6"/>
    <w:rsid w:val="006B6B63"/>
    <w:rsid w:val="006B6F48"/>
    <w:rsid w:val="006B7D6E"/>
    <w:rsid w:val="006C147F"/>
    <w:rsid w:val="006C1F69"/>
    <w:rsid w:val="006C4976"/>
    <w:rsid w:val="006D169E"/>
    <w:rsid w:val="006D1C4F"/>
    <w:rsid w:val="006D1FDD"/>
    <w:rsid w:val="006D3368"/>
    <w:rsid w:val="006D3FD5"/>
    <w:rsid w:val="006D4C5E"/>
    <w:rsid w:val="006D4D19"/>
    <w:rsid w:val="006D5ADD"/>
    <w:rsid w:val="006D67F4"/>
    <w:rsid w:val="006D6882"/>
    <w:rsid w:val="006E2494"/>
    <w:rsid w:val="006E4F3D"/>
    <w:rsid w:val="006E6B50"/>
    <w:rsid w:val="006E6E8B"/>
    <w:rsid w:val="006E7A9F"/>
    <w:rsid w:val="006F24FE"/>
    <w:rsid w:val="006F3889"/>
    <w:rsid w:val="006F392F"/>
    <w:rsid w:val="006F3E45"/>
    <w:rsid w:val="006F48C8"/>
    <w:rsid w:val="006F5E89"/>
    <w:rsid w:val="006F60B7"/>
    <w:rsid w:val="006F7F4F"/>
    <w:rsid w:val="00700A3E"/>
    <w:rsid w:val="00701664"/>
    <w:rsid w:val="00704B93"/>
    <w:rsid w:val="007050AA"/>
    <w:rsid w:val="00705548"/>
    <w:rsid w:val="007070BA"/>
    <w:rsid w:val="0070796F"/>
    <w:rsid w:val="00711D00"/>
    <w:rsid w:val="00713049"/>
    <w:rsid w:val="00715A97"/>
    <w:rsid w:val="00716BEA"/>
    <w:rsid w:val="00717538"/>
    <w:rsid w:val="00720E29"/>
    <w:rsid w:val="00721746"/>
    <w:rsid w:val="00721749"/>
    <w:rsid w:val="00725741"/>
    <w:rsid w:val="00725EF4"/>
    <w:rsid w:val="00730D1C"/>
    <w:rsid w:val="00733382"/>
    <w:rsid w:val="0073380F"/>
    <w:rsid w:val="007344D5"/>
    <w:rsid w:val="00735136"/>
    <w:rsid w:val="007365DA"/>
    <w:rsid w:val="00744199"/>
    <w:rsid w:val="007468F2"/>
    <w:rsid w:val="00746D0C"/>
    <w:rsid w:val="0074771D"/>
    <w:rsid w:val="00750611"/>
    <w:rsid w:val="00750CB7"/>
    <w:rsid w:val="007520D4"/>
    <w:rsid w:val="0075233A"/>
    <w:rsid w:val="00752F28"/>
    <w:rsid w:val="00753B30"/>
    <w:rsid w:val="00753BD9"/>
    <w:rsid w:val="007549DB"/>
    <w:rsid w:val="00755673"/>
    <w:rsid w:val="00755EB1"/>
    <w:rsid w:val="00756694"/>
    <w:rsid w:val="00756BF5"/>
    <w:rsid w:val="00756E25"/>
    <w:rsid w:val="0075748C"/>
    <w:rsid w:val="007578B3"/>
    <w:rsid w:val="00757E6D"/>
    <w:rsid w:val="00761C0B"/>
    <w:rsid w:val="00761E15"/>
    <w:rsid w:val="007621E6"/>
    <w:rsid w:val="00762634"/>
    <w:rsid w:val="00762A00"/>
    <w:rsid w:val="00763A48"/>
    <w:rsid w:val="00763BA3"/>
    <w:rsid w:val="007649B0"/>
    <w:rsid w:val="00770A81"/>
    <w:rsid w:val="007732C9"/>
    <w:rsid w:val="00773893"/>
    <w:rsid w:val="00776002"/>
    <w:rsid w:val="0077649F"/>
    <w:rsid w:val="007802D0"/>
    <w:rsid w:val="00780705"/>
    <w:rsid w:val="00780CC7"/>
    <w:rsid w:val="007811E3"/>
    <w:rsid w:val="00781E47"/>
    <w:rsid w:val="007820B3"/>
    <w:rsid w:val="007824B8"/>
    <w:rsid w:val="007825F8"/>
    <w:rsid w:val="00782CCD"/>
    <w:rsid w:val="00783851"/>
    <w:rsid w:val="00783FDC"/>
    <w:rsid w:val="00786847"/>
    <w:rsid w:val="00786A8B"/>
    <w:rsid w:val="00791149"/>
    <w:rsid w:val="00791D60"/>
    <w:rsid w:val="00792CD4"/>
    <w:rsid w:val="00794690"/>
    <w:rsid w:val="00794E45"/>
    <w:rsid w:val="0079569E"/>
    <w:rsid w:val="00795B87"/>
    <w:rsid w:val="00797DFF"/>
    <w:rsid w:val="007A1164"/>
    <w:rsid w:val="007A1211"/>
    <w:rsid w:val="007A170D"/>
    <w:rsid w:val="007A1716"/>
    <w:rsid w:val="007A38F1"/>
    <w:rsid w:val="007A3DF0"/>
    <w:rsid w:val="007A58AC"/>
    <w:rsid w:val="007A6C5B"/>
    <w:rsid w:val="007A75C1"/>
    <w:rsid w:val="007B2A52"/>
    <w:rsid w:val="007B3B6D"/>
    <w:rsid w:val="007B42EA"/>
    <w:rsid w:val="007B504A"/>
    <w:rsid w:val="007B776B"/>
    <w:rsid w:val="007B7A4F"/>
    <w:rsid w:val="007C1BA5"/>
    <w:rsid w:val="007C3054"/>
    <w:rsid w:val="007C3F67"/>
    <w:rsid w:val="007C5C1D"/>
    <w:rsid w:val="007C67C9"/>
    <w:rsid w:val="007C6DD8"/>
    <w:rsid w:val="007D13AA"/>
    <w:rsid w:val="007D2928"/>
    <w:rsid w:val="007D5C41"/>
    <w:rsid w:val="007E01E1"/>
    <w:rsid w:val="007E2643"/>
    <w:rsid w:val="007E4A9A"/>
    <w:rsid w:val="007E776B"/>
    <w:rsid w:val="007F025A"/>
    <w:rsid w:val="007F1090"/>
    <w:rsid w:val="007F1C0F"/>
    <w:rsid w:val="007F3F19"/>
    <w:rsid w:val="007F4A06"/>
    <w:rsid w:val="007F50C4"/>
    <w:rsid w:val="007F618C"/>
    <w:rsid w:val="007F6A0E"/>
    <w:rsid w:val="007F7483"/>
    <w:rsid w:val="00800A14"/>
    <w:rsid w:val="00801315"/>
    <w:rsid w:val="008021C1"/>
    <w:rsid w:val="00803C20"/>
    <w:rsid w:val="00804807"/>
    <w:rsid w:val="00806837"/>
    <w:rsid w:val="008073D7"/>
    <w:rsid w:val="008079F3"/>
    <w:rsid w:val="00810828"/>
    <w:rsid w:val="00810A21"/>
    <w:rsid w:val="00810BE9"/>
    <w:rsid w:val="00811563"/>
    <w:rsid w:val="00811CA4"/>
    <w:rsid w:val="00813AF3"/>
    <w:rsid w:val="00815447"/>
    <w:rsid w:val="00816038"/>
    <w:rsid w:val="0082040A"/>
    <w:rsid w:val="00820EC1"/>
    <w:rsid w:val="008219AC"/>
    <w:rsid w:val="0082219E"/>
    <w:rsid w:val="008225D8"/>
    <w:rsid w:val="00822D9C"/>
    <w:rsid w:val="00824135"/>
    <w:rsid w:val="00825335"/>
    <w:rsid w:val="0082647C"/>
    <w:rsid w:val="0082650D"/>
    <w:rsid w:val="00826DC6"/>
    <w:rsid w:val="00827A17"/>
    <w:rsid w:val="0083478A"/>
    <w:rsid w:val="0083756B"/>
    <w:rsid w:val="008412B1"/>
    <w:rsid w:val="0084214C"/>
    <w:rsid w:val="00842EE0"/>
    <w:rsid w:val="00843EA5"/>
    <w:rsid w:val="00844D4C"/>
    <w:rsid w:val="00845F99"/>
    <w:rsid w:val="00850AD0"/>
    <w:rsid w:val="00850EAC"/>
    <w:rsid w:val="00851662"/>
    <w:rsid w:val="00851BEA"/>
    <w:rsid w:val="008520C6"/>
    <w:rsid w:val="00852FF2"/>
    <w:rsid w:val="008540C3"/>
    <w:rsid w:val="008560B4"/>
    <w:rsid w:val="008612A3"/>
    <w:rsid w:val="00861B3F"/>
    <w:rsid w:val="00862B93"/>
    <w:rsid w:val="00865554"/>
    <w:rsid w:val="0086567D"/>
    <w:rsid w:val="00865E80"/>
    <w:rsid w:val="00867425"/>
    <w:rsid w:val="008677B8"/>
    <w:rsid w:val="00870088"/>
    <w:rsid w:val="00870826"/>
    <w:rsid w:val="008719FF"/>
    <w:rsid w:val="00875C67"/>
    <w:rsid w:val="00881D0C"/>
    <w:rsid w:val="0088264A"/>
    <w:rsid w:val="00887E54"/>
    <w:rsid w:val="00892BDB"/>
    <w:rsid w:val="00894476"/>
    <w:rsid w:val="00894FCD"/>
    <w:rsid w:val="00895DBC"/>
    <w:rsid w:val="008971EC"/>
    <w:rsid w:val="00897B15"/>
    <w:rsid w:val="00897F0E"/>
    <w:rsid w:val="008A1B27"/>
    <w:rsid w:val="008A4194"/>
    <w:rsid w:val="008A543C"/>
    <w:rsid w:val="008A5C77"/>
    <w:rsid w:val="008A5F3A"/>
    <w:rsid w:val="008A60E8"/>
    <w:rsid w:val="008A66B0"/>
    <w:rsid w:val="008A684F"/>
    <w:rsid w:val="008B0849"/>
    <w:rsid w:val="008B0B05"/>
    <w:rsid w:val="008B3AC8"/>
    <w:rsid w:val="008B3BAA"/>
    <w:rsid w:val="008B6E08"/>
    <w:rsid w:val="008B7316"/>
    <w:rsid w:val="008B77AC"/>
    <w:rsid w:val="008B7BC6"/>
    <w:rsid w:val="008C0493"/>
    <w:rsid w:val="008C1D3A"/>
    <w:rsid w:val="008C7AEA"/>
    <w:rsid w:val="008D0794"/>
    <w:rsid w:val="008D12C6"/>
    <w:rsid w:val="008D3B0A"/>
    <w:rsid w:val="008D4709"/>
    <w:rsid w:val="008D56BE"/>
    <w:rsid w:val="008D6124"/>
    <w:rsid w:val="008D7E14"/>
    <w:rsid w:val="008D7E5E"/>
    <w:rsid w:val="008E130C"/>
    <w:rsid w:val="008E1F2B"/>
    <w:rsid w:val="008E2976"/>
    <w:rsid w:val="008E2BBC"/>
    <w:rsid w:val="008E30CF"/>
    <w:rsid w:val="008E3824"/>
    <w:rsid w:val="008E3C05"/>
    <w:rsid w:val="008E4623"/>
    <w:rsid w:val="008E47E1"/>
    <w:rsid w:val="008E6E5F"/>
    <w:rsid w:val="008E73FE"/>
    <w:rsid w:val="008F04F2"/>
    <w:rsid w:val="008F0D90"/>
    <w:rsid w:val="008F17DD"/>
    <w:rsid w:val="008F3A6D"/>
    <w:rsid w:val="008F4FA2"/>
    <w:rsid w:val="008F4FDD"/>
    <w:rsid w:val="008F55A4"/>
    <w:rsid w:val="008F6A5F"/>
    <w:rsid w:val="008F7C26"/>
    <w:rsid w:val="009008D5"/>
    <w:rsid w:val="00900A60"/>
    <w:rsid w:val="009025F2"/>
    <w:rsid w:val="0090331A"/>
    <w:rsid w:val="00907B28"/>
    <w:rsid w:val="00907CCA"/>
    <w:rsid w:val="0091085E"/>
    <w:rsid w:val="00911030"/>
    <w:rsid w:val="009134B4"/>
    <w:rsid w:val="0091393F"/>
    <w:rsid w:val="00914B07"/>
    <w:rsid w:val="00915762"/>
    <w:rsid w:val="0091715C"/>
    <w:rsid w:val="00917626"/>
    <w:rsid w:val="00922836"/>
    <w:rsid w:val="00922AB3"/>
    <w:rsid w:val="00923160"/>
    <w:rsid w:val="00923A77"/>
    <w:rsid w:val="00923BAC"/>
    <w:rsid w:val="0092628F"/>
    <w:rsid w:val="009269E9"/>
    <w:rsid w:val="00926C94"/>
    <w:rsid w:val="00932BC7"/>
    <w:rsid w:val="00932C58"/>
    <w:rsid w:val="00932C91"/>
    <w:rsid w:val="00934285"/>
    <w:rsid w:val="0093512E"/>
    <w:rsid w:val="009424BB"/>
    <w:rsid w:val="0094259D"/>
    <w:rsid w:val="00942660"/>
    <w:rsid w:val="00942803"/>
    <w:rsid w:val="00942BB5"/>
    <w:rsid w:val="009455CC"/>
    <w:rsid w:val="00945D80"/>
    <w:rsid w:val="00946C25"/>
    <w:rsid w:val="0094749F"/>
    <w:rsid w:val="00950263"/>
    <w:rsid w:val="00950D23"/>
    <w:rsid w:val="00952EC8"/>
    <w:rsid w:val="009535ED"/>
    <w:rsid w:val="00953F15"/>
    <w:rsid w:val="00954279"/>
    <w:rsid w:val="00954D30"/>
    <w:rsid w:val="00962327"/>
    <w:rsid w:val="0096491C"/>
    <w:rsid w:val="00965E71"/>
    <w:rsid w:val="0096754F"/>
    <w:rsid w:val="0097060E"/>
    <w:rsid w:val="00971A50"/>
    <w:rsid w:val="00972389"/>
    <w:rsid w:val="00972FFE"/>
    <w:rsid w:val="0097575F"/>
    <w:rsid w:val="00977287"/>
    <w:rsid w:val="009804D9"/>
    <w:rsid w:val="009810FF"/>
    <w:rsid w:val="00981288"/>
    <w:rsid w:val="009813E4"/>
    <w:rsid w:val="00982C8A"/>
    <w:rsid w:val="0098703D"/>
    <w:rsid w:val="00987FE2"/>
    <w:rsid w:val="009918DC"/>
    <w:rsid w:val="00994DDD"/>
    <w:rsid w:val="00996961"/>
    <w:rsid w:val="009A01C9"/>
    <w:rsid w:val="009A0E05"/>
    <w:rsid w:val="009A1EDE"/>
    <w:rsid w:val="009A3BA8"/>
    <w:rsid w:val="009A5CDF"/>
    <w:rsid w:val="009A6B33"/>
    <w:rsid w:val="009A6EFC"/>
    <w:rsid w:val="009A7A46"/>
    <w:rsid w:val="009A7E37"/>
    <w:rsid w:val="009B159D"/>
    <w:rsid w:val="009B379E"/>
    <w:rsid w:val="009B5B77"/>
    <w:rsid w:val="009C0CBF"/>
    <w:rsid w:val="009C1192"/>
    <w:rsid w:val="009C1409"/>
    <w:rsid w:val="009C36CF"/>
    <w:rsid w:val="009C39B2"/>
    <w:rsid w:val="009C3E88"/>
    <w:rsid w:val="009C4022"/>
    <w:rsid w:val="009C5190"/>
    <w:rsid w:val="009C537D"/>
    <w:rsid w:val="009C643D"/>
    <w:rsid w:val="009D087C"/>
    <w:rsid w:val="009D08D3"/>
    <w:rsid w:val="009D12E6"/>
    <w:rsid w:val="009D170F"/>
    <w:rsid w:val="009D222D"/>
    <w:rsid w:val="009D45E3"/>
    <w:rsid w:val="009D67C6"/>
    <w:rsid w:val="009D6971"/>
    <w:rsid w:val="009D6BB2"/>
    <w:rsid w:val="009E0AE2"/>
    <w:rsid w:val="009E3725"/>
    <w:rsid w:val="009E3980"/>
    <w:rsid w:val="009E6694"/>
    <w:rsid w:val="009E699F"/>
    <w:rsid w:val="009E718C"/>
    <w:rsid w:val="009F002C"/>
    <w:rsid w:val="009F01C3"/>
    <w:rsid w:val="009F12EE"/>
    <w:rsid w:val="009F16C6"/>
    <w:rsid w:val="009F2D93"/>
    <w:rsid w:val="009F35C8"/>
    <w:rsid w:val="009F3B40"/>
    <w:rsid w:val="009F3D08"/>
    <w:rsid w:val="009F5C83"/>
    <w:rsid w:val="00A00AD3"/>
    <w:rsid w:val="00A01FFB"/>
    <w:rsid w:val="00A03E27"/>
    <w:rsid w:val="00A04DF8"/>
    <w:rsid w:val="00A07D0D"/>
    <w:rsid w:val="00A10057"/>
    <w:rsid w:val="00A1104C"/>
    <w:rsid w:val="00A1260A"/>
    <w:rsid w:val="00A126DC"/>
    <w:rsid w:val="00A135C4"/>
    <w:rsid w:val="00A157D0"/>
    <w:rsid w:val="00A16751"/>
    <w:rsid w:val="00A16C7F"/>
    <w:rsid w:val="00A21328"/>
    <w:rsid w:val="00A23665"/>
    <w:rsid w:val="00A24C80"/>
    <w:rsid w:val="00A24E15"/>
    <w:rsid w:val="00A27782"/>
    <w:rsid w:val="00A3192C"/>
    <w:rsid w:val="00A31A2B"/>
    <w:rsid w:val="00A31C9E"/>
    <w:rsid w:val="00A321FD"/>
    <w:rsid w:val="00A326AB"/>
    <w:rsid w:val="00A32F8B"/>
    <w:rsid w:val="00A337D3"/>
    <w:rsid w:val="00A338BD"/>
    <w:rsid w:val="00A36DBD"/>
    <w:rsid w:val="00A41AA3"/>
    <w:rsid w:val="00A421D5"/>
    <w:rsid w:val="00A43851"/>
    <w:rsid w:val="00A438F8"/>
    <w:rsid w:val="00A43C70"/>
    <w:rsid w:val="00A44659"/>
    <w:rsid w:val="00A451E5"/>
    <w:rsid w:val="00A45839"/>
    <w:rsid w:val="00A53055"/>
    <w:rsid w:val="00A53072"/>
    <w:rsid w:val="00A5361E"/>
    <w:rsid w:val="00A53E76"/>
    <w:rsid w:val="00A556C9"/>
    <w:rsid w:val="00A55E6F"/>
    <w:rsid w:val="00A55F03"/>
    <w:rsid w:val="00A57C8E"/>
    <w:rsid w:val="00A6004A"/>
    <w:rsid w:val="00A60935"/>
    <w:rsid w:val="00A62176"/>
    <w:rsid w:val="00A64DDD"/>
    <w:rsid w:val="00A65110"/>
    <w:rsid w:val="00A655C9"/>
    <w:rsid w:val="00A65C42"/>
    <w:rsid w:val="00A66AC2"/>
    <w:rsid w:val="00A67828"/>
    <w:rsid w:val="00A70138"/>
    <w:rsid w:val="00A7034F"/>
    <w:rsid w:val="00A729BC"/>
    <w:rsid w:val="00A73810"/>
    <w:rsid w:val="00A74922"/>
    <w:rsid w:val="00A75C23"/>
    <w:rsid w:val="00A76E35"/>
    <w:rsid w:val="00A7781E"/>
    <w:rsid w:val="00A8082C"/>
    <w:rsid w:val="00A80B19"/>
    <w:rsid w:val="00A8156D"/>
    <w:rsid w:val="00A81B27"/>
    <w:rsid w:val="00A81DE5"/>
    <w:rsid w:val="00A82C7A"/>
    <w:rsid w:val="00A854DC"/>
    <w:rsid w:val="00A86711"/>
    <w:rsid w:val="00A919DA"/>
    <w:rsid w:val="00A92467"/>
    <w:rsid w:val="00A926FC"/>
    <w:rsid w:val="00A93C80"/>
    <w:rsid w:val="00A93DA8"/>
    <w:rsid w:val="00A93EEF"/>
    <w:rsid w:val="00A94F7F"/>
    <w:rsid w:val="00AA00D3"/>
    <w:rsid w:val="00AA04F3"/>
    <w:rsid w:val="00AA10BE"/>
    <w:rsid w:val="00AA30AB"/>
    <w:rsid w:val="00AA3A2C"/>
    <w:rsid w:val="00AA3D28"/>
    <w:rsid w:val="00AA4B11"/>
    <w:rsid w:val="00AA55A7"/>
    <w:rsid w:val="00AA75F0"/>
    <w:rsid w:val="00AB0677"/>
    <w:rsid w:val="00AB0DF8"/>
    <w:rsid w:val="00AB1BA8"/>
    <w:rsid w:val="00AB1BB0"/>
    <w:rsid w:val="00AB1D2C"/>
    <w:rsid w:val="00AB210A"/>
    <w:rsid w:val="00AB23BA"/>
    <w:rsid w:val="00AB3C7C"/>
    <w:rsid w:val="00AB5A36"/>
    <w:rsid w:val="00AC00D1"/>
    <w:rsid w:val="00AC0BF1"/>
    <w:rsid w:val="00AC2C2B"/>
    <w:rsid w:val="00AC35BF"/>
    <w:rsid w:val="00AC451F"/>
    <w:rsid w:val="00AC5005"/>
    <w:rsid w:val="00AD0D4D"/>
    <w:rsid w:val="00AD1061"/>
    <w:rsid w:val="00AD147C"/>
    <w:rsid w:val="00AD25CF"/>
    <w:rsid w:val="00AD2757"/>
    <w:rsid w:val="00AD2CB9"/>
    <w:rsid w:val="00AD3067"/>
    <w:rsid w:val="00AD3CEB"/>
    <w:rsid w:val="00AD4012"/>
    <w:rsid w:val="00AD4471"/>
    <w:rsid w:val="00AD4C00"/>
    <w:rsid w:val="00AD7B0E"/>
    <w:rsid w:val="00AD7F1B"/>
    <w:rsid w:val="00AE1223"/>
    <w:rsid w:val="00AE295B"/>
    <w:rsid w:val="00AE33CC"/>
    <w:rsid w:val="00AE4E6E"/>
    <w:rsid w:val="00AE7061"/>
    <w:rsid w:val="00AE7722"/>
    <w:rsid w:val="00AE7B1B"/>
    <w:rsid w:val="00AF07B3"/>
    <w:rsid w:val="00AF177E"/>
    <w:rsid w:val="00AF2919"/>
    <w:rsid w:val="00AF2DE3"/>
    <w:rsid w:val="00AF4A63"/>
    <w:rsid w:val="00AF6ACD"/>
    <w:rsid w:val="00B002C6"/>
    <w:rsid w:val="00B02264"/>
    <w:rsid w:val="00B0243F"/>
    <w:rsid w:val="00B02D5B"/>
    <w:rsid w:val="00B030FE"/>
    <w:rsid w:val="00B046DA"/>
    <w:rsid w:val="00B055AB"/>
    <w:rsid w:val="00B064F8"/>
    <w:rsid w:val="00B066ED"/>
    <w:rsid w:val="00B07448"/>
    <w:rsid w:val="00B1088E"/>
    <w:rsid w:val="00B10CF2"/>
    <w:rsid w:val="00B12258"/>
    <w:rsid w:val="00B14912"/>
    <w:rsid w:val="00B16372"/>
    <w:rsid w:val="00B220C7"/>
    <w:rsid w:val="00B25127"/>
    <w:rsid w:val="00B2557E"/>
    <w:rsid w:val="00B2668A"/>
    <w:rsid w:val="00B310E7"/>
    <w:rsid w:val="00B31AF2"/>
    <w:rsid w:val="00B320CC"/>
    <w:rsid w:val="00B3367B"/>
    <w:rsid w:val="00B343F5"/>
    <w:rsid w:val="00B345B6"/>
    <w:rsid w:val="00B3542E"/>
    <w:rsid w:val="00B36A4B"/>
    <w:rsid w:val="00B36F78"/>
    <w:rsid w:val="00B3714A"/>
    <w:rsid w:val="00B4183E"/>
    <w:rsid w:val="00B44E0A"/>
    <w:rsid w:val="00B45064"/>
    <w:rsid w:val="00B45681"/>
    <w:rsid w:val="00B462A6"/>
    <w:rsid w:val="00B46335"/>
    <w:rsid w:val="00B467DC"/>
    <w:rsid w:val="00B4752D"/>
    <w:rsid w:val="00B50AC3"/>
    <w:rsid w:val="00B50D4D"/>
    <w:rsid w:val="00B53F42"/>
    <w:rsid w:val="00B57319"/>
    <w:rsid w:val="00B575C2"/>
    <w:rsid w:val="00B6001C"/>
    <w:rsid w:val="00B602FA"/>
    <w:rsid w:val="00B63CCD"/>
    <w:rsid w:val="00B646B2"/>
    <w:rsid w:val="00B651C9"/>
    <w:rsid w:val="00B65BA5"/>
    <w:rsid w:val="00B66135"/>
    <w:rsid w:val="00B66BE7"/>
    <w:rsid w:val="00B701BE"/>
    <w:rsid w:val="00B7288F"/>
    <w:rsid w:val="00B756D3"/>
    <w:rsid w:val="00B7769A"/>
    <w:rsid w:val="00B80D69"/>
    <w:rsid w:val="00B84711"/>
    <w:rsid w:val="00B8565C"/>
    <w:rsid w:val="00B87244"/>
    <w:rsid w:val="00B87A0F"/>
    <w:rsid w:val="00B910AD"/>
    <w:rsid w:val="00B91617"/>
    <w:rsid w:val="00B91CE5"/>
    <w:rsid w:val="00B91D99"/>
    <w:rsid w:val="00B95507"/>
    <w:rsid w:val="00B969BC"/>
    <w:rsid w:val="00BA0AFE"/>
    <w:rsid w:val="00BA1B75"/>
    <w:rsid w:val="00BA25F2"/>
    <w:rsid w:val="00BA57DB"/>
    <w:rsid w:val="00BA5DD0"/>
    <w:rsid w:val="00BB05DE"/>
    <w:rsid w:val="00BB1899"/>
    <w:rsid w:val="00BB30CB"/>
    <w:rsid w:val="00BB31F3"/>
    <w:rsid w:val="00BB3B6B"/>
    <w:rsid w:val="00BB3B91"/>
    <w:rsid w:val="00BB48D4"/>
    <w:rsid w:val="00BB4BF4"/>
    <w:rsid w:val="00BB54CA"/>
    <w:rsid w:val="00BC0B89"/>
    <w:rsid w:val="00BC1AE6"/>
    <w:rsid w:val="00BC2451"/>
    <w:rsid w:val="00BC301D"/>
    <w:rsid w:val="00BC49A7"/>
    <w:rsid w:val="00BC4B57"/>
    <w:rsid w:val="00BC4C81"/>
    <w:rsid w:val="00BC620C"/>
    <w:rsid w:val="00BC691B"/>
    <w:rsid w:val="00BC755D"/>
    <w:rsid w:val="00BC78D2"/>
    <w:rsid w:val="00BD19C1"/>
    <w:rsid w:val="00BD5077"/>
    <w:rsid w:val="00BD7ED6"/>
    <w:rsid w:val="00BE1FD9"/>
    <w:rsid w:val="00BE28FD"/>
    <w:rsid w:val="00BE32E4"/>
    <w:rsid w:val="00BE34D3"/>
    <w:rsid w:val="00BE4B19"/>
    <w:rsid w:val="00BE5FB0"/>
    <w:rsid w:val="00BE7BA3"/>
    <w:rsid w:val="00BF03BC"/>
    <w:rsid w:val="00BF1D4E"/>
    <w:rsid w:val="00BF57D2"/>
    <w:rsid w:val="00BF5F67"/>
    <w:rsid w:val="00BF614D"/>
    <w:rsid w:val="00BF6E89"/>
    <w:rsid w:val="00BF7584"/>
    <w:rsid w:val="00C022F6"/>
    <w:rsid w:val="00C023AE"/>
    <w:rsid w:val="00C041B7"/>
    <w:rsid w:val="00C044D7"/>
    <w:rsid w:val="00C04840"/>
    <w:rsid w:val="00C04AA5"/>
    <w:rsid w:val="00C072C4"/>
    <w:rsid w:val="00C07B01"/>
    <w:rsid w:val="00C07DC9"/>
    <w:rsid w:val="00C11714"/>
    <w:rsid w:val="00C11F7D"/>
    <w:rsid w:val="00C12727"/>
    <w:rsid w:val="00C12753"/>
    <w:rsid w:val="00C129EC"/>
    <w:rsid w:val="00C1601D"/>
    <w:rsid w:val="00C21915"/>
    <w:rsid w:val="00C22969"/>
    <w:rsid w:val="00C24AF5"/>
    <w:rsid w:val="00C26433"/>
    <w:rsid w:val="00C26505"/>
    <w:rsid w:val="00C26B4E"/>
    <w:rsid w:val="00C26C4C"/>
    <w:rsid w:val="00C30AD8"/>
    <w:rsid w:val="00C31B8C"/>
    <w:rsid w:val="00C31D7F"/>
    <w:rsid w:val="00C3486D"/>
    <w:rsid w:val="00C34B5F"/>
    <w:rsid w:val="00C37516"/>
    <w:rsid w:val="00C37B67"/>
    <w:rsid w:val="00C40D35"/>
    <w:rsid w:val="00C41419"/>
    <w:rsid w:val="00C4462D"/>
    <w:rsid w:val="00C44CD3"/>
    <w:rsid w:val="00C467D2"/>
    <w:rsid w:val="00C47936"/>
    <w:rsid w:val="00C504DE"/>
    <w:rsid w:val="00C5098C"/>
    <w:rsid w:val="00C51CF1"/>
    <w:rsid w:val="00C55B3E"/>
    <w:rsid w:val="00C56A4A"/>
    <w:rsid w:val="00C56BE5"/>
    <w:rsid w:val="00C604B0"/>
    <w:rsid w:val="00C60906"/>
    <w:rsid w:val="00C60C4C"/>
    <w:rsid w:val="00C60CCF"/>
    <w:rsid w:val="00C61DF1"/>
    <w:rsid w:val="00C63DD8"/>
    <w:rsid w:val="00C641FE"/>
    <w:rsid w:val="00C649E7"/>
    <w:rsid w:val="00C64DF5"/>
    <w:rsid w:val="00C65093"/>
    <w:rsid w:val="00C65139"/>
    <w:rsid w:val="00C6554A"/>
    <w:rsid w:val="00C65884"/>
    <w:rsid w:val="00C65F63"/>
    <w:rsid w:val="00C66FA9"/>
    <w:rsid w:val="00C67AE9"/>
    <w:rsid w:val="00C67BD3"/>
    <w:rsid w:val="00C71815"/>
    <w:rsid w:val="00C77DF4"/>
    <w:rsid w:val="00C80C10"/>
    <w:rsid w:val="00C82739"/>
    <w:rsid w:val="00C82E27"/>
    <w:rsid w:val="00C86607"/>
    <w:rsid w:val="00C86965"/>
    <w:rsid w:val="00C86A2C"/>
    <w:rsid w:val="00C90F48"/>
    <w:rsid w:val="00C90FE7"/>
    <w:rsid w:val="00C91C6A"/>
    <w:rsid w:val="00C91D2C"/>
    <w:rsid w:val="00C91EF2"/>
    <w:rsid w:val="00C937BC"/>
    <w:rsid w:val="00C93C6E"/>
    <w:rsid w:val="00C94958"/>
    <w:rsid w:val="00C9799B"/>
    <w:rsid w:val="00CA02D8"/>
    <w:rsid w:val="00CA19D8"/>
    <w:rsid w:val="00CA260A"/>
    <w:rsid w:val="00CA2BFF"/>
    <w:rsid w:val="00CA393F"/>
    <w:rsid w:val="00CA5B2C"/>
    <w:rsid w:val="00CA6908"/>
    <w:rsid w:val="00CA77F6"/>
    <w:rsid w:val="00CB2E6F"/>
    <w:rsid w:val="00CB3B81"/>
    <w:rsid w:val="00CB4B6F"/>
    <w:rsid w:val="00CB61B2"/>
    <w:rsid w:val="00CB673C"/>
    <w:rsid w:val="00CB7A5F"/>
    <w:rsid w:val="00CB7BD2"/>
    <w:rsid w:val="00CB7EFE"/>
    <w:rsid w:val="00CC20C4"/>
    <w:rsid w:val="00CC530D"/>
    <w:rsid w:val="00CC60F9"/>
    <w:rsid w:val="00CC66A6"/>
    <w:rsid w:val="00CC7091"/>
    <w:rsid w:val="00CD00BE"/>
    <w:rsid w:val="00CD0658"/>
    <w:rsid w:val="00CD1864"/>
    <w:rsid w:val="00CD2677"/>
    <w:rsid w:val="00CD3618"/>
    <w:rsid w:val="00CD3F3F"/>
    <w:rsid w:val="00CD4179"/>
    <w:rsid w:val="00CD4825"/>
    <w:rsid w:val="00CD4A27"/>
    <w:rsid w:val="00CE1229"/>
    <w:rsid w:val="00CE16E9"/>
    <w:rsid w:val="00CE17C9"/>
    <w:rsid w:val="00CE44B2"/>
    <w:rsid w:val="00CE7E16"/>
    <w:rsid w:val="00CF1915"/>
    <w:rsid w:val="00CF3F7F"/>
    <w:rsid w:val="00CF48C2"/>
    <w:rsid w:val="00CF4B69"/>
    <w:rsid w:val="00CF4F33"/>
    <w:rsid w:val="00CF5798"/>
    <w:rsid w:val="00CF7655"/>
    <w:rsid w:val="00D01A5D"/>
    <w:rsid w:val="00D02231"/>
    <w:rsid w:val="00D02FD0"/>
    <w:rsid w:val="00D04325"/>
    <w:rsid w:val="00D04CE2"/>
    <w:rsid w:val="00D05E49"/>
    <w:rsid w:val="00D06EEF"/>
    <w:rsid w:val="00D10E19"/>
    <w:rsid w:val="00D1325E"/>
    <w:rsid w:val="00D13B49"/>
    <w:rsid w:val="00D13DFB"/>
    <w:rsid w:val="00D154A8"/>
    <w:rsid w:val="00D170A0"/>
    <w:rsid w:val="00D20752"/>
    <w:rsid w:val="00D215EC"/>
    <w:rsid w:val="00D21B2D"/>
    <w:rsid w:val="00D21E56"/>
    <w:rsid w:val="00D22704"/>
    <w:rsid w:val="00D2585E"/>
    <w:rsid w:val="00D25DC4"/>
    <w:rsid w:val="00D26ABA"/>
    <w:rsid w:val="00D26AC2"/>
    <w:rsid w:val="00D26B27"/>
    <w:rsid w:val="00D2786D"/>
    <w:rsid w:val="00D27E4C"/>
    <w:rsid w:val="00D308DA"/>
    <w:rsid w:val="00D321D1"/>
    <w:rsid w:val="00D33CA3"/>
    <w:rsid w:val="00D33E35"/>
    <w:rsid w:val="00D35D81"/>
    <w:rsid w:val="00D40469"/>
    <w:rsid w:val="00D40511"/>
    <w:rsid w:val="00D40F1A"/>
    <w:rsid w:val="00D41256"/>
    <w:rsid w:val="00D44B34"/>
    <w:rsid w:val="00D45709"/>
    <w:rsid w:val="00D463F6"/>
    <w:rsid w:val="00D46B88"/>
    <w:rsid w:val="00D50205"/>
    <w:rsid w:val="00D536EC"/>
    <w:rsid w:val="00D5518C"/>
    <w:rsid w:val="00D56F94"/>
    <w:rsid w:val="00D57A34"/>
    <w:rsid w:val="00D61E12"/>
    <w:rsid w:val="00D62697"/>
    <w:rsid w:val="00D626F7"/>
    <w:rsid w:val="00D62C7B"/>
    <w:rsid w:val="00D64FC8"/>
    <w:rsid w:val="00D6613C"/>
    <w:rsid w:val="00D66EE6"/>
    <w:rsid w:val="00D673DB"/>
    <w:rsid w:val="00D67B4B"/>
    <w:rsid w:val="00D74379"/>
    <w:rsid w:val="00D768BD"/>
    <w:rsid w:val="00D76B12"/>
    <w:rsid w:val="00D772D9"/>
    <w:rsid w:val="00D80803"/>
    <w:rsid w:val="00D808C4"/>
    <w:rsid w:val="00D8184C"/>
    <w:rsid w:val="00D82686"/>
    <w:rsid w:val="00D827F4"/>
    <w:rsid w:val="00D82EE2"/>
    <w:rsid w:val="00D85867"/>
    <w:rsid w:val="00D90AFC"/>
    <w:rsid w:val="00D90C4B"/>
    <w:rsid w:val="00D90DF2"/>
    <w:rsid w:val="00D91128"/>
    <w:rsid w:val="00D91D52"/>
    <w:rsid w:val="00D9282D"/>
    <w:rsid w:val="00D92977"/>
    <w:rsid w:val="00D93379"/>
    <w:rsid w:val="00D934C2"/>
    <w:rsid w:val="00D9360F"/>
    <w:rsid w:val="00D93F1C"/>
    <w:rsid w:val="00D95A63"/>
    <w:rsid w:val="00D95A8E"/>
    <w:rsid w:val="00D97176"/>
    <w:rsid w:val="00D979A8"/>
    <w:rsid w:val="00DA0C6C"/>
    <w:rsid w:val="00DA1223"/>
    <w:rsid w:val="00DA1F91"/>
    <w:rsid w:val="00DA201C"/>
    <w:rsid w:val="00DA3BBD"/>
    <w:rsid w:val="00DA4691"/>
    <w:rsid w:val="00DA568F"/>
    <w:rsid w:val="00DA7ACF"/>
    <w:rsid w:val="00DB003F"/>
    <w:rsid w:val="00DB053A"/>
    <w:rsid w:val="00DB153D"/>
    <w:rsid w:val="00DB200C"/>
    <w:rsid w:val="00DB39C1"/>
    <w:rsid w:val="00DB5700"/>
    <w:rsid w:val="00DB6BF5"/>
    <w:rsid w:val="00DB6E81"/>
    <w:rsid w:val="00DB6FC9"/>
    <w:rsid w:val="00DB7DCB"/>
    <w:rsid w:val="00DC1003"/>
    <w:rsid w:val="00DC1AF8"/>
    <w:rsid w:val="00DC2472"/>
    <w:rsid w:val="00DC25F5"/>
    <w:rsid w:val="00DC3F28"/>
    <w:rsid w:val="00DC4084"/>
    <w:rsid w:val="00DC46B2"/>
    <w:rsid w:val="00DC4AEC"/>
    <w:rsid w:val="00DC4CFF"/>
    <w:rsid w:val="00DC6CB9"/>
    <w:rsid w:val="00DD182A"/>
    <w:rsid w:val="00DD1C9F"/>
    <w:rsid w:val="00DD5A84"/>
    <w:rsid w:val="00DD68A3"/>
    <w:rsid w:val="00DD6B62"/>
    <w:rsid w:val="00DD7344"/>
    <w:rsid w:val="00DE03AE"/>
    <w:rsid w:val="00DE0403"/>
    <w:rsid w:val="00DE069D"/>
    <w:rsid w:val="00DE1211"/>
    <w:rsid w:val="00DE53BC"/>
    <w:rsid w:val="00DE56A4"/>
    <w:rsid w:val="00DE5722"/>
    <w:rsid w:val="00DE62B6"/>
    <w:rsid w:val="00DE6AF7"/>
    <w:rsid w:val="00DE729E"/>
    <w:rsid w:val="00DE72B8"/>
    <w:rsid w:val="00DF1143"/>
    <w:rsid w:val="00DF1D20"/>
    <w:rsid w:val="00DF3D48"/>
    <w:rsid w:val="00DF53AA"/>
    <w:rsid w:val="00DF62A2"/>
    <w:rsid w:val="00DF74F3"/>
    <w:rsid w:val="00E0050F"/>
    <w:rsid w:val="00E02342"/>
    <w:rsid w:val="00E02ABE"/>
    <w:rsid w:val="00E03614"/>
    <w:rsid w:val="00E04AB9"/>
    <w:rsid w:val="00E06F65"/>
    <w:rsid w:val="00E11707"/>
    <w:rsid w:val="00E11A9A"/>
    <w:rsid w:val="00E1202B"/>
    <w:rsid w:val="00E13836"/>
    <w:rsid w:val="00E15BCE"/>
    <w:rsid w:val="00E1760C"/>
    <w:rsid w:val="00E20DCA"/>
    <w:rsid w:val="00E20F80"/>
    <w:rsid w:val="00E24282"/>
    <w:rsid w:val="00E255D9"/>
    <w:rsid w:val="00E26C4C"/>
    <w:rsid w:val="00E307EF"/>
    <w:rsid w:val="00E30BE4"/>
    <w:rsid w:val="00E330DA"/>
    <w:rsid w:val="00E33325"/>
    <w:rsid w:val="00E33654"/>
    <w:rsid w:val="00E340DF"/>
    <w:rsid w:val="00E34CEB"/>
    <w:rsid w:val="00E34FF5"/>
    <w:rsid w:val="00E35258"/>
    <w:rsid w:val="00E36546"/>
    <w:rsid w:val="00E36628"/>
    <w:rsid w:val="00E37097"/>
    <w:rsid w:val="00E37E95"/>
    <w:rsid w:val="00E40789"/>
    <w:rsid w:val="00E41757"/>
    <w:rsid w:val="00E420E7"/>
    <w:rsid w:val="00E43A35"/>
    <w:rsid w:val="00E43C2F"/>
    <w:rsid w:val="00E43FC7"/>
    <w:rsid w:val="00E451B0"/>
    <w:rsid w:val="00E512A2"/>
    <w:rsid w:val="00E51E54"/>
    <w:rsid w:val="00E52104"/>
    <w:rsid w:val="00E531D3"/>
    <w:rsid w:val="00E53AE5"/>
    <w:rsid w:val="00E54573"/>
    <w:rsid w:val="00E572C4"/>
    <w:rsid w:val="00E579C7"/>
    <w:rsid w:val="00E6013B"/>
    <w:rsid w:val="00E60E64"/>
    <w:rsid w:val="00E60F16"/>
    <w:rsid w:val="00E641F6"/>
    <w:rsid w:val="00E64F02"/>
    <w:rsid w:val="00E65983"/>
    <w:rsid w:val="00E65D7D"/>
    <w:rsid w:val="00E66300"/>
    <w:rsid w:val="00E6786A"/>
    <w:rsid w:val="00E706C2"/>
    <w:rsid w:val="00E70B51"/>
    <w:rsid w:val="00E70ED5"/>
    <w:rsid w:val="00E71FC6"/>
    <w:rsid w:val="00E72C60"/>
    <w:rsid w:val="00E7319B"/>
    <w:rsid w:val="00E737FA"/>
    <w:rsid w:val="00E75718"/>
    <w:rsid w:val="00E76870"/>
    <w:rsid w:val="00E80FC9"/>
    <w:rsid w:val="00E81AC1"/>
    <w:rsid w:val="00E83113"/>
    <w:rsid w:val="00E83D07"/>
    <w:rsid w:val="00E84A06"/>
    <w:rsid w:val="00E84ACC"/>
    <w:rsid w:val="00E85BC5"/>
    <w:rsid w:val="00E86E75"/>
    <w:rsid w:val="00E902F5"/>
    <w:rsid w:val="00E90F64"/>
    <w:rsid w:val="00E9230B"/>
    <w:rsid w:val="00E96BD0"/>
    <w:rsid w:val="00E97883"/>
    <w:rsid w:val="00EA12EA"/>
    <w:rsid w:val="00EA144B"/>
    <w:rsid w:val="00EA1B89"/>
    <w:rsid w:val="00EA33E9"/>
    <w:rsid w:val="00EA4800"/>
    <w:rsid w:val="00EA65ED"/>
    <w:rsid w:val="00EA7BAF"/>
    <w:rsid w:val="00EB224F"/>
    <w:rsid w:val="00EB25A0"/>
    <w:rsid w:val="00EB2F32"/>
    <w:rsid w:val="00EB3359"/>
    <w:rsid w:val="00EB415A"/>
    <w:rsid w:val="00EB71AC"/>
    <w:rsid w:val="00EB7703"/>
    <w:rsid w:val="00EB7903"/>
    <w:rsid w:val="00EC05A8"/>
    <w:rsid w:val="00EC393C"/>
    <w:rsid w:val="00EC5350"/>
    <w:rsid w:val="00ED0326"/>
    <w:rsid w:val="00ED0770"/>
    <w:rsid w:val="00ED15B6"/>
    <w:rsid w:val="00ED1F86"/>
    <w:rsid w:val="00ED39BB"/>
    <w:rsid w:val="00ED434F"/>
    <w:rsid w:val="00ED63B7"/>
    <w:rsid w:val="00ED703A"/>
    <w:rsid w:val="00EE195D"/>
    <w:rsid w:val="00EE2CC0"/>
    <w:rsid w:val="00EE7283"/>
    <w:rsid w:val="00EE75AE"/>
    <w:rsid w:val="00EF117A"/>
    <w:rsid w:val="00EF1B15"/>
    <w:rsid w:val="00EF23A5"/>
    <w:rsid w:val="00EF4228"/>
    <w:rsid w:val="00EF47C4"/>
    <w:rsid w:val="00EF5022"/>
    <w:rsid w:val="00EF5294"/>
    <w:rsid w:val="00EF5C96"/>
    <w:rsid w:val="00EF61F1"/>
    <w:rsid w:val="00F01B42"/>
    <w:rsid w:val="00F02C6D"/>
    <w:rsid w:val="00F03676"/>
    <w:rsid w:val="00F0679E"/>
    <w:rsid w:val="00F07229"/>
    <w:rsid w:val="00F07C5D"/>
    <w:rsid w:val="00F11990"/>
    <w:rsid w:val="00F11ACB"/>
    <w:rsid w:val="00F12594"/>
    <w:rsid w:val="00F2258C"/>
    <w:rsid w:val="00F239A7"/>
    <w:rsid w:val="00F24BCB"/>
    <w:rsid w:val="00F25AD3"/>
    <w:rsid w:val="00F25AE7"/>
    <w:rsid w:val="00F2655F"/>
    <w:rsid w:val="00F26CA9"/>
    <w:rsid w:val="00F26E1A"/>
    <w:rsid w:val="00F32E60"/>
    <w:rsid w:val="00F335FF"/>
    <w:rsid w:val="00F33CC8"/>
    <w:rsid w:val="00F340FA"/>
    <w:rsid w:val="00F34CCF"/>
    <w:rsid w:val="00F3563A"/>
    <w:rsid w:val="00F35A69"/>
    <w:rsid w:val="00F37E29"/>
    <w:rsid w:val="00F400BE"/>
    <w:rsid w:val="00F40323"/>
    <w:rsid w:val="00F406B1"/>
    <w:rsid w:val="00F41249"/>
    <w:rsid w:val="00F417D9"/>
    <w:rsid w:val="00F43EFE"/>
    <w:rsid w:val="00F43F37"/>
    <w:rsid w:val="00F4473B"/>
    <w:rsid w:val="00F45357"/>
    <w:rsid w:val="00F45518"/>
    <w:rsid w:val="00F46563"/>
    <w:rsid w:val="00F46BB0"/>
    <w:rsid w:val="00F46C59"/>
    <w:rsid w:val="00F47689"/>
    <w:rsid w:val="00F5024D"/>
    <w:rsid w:val="00F5175F"/>
    <w:rsid w:val="00F53859"/>
    <w:rsid w:val="00F54715"/>
    <w:rsid w:val="00F549F2"/>
    <w:rsid w:val="00F56553"/>
    <w:rsid w:val="00F61098"/>
    <w:rsid w:val="00F64FDD"/>
    <w:rsid w:val="00F65421"/>
    <w:rsid w:val="00F65A69"/>
    <w:rsid w:val="00F6600D"/>
    <w:rsid w:val="00F661E3"/>
    <w:rsid w:val="00F66F71"/>
    <w:rsid w:val="00F70A12"/>
    <w:rsid w:val="00F71E55"/>
    <w:rsid w:val="00F72906"/>
    <w:rsid w:val="00F732E0"/>
    <w:rsid w:val="00F7397E"/>
    <w:rsid w:val="00F749F2"/>
    <w:rsid w:val="00F74A27"/>
    <w:rsid w:val="00F74CC7"/>
    <w:rsid w:val="00F75DCA"/>
    <w:rsid w:val="00F765F2"/>
    <w:rsid w:val="00F804BA"/>
    <w:rsid w:val="00F8416E"/>
    <w:rsid w:val="00F84532"/>
    <w:rsid w:val="00F90156"/>
    <w:rsid w:val="00F92A0B"/>
    <w:rsid w:val="00F931E3"/>
    <w:rsid w:val="00FA151F"/>
    <w:rsid w:val="00FA1AE9"/>
    <w:rsid w:val="00FA1D38"/>
    <w:rsid w:val="00FA1F61"/>
    <w:rsid w:val="00FA2C33"/>
    <w:rsid w:val="00FA3A56"/>
    <w:rsid w:val="00FA6157"/>
    <w:rsid w:val="00FA78F3"/>
    <w:rsid w:val="00FA7F67"/>
    <w:rsid w:val="00FB042D"/>
    <w:rsid w:val="00FB1585"/>
    <w:rsid w:val="00FB1D07"/>
    <w:rsid w:val="00FB26C6"/>
    <w:rsid w:val="00FB42EA"/>
    <w:rsid w:val="00FB4980"/>
    <w:rsid w:val="00FB6660"/>
    <w:rsid w:val="00FB7881"/>
    <w:rsid w:val="00FC0253"/>
    <w:rsid w:val="00FC0331"/>
    <w:rsid w:val="00FC03B7"/>
    <w:rsid w:val="00FC0544"/>
    <w:rsid w:val="00FC1007"/>
    <w:rsid w:val="00FC2B74"/>
    <w:rsid w:val="00FC3487"/>
    <w:rsid w:val="00FC5E8B"/>
    <w:rsid w:val="00FC6586"/>
    <w:rsid w:val="00FC7D57"/>
    <w:rsid w:val="00FD02D2"/>
    <w:rsid w:val="00FD0899"/>
    <w:rsid w:val="00FD212A"/>
    <w:rsid w:val="00FD266E"/>
    <w:rsid w:val="00FD354D"/>
    <w:rsid w:val="00FD38E2"/>
    <w:rsid w:val="00FD3906"/>
    <w:rsid w:val="00FD499F"/>
    <w:rsid w:val="00FD4BC7"/>
    <w:rsid w:val="00FD5E26"/>
    <w:rsid w:val="00FD62F8"/>
    <w:rsid w:val="00FD6636"/>
    <w:rsid w:val="00FD6968"/>
    <w:rsid w:val="00FE14C4"/>
    <w:rsid w:val="00FE17D2"/>
    <w:rsid w:val="00FE23E8"/>
    <w:rsid w:val="00FE3077"/>
    <w:rsid w:val="00FE362F"/>
    <w:rsid w:val="00FE37A9"/>
    <w:rsid w:val="00FE5706"/>
    <w:rsid w:val="00FF009D"/>
    <w:rsid w:val="00FF057A"/>
    <w:rsid w:val="00FF2E8E"/>
    <w:rsid w:val="00FF3C46"/>
    <w:rsid w:val="00FF4C2C"/>
    <w:rsid w:val="00FF5DBA"/>
    <w:rsid w:val="00FF6412"/>
    <w:rsid w:val="00FF7083"/>
    <w:rsid w:val="00FF73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49024"/>
  <w15:chartTrackingRefBased/>
  <w15:docId w15:val="{46695B6E-AFB6-490B-8D65-142A257E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8C2"/>
    <w:pPr>
      <w:spacing w:after="200" w:line="276" w:lineRule="auto"/>
    </w:pPr>
    <w:rPr>
      <w:sz w:val="22"/>
      <w:szCs w:val="22"/>
      <w:lang w:val="es-ES_tradnl" w:eastAsia="en-US"/>
    </w:rPr>
  </w:style>
  <w:style w:type="paragraph" w:styleId="Ttulo1">
    <w:name w:val="heading 1"/>
    <w:basedOn w:val="Normal"/>
    <w:next w:val="Normal"/>
    <w:link w:val="Ttulo1Car"/>
    <w:uiPriority w:val="9"/>
    <w:qFormat/>
    <w:rsid w:val="000B0412"/>
    <w:pPr>
      <w:autoSpaceDE w:val="0"/>
      <w:autoSpaceDN w:val="0"/>
      <w:adjustRightInd w:val="0"/>
      <w:spacing w:after="0" w:line="360" w:lineRule="auto"/>
      <w:jc w:val="center"/>
      <w:outlineLvl w:val="0"/>
    </w:pPr>
    <w:rPr>
      <w:rFonts w:ascii="Arial" w:hAnsi="Arial" w:cs="Arial"/>
      <w:b/>
      <w:bCs/>
      <w:sz w:val="24"/>
      <w:szCs w:val="24"/>
    </w:rPr>
  </w:style>
  <w:style w:type="paragraph" w:styleId="Ttulo2">
    <w:name w:val="heading 2"/>
    <w:basedOn w:val="Normal"/>
    <w:next w:val="Normal"/>
    <w:link w:val="Ttulo2Car1"/>
    <w:qFormat/>
    <w:rsid w:val="00497360"/>
    <w:pPr>
      <w:keepNext/>
      <w:spacing w:before="240" w:after="60" w:line="240" w:lineRule="auto"/>
      <w:outlineLvl w:val="1"/>
    </w:pPr>
    <w:rPr>
      <w:rFonts w:ascii="Arial" w:eastAsia="Times New Roman" w:hAnsi="Arial"/>
      <w:b/>
      <w:bCs/>
      <w:i/>
      <w:iCs/>
      <w:sz w:val="28"/>
      <w:szCs w:val="28"/>
      <w:lang w:val="es-CO" w:eastAsia="es-ES"/>
    </w:rPr>
  </w:style>
  <w:style w:type="paragraph" w:styleId="Ttulo3">
    <w:name w:val="heading 3"/>
    <w:basedOn w:val="Normal"/>
    <w:next w:val="Normal"/>
    <w:link w:val="Ttulo3Car"/>
    <w:uiPriority w:val="9"/>
    <w:qFormat/>
    <w:rsid w:val="00CF48C2"/>
    <w:pPr>
      <w:spacing w:line="360" w:lineRule="auto"/>
      <w:jc w:val="both"/>
      <w:outlineLvl w:val="2"/>
    </w:pPr>
    <w:rPr>
      <w:rFonts w:ascii="Arial" w:hAnsi="Arial" w:cs="Arial"/>
      <w:b/>
      <w:sz w:val="24"/>
      <w:szCs w:val="24"/>
    </w:rPr>
  </w:style>
  <w:style w:type="paragraph" w:styleId="Ttulo4">
    <w:name w:val="heading 4"/>
    <w:basedOn w:val="Normal"/>
    <w:next w:val="Normal"/>
    <w:link w:val="Ttulo4Car"/>
    <w:uiPriority w:val="99"/>
    <w:qFormat/>
    <w:rsid w:val="00B65BA5"/>
    <w:pPr>
      <w:keepNext/>
      <w:spacing w:before="240" w:after="60"/>
      <w:outlineLvl w:val="3"/>
    </w:pPr>
    <w:rPr>
      <w:rFonts w:eastAsia="Times New Roman"/>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123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E123E"/>
    <w:rPr>
      <w:rFonts w:ascii="Tahoma" w:hAnsi="Tahoma" w:cs="Tahoma"/>
      <w:sz w:val="16"/>
      <w:szCs w:val="16"/>
    </w:rPr>
  </w:style>
  <w:style w:type="paragraph" w:styleId="Prrafodelista">
    <w:name w:val="List Paragraph"/>
    <w:basedOn w:val="Normal"/>
    <w:uiPriority w:val="34"/>
    <w:qFormat/>
    <w:rsid w:val="005E123E"/>
    <w:pPr>
      <w:ind w:left="720"/>
      <w:contextualSpacing/>
    </w:pPr>
  </w:style>
  <w:style w:type="character" w:customStyle="1" w:styleId="Ttulo3Car">
    <w:name w:val="Título 3 Car"/>
    <w:link w:val="Ttulo3"/>
    <w:uiPriority w:val="9"/>
    <w:rsid w:val="00CF48C2"/>
    <w:rPr>
      <w:rFonts w:ascii="Arial" w:hAnsi="Arial" w:cs="Arial"/>
      <w:b/>
      <w:sz w:val="24"/>
      <w:szCs w:val="24"/>
      <w:lang w:val="es-ES_tradnl" w:eastAsia="en-US"/>
    </w:rPr>
  </w:style>
  <w:style w:type="paragraph" w:styleId="Textoindependiente">
    <w:name w:val="Body Text"/>
    <w:basedOn w:val="Normal"/>
    <w:link w:val="TextoindependienteCar"/>
    <w:uiPriority w:val="99"/>
    <w:unhideWhenUsed/>
    <w:rsid w:val="002F6F5D"/>
    <w:pPr>
      <w:spacing w:after="120" w:line="240" w:lineRule="auto"/>
      <w:ind w:left="709" w:hanging="709"/>
    </w:pPr>
    <w:rPr>
      <w:rFonts w:ascii="Arial" w:eastAsia="Times New Roman" w:hAnsi="Arial"/>
      <w:szCs w:val="20"/>
      <w:lang w:val="es-ES" w:eastAsia="es-ES"/>
    </w:rPr>
  </w:style>
  <w:style w:type="character" w:customStyle="1" w:styleId="TextoindependienteCar">
    <w:name w:val="Texto independiente Car"/>
    <w:link w:val="Textoindependiente"/>
    <w:uiPriority w:val="99"/>
    <w:rsid w:val="002F6F5D"/>
    <w:rPr>
      <w:rFonts w:ascii="Arial" w:eastAsia="Times New Roman" w:hAnsi="Arial"/>
      <w:sz w:val="22"/>
      <w:lang w:val="es-ES" w:eastAsia="es-ES"/>
    </w:rPr>
  </w:style>
  <w:style w:type="table" w:styleId="Tablaconcuadrcula">
    <w:name w:val="Table Grid"/>
    <w:basedOn w:val="Tablanormal"/>
    <w:uiPriority w:val="39"/>
    <w:rsid w:val="00923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nhideWhenUsed/>
    <w:rsid w:val="007F6A0E"/>
    <w:pPr>
      <w:spacing w:after="120" w:line="240" w:lineRule="auto"/>
      <w:ind w:left="709" w:hanging="709"/>
    </w:pPr>
    <w:rPr>
      <w:rFonts w:ascii="Arial" w:eastAsia="Times New Roman" w:hAnsi="Arial"/>
      <w:sz w:val="16"/>
      <w:szCs w:val="16"/>
      <w:lang w:val="es-ES" w:eastAsia="es-ES"/>
    </w:rPr>
  </w:style>
  <w:style w:type="character" w:customStyle="1" w:styleId="Textoindependiente3Car">
    <w:name w:val="Texto independiente 3 Car"/>
    <w:link w:val="Textoindependiente3"/>
    <w:rsid w:val="007F6A0E"/>
    <w:rPr>
      <w:rFonts w:ascii="Arial" w:eastAsia="Times New Roman" w:hAnsi="Arial"/>
      <w:sz w:val="16"/>
      <w:szCs w:val="16"/>
      <w:lang w:val="es-ES" w:eastAsia="es-ES"/>
    </w:rPr>
  </w:style>
  <w:style w:type="character" w:styleId="Hipervnculo">
    <w:name w:val="Hyperlink"/>
    <w:uiPriority w:val="99"/>
    <w:unhideWhenUsed/>
    <w:rsid w:val="00604FEC"/>
    <w:rPr>
      <w:color w:val="0000FF"/>
      <w:u w:val="single"/>
    </w:rPr>
  </w:style>
  <w:style w:type="paragraph" w:styleId="Textonotapie">
    <w:name w:val="footnote text"/>
    <w:basedOn w:val="Normal"/>
    <w:link w:val="TextonotapieCar"/>
    <w:uiPriority w:val="99"/>
    <w:semiHidden/>
    <w:unhideWhenUsed/>
    <w:rsid w:val="00AC451F"/>
    <w:rPr>
      <w:sz w:val="20"/>
      <w:szCs w:val="20"/>
      <w:lang w:val="x-none"/>
    </w:rPr>
  </w:style>
  <w:style w:type="character" w:customStyle="1" w:styleId="TextonotapieCar">
    <w:name w:val="Texto nota pie Car"/>
    <w:link w:val="Textonotapie"/>
    <w:uiPriority w:val="99"/>
    <w:semiHidden/>
    <w:rsid w:val="00AC451F"/>
    <w:rPr>
      <w:lang w:eastAsia="en-US"/>
    </w:rPr>
  </w:style>
  <w:style w:type="character" w:styleId="Refdenotaalpie">
    <w:name w:val="footnote reference"/>
    <w:uiPriority w:val="99"/>
    <w:semiHidden/>
    <w:unhideWhenUsed/>
    <w:rsid w:val="00AC451F"/>
    <w:rPr>
      <w:vertAlign w:val="superscript"/>
    </w:rPr>
  </w:style>
  <w:style w:type="paragraph" w:styleId="Textoindependiente2">
    <w:name w:val="Body Text 2"/>
    <w:basedOn w:val="Normal"/>
    <w:link w:val="Textoindependiente2Car"/>
    <w:uiPriority w:val="99"/>
    <w:unhideWhenUsed/>
    <w:rsid w:val="00CB673C"/>
    <w:pPr>
      <w:spacing w:after="120" w:line="480" w:lineRule="auto"/>
    </w:pPr>
    <w:rPr>
      <w:lang w:val="x-none"/>
    </w:rPr>
  </w:style>
  <w:style w:type="character" w:customStyle="1" w:styleId="Textoindependiente2Car">
    <w:name w:val="Texto independiente 2 Car"/>
    <w:link w:val="Textoindependiente2"/>
    <w:uiPriority w:val="99"/>
    <w:rsid w:val="00CB673C"/>
    <w:rPr>
      <w:sz w:val="22"/>
      <w:szCs w:val="22"/>
      <w:lang w:eastAsia="en-US"/>
    </w:rPr>
  </w:style>
  <w:style w:type="paragraph" w:customStyle="1" w:styleId="NormalArial11">
    <w:name w:val="Normal Arial 11"/>
    <w:basedOn w:val="Normal"/>
    <w:rsid w:val="00CC20C4"/>
    <w:pPr>
      <w:spacing w:after="0" w:line="240" w:lineRule="auto"/>
      <w:jc w:val="both"/>
    </w:pPr>
    <w:rPr>
      <w:rFonts w:ascii="Arial" w:eastAsia="Times New Roman" w:hAnsi="Arial" w:cs="Arial"/>
      <w:lang w:val="en-US" w:bidi="en-US"/>
    </w:rPr>
  </w:style>
  <w:style w:type="paragraph" w:styleId="NormalWeb">
    <w:name w:val="Normal (Web)"/>
    <w:basedOn w:val="Normal"/>
    <w:uiPriority w:val="99"/>
    <w:rsid w:val="00AF07B3"/>
    <w:pPr>
      <w:spacing w:before="100" w:beforeAutospacing="1" w:after="100" w:afterAutospacing="1" w:line="240" w:lineRule="auto"/>
      <w:ind w:left="709" w:hanging="709"/>
    </w:pPr>
    <w:rPr>
      <w:rFonts w:ascii="Arial" w:eastAsia="Times New Roman" w:hAnsi="Arial"/>
      <w:sz w:val="24"/>
      <w:szCs w:val="24"/>
      <w:lang w:val="es-ES" w:eastAsia="es-ES"/>
    </w:rPr>
  </w:style>
  <w:style w:type="character" w:customStyle="1" w:styleId="Ttulo4Car">
    <w:name w:val="Título 4 Car"/>
    <w:link w:val="Ttulo4"/>
    <w:uiPriority w:val="99"/>
    <w:rsid w:val="00B65BA5"/>
    <w:rPr>
      <w:rFonts w:ascii="Calibri" w:eastAsia="Times New Roman" w:hAnsi="Calibri" w:cs="Times New Roman"/>
      <w:b/>
      <w:bCs/>
      <w:sz w:val="28"/>
      <w:szCs w:val="28"/>
      <w:lang w:eastAsia="en-US"/>
    </w:rPr>
  </w:style>
  <w:style w:type="paragraph" w:styleId="Subttulo">
    <w:name w:val="Subtitle"/>
    <w:basedOn w:val="Normal"/>
    <w:link w:val="SubttuloCar"/>
    <w:qFormat/>
    <w:rsid w:val="00300153"/>
    <w:pPr>
      <w:spacing w:after="0" w:line="240" w:lineRule="auto"/>
    </w:pPr>
    <w:rPr>
      <w:rFonts w:ascii="Arial" w:eastAsia="Times New Roman" w:hAnsi="Arial"/>
      <w:b/>
      <w:bCs/>
      <w:szCs w:val="24"/>
      <w:lang w:val="es-MX" w:eastAsia="es-ES"/>
    </w:rPr>
  </w:style>
  <w:style w:type="character" w:customStyle="1" w:styleId="SubttuloCar">
    <w:name w:val="Subtítulo Car"/>
    <w:link w:val="Subttulo"/>
    <w:rsid w:val="00300153"/>
    <w:rPr>
      <w:rFonts w:ascii="Arial" w:eastAsia="Times New Roman" w:hAnsi="Arial" w:cs="Arial"/>
      <w:b/>
      <w:bCs/>
      <w:sz w:val="22"/>
      <w:szCs w:val="24"/>
      <w:lang w:val="es-MX" w:eastAsia="es-ES"/>
    </w:rPr>
  </w:style>
  <w:style w:type="character" w:customStyle="1" w:styleId="Ttulo1Car">
    <w:name w:val="Título 1 Car"/>
    <w:link w:val="Ttulo1"/>
    <w:uiPriority w:val="9"/>
    <w:rsid w:val="000B0412"/>
    <w:rPr>
      <w:rFonts w:ascii="Arial" w:hAnsi="Arial" w:cs="Arial"/>
      <w:b/>
      <w:bCs/>
      <w:sz w:val="24"/>
      <w:szCs w:val="24"/>
      <w:lang w:val="es-ES_tradnl" w:eastAsia="en-US"/>
    </w:rPr>
  </w:style>
  <w:style w:type="character" w:customStyle="1" w:styleId="Ttulo2Car">
    <w:name w:val="Título 2 Car"/>
    <w:uiPriority w:val="9"/>
    <w:rsid w:val="000B0412"/>
  </w:style>
  <w:style w:type="character" w:customStyle="1" w:styleId="Ttulo2Car1">
    <w:name w:val="Título 2 Car1"/>
    <w:link w:val="Ttulo2"/>
    <w:rsid w:val="00497360"/>
    <w:rPr>
      <w:rFonts w:ascii="Arial" w:eastAsia="Times New Roman" w:hAnsi="Arial" w:cs="Arial"/>
      <w:b/>
      <w:bCs/>
      <w:i/>
      <w:iCs/>
      <w:sz w:val="28"/>
      <w:szCs w:val="28"/>
      <w:lang w:val="es-CO" w:eastAsia="es-ES"/>
    </w:rPr>
  </w:style>
  <w:style w:type="paragraph" w:styleId="Piedepgina">
    <w:name w:val="footer"/>
    <w:basedOn w:val="Normal"/>
    <w:link w:val="PiedepginaCar"/>
    <w:uiPriority w:val="99"/>
    <w:rsid w:val="00497360"/>
    <w:pPr>
      <w:tabs>
        <w:tab w:val="center" w:pos="4252"/>
        <w:tab w:val="right" w:pos="8504"/>
      </w:tabs>
      <w:spacing w:after="0" w:line="240" w:lineRule="auto"/>
    </w:pPr>
    <w:rPr>
      <w:rFonts w:ascii="Arial" w:eastAsia="Times New Roman" w:hAnsi="Arial"/>
      <w:sz w:val="24"/>
      <w:szCs w:val="24"/>
      <w:lang w:val="es-CO" w:eastAsia="es-ES"/>
    </w:rPr>
  </w:style>
  <w:style w:type="character" w:customStyle="1" w:styleId="PiedepginaCar">
    <w:name w:val="Pie de página Car"/>
    <w:link w:val="Piedepgina"/>
    <w:uiPriority w:val="99"/>
    <w:rsid w:val="00497360"/>
    <w:rPr>
      <w:rFonts w:ascii="Arial" w:eastAsia="Times New Roman" w:hAnsi="Arial"/>
      <w:sz w:val="24"/>
      <w:szCs w:val="24"/>
      <w:lang w:val="es-CO" w:eastAsia="es-ES"/>
    </w:rPr>
  </w:style>
  <w:style w:type="paragraph" w:customStyle="1" w:styleId="Textoindependiente21">
    <w:name w:val="Texto independiente 21"/>
    <w:basedOn w:val="Normal"/>
    <w:rsid w:val="00497360"/>
    <w:pPr>
      <w:tabs>
        <w:tab w:val="left" w:pos="0"/>
      </w:tabs>
      <w:spacing w:after="0" w:line="360" w:lineRule="auto"/>
      <w:ind w:left="340"/>
      <w:jc w:val="both"/>
    </w:pPr>
    <w:rPr>
      <w:rFonts w:ascii="Arial" w:eastAsia="Times New Roman" w:hAnsi="Arial"/>
      <w:color w:val="000000"/>
      <w:sz w:val="24"/>
      <w:szCs w:val="20"/>
      <w:lang w:eastAsia="es-ES"/>
    </w:rPr>
  </w:style>
  <w:style w:type="paragraph" w:customStyle="1" w:styleId="Puesto">
    <w:name w:val="Puesto"/>
    <w:basedOn w:val="Normal"/>
    <w:link w:val="PuestoCar"/>
    <w:qFormat/>
    <w:rsid w:val="00BE4B19"/>
    <w:pPr>
      <w:suppressAutoHyphens/>
      <w:spacing w:after="0" w:line="240" w:lineRule="auto"/>
      <w:ind w:left="709" w:right="-136" w:hanging="709"/>
      <w:jc w:val="center"/>
    </w:pPr>
    <w:rPr>
      <w:rFonts w:ascii="Arial" w:eastAsia="Times New Roman" w:hAnsi="Arial"/>
      <w:b/>
      <w:spacing w:val="20"/>
      <w:sz w:val="20"/>
      <w:szCs w:val="20"/>
      <w:lang w:val="es-CO" w:eastAsia="es-ES"/>
    </w:rPr>
  </w:style>
  <w:style w:type="character" w:customStyle="1" w:styleId="PuestoCar">
    <w:name w:val="Puesto Car"/>
    <w:link w:val="Puesto"/>
    <w:rsid w:val="00BE4B19"/>
    <w:rPr>
      <w:rFonts w:ascii="Arial" w:eastAsia="Times New Roman" w:hAnsi="Arial"/>
      <w:b/>
      <w:spacing w:val="20"/>
      <w:lang w:val="es-CO" w:eastAsia="es-ES"/>
    </w:rPr>
  </w:style>
  <w:style w:type="paragraph" w:styleId="Sinespaciado">
    <w:name w:val="No Spacing"/>
    <w:uiPriority w:val="1"/>
    <w:qFormat/>
    <w:rsid w:val="00ED15B6"/>
    <w:rPr>
      <w:sz w:val="22"/>
      <w:szCs w:val="22"/>
      <w:lang w:val="es-ES_tradnl" w:eastAsia="en-US"/>
    </w:rPr>
  </w:style>
  <w:style w:type="paragraph" w:styleId="Encabezado">
    <w:name w:val="header"/>
    <w:basedOn w:val="Normal"/>
    <w:link w:val="EncabezadoCar"/>
    <w:uiPriority w:val="99"/>
    <w:unhideWhenUsed/>
    <w:rsid w:val="00303708"/>
    <w:pPr>
      <w:tabs>
        <w:tab w:val="center" w:pos="4252"/>
        <w:tab w:val="right" w:pos="8504"/>
      </w:tabs>
    </w:pPr>
    <w:rPr>
      <w:lang w:val="x-none"/>
    </w:rPr>
  </w:style>
  <w:style w:type="character" w:customStyle="1" w:styleId="EncabezadoCar">
    <w:name w:val="Encabezado Car"/>
    <w:link w:val="Encabezado"/>
    <w:uiPriority w:val="99"/>
    <w:rsid w:val="00303708"/>
    <w:rPr>
      <w:sz w:val="22"/>
      <w:szCs w:val="22"/>
      <w:lang w:eastAsia="en-US"/>
    </w:rPr>
  </w:style>
  <w:style w:type="paragraph" w:styleId="Sangra2detindependiente">
    <w:name w:val="Body Text Indent 2"/>
    <w:basedOn w:val="Normal"/>
    <w:link w:val="Sangra2detindependienteCar"/>
    <w:uiPriority w:val="99"/>
    <w:semiHidden/>
    <w:unhideWhenUsed/>
    <w:rsid w:val="007070BA"/>
    <w:pPr>
      <w:spacing w:after="120" w:line="480" w:lineRule="auto"/>
      <w:ind w:left="283"/>
    </w:pPr>
    <w:rPr>
      <w:lang w:val="x-none"/>
    </w:rPr>
  </w:style>
  <w:style w:type="character" w:customStyle="1" w:styleId="Sangra2detindependienteCar">
    <w:name w:val="Sangría 2 de t. independiente Car"/>
    <w:link w:val="Sangra2detindependiente"/>
    <w:uiPriority w:val="99"/>
    <w:semiHidden/>
    <w:rsid w:val="007070BA"/>
    <w:rPr>
      <w:sz w:val="22"/>
      <w:szCs w:val="22"/>
      <w:lang w:eastAsia="en-US"/>
    </w:rPr>
  </w:style>
  <w:style w:type="paragraph" w:styleId="Descripcin">
    <w:name w:val="caption"/>
    <w:basedOn w:val="Normal"/>
    <w:qFormat/>
    <w:rsid w:val="001A1DCA"/>
    <w:pPr>
      <w:tabs>
        <w:tab w:val="left" w:pos="0"/>
      </w:tabs>
      <w:overflowPunct w:val="0"/>
      <w:autoSpaceDE w:val="0"/>
      <w:autoSpaceDN w:val="0"/>
      <w:adjustRightInd w:val="0"/>
      <w:spacing w:after="0" w:line="240" w:lineRule="auto"/>
      <w:jc w:val="center"/>
      <w:textAlignment w:val="baseline"/>
    </w:pPr>
    <w:rPr>
      <w:rFonts w:ascii="Times New Roman" w:eastAsia="Times New Roman" w:hAnsi="Times New Roman"/>
      <w:b/>
      <w:color w:val="000000"/>
      <w:sz w:val="20"/>
      <w:szCs w:val="20"/>
      <w:lang w:val="es-CO" w:eastAsia="es-ES"/>
    </w:rPr>
  </w:style>
  <w:style w:type="paragraph" w:customStyle="1" w:styleId="Textopredeterminado">
    <w:name w:val="Texto predeterminado"/>
    <w:basedOn w:val="Normal"/>
    <w:rsid w:val="007B42EA"/>
    <w:pPr>
      <w:spacing w:after="0" w:line="240" w:lineRule="auto"/>
    </w:pPr>
    <w:rPr>
      <w:rFonts w:ascii="Arial" w:eastAsia="Times New Roman" w:hAnsi="Arial"/>
      <w:color w:val="000000"/>
      <w:sz w:val="24"/>
      <w:szCs w:val="20"/>
      <w:lang w:val="en-US" w:eastAsia="es-ES"/>
    </w:rPr>
  </w:style>
  <w:style w:type="paragraph" w:customStyle="1" w:styleId="Encabezadodelatabla">
    <w:name w:val="Encabezado de la tabla"/>
    <w:basedOn w:val="Normal"/>
    <w:uiPriority w:val="99"/>
    <w:rsid w:val="009E6694"/>
    <w:pPr>
      <w:widowControl w:val="0"/>
      <w:suppressLineNumbers/>
      <w:suppressAutoHyphens/>
      <w:spacing w:after="0" w:line="240" w:lineRule="auto"/>
      <w:jc w:val="center"/>
    </w:pPr>
    <w:rPr>
      <w:rFonts w:ascii="Times New Roman" w:eastAsia="Times New Roman" w:hAnsi="Times New Roman"/>
      <w:b/>
      <w:bCs/>
      <w:i/>
      <w:iCs/>
      <w:sz w:val="24"/>
      <w:szCs w:val="24"/>
      <w:lang w:eastAsia="es-CO"/>
    </w:rPr>
  </w:style>
  <w:style w:type="paragraph" w:customStyle="1" w:styleId="Contenidodelatabla">
    <w:name w:val="Contenido de la tabla"/>
    <w:basedOn w:val="Normal"/>
    <w:rsid w:val="00BE7BA3"/>
    <w:pPr>
      <w:widowControl w:val="0"/>
      <w:suppressLineNumbers/>
      <w:suppressAutoHyphens/>
      <w:spacing w:after="0" w:line="240" w:lineRule="auto"/>
    </w:pPr>
    <w:rPr>
      <w:rFonts w:ascii="Times New Roman" w:eastAsia="Times New Roman" w:hAnsi="Times New Roman"/>
      <w:sz w:val="24"/>
      <w:szCs w:val="24"/>
      <w:lang w:eastAsia="es-CO"/>
    </w:rPr>
  </w:style>
  <w:style w:type="paragraph" w:customStyle="1" w:styleId="rtejustify">
    <w:name w:val="rtejustify"/>
    <w:basedOn w:val="Normal"/>
    <w:rsid w:val="00746D0C"/>
    <w:pPr>
      <w:spacing w:before="100" w:beforeAutospacing="1" w:after="100" w:afterAutospacing="1" w:line="240" w:lineRule="auto"/>
      <w:jc w:val="both"/>
    </w:pPr>
    <w:rPr>
      <w:rFonts w:ascii="Times New Roman" w:eastAsia="Times New Roman" w:hAnsi="Times New Roman"/>
      <w:sz w:val="24"/>
      <w:szCs w:val="24"/>
      <w:lang w:val="es-CO" w:eastAsia="es-CO"/>
    </w:rPr>
  </w:style>
  <w:style w:type="paragraph" w:customStyle="1" w:styleId="Default">
    <w:name w:val="Default"/>
    <w:rsid w:val="00DF3D48"/>
    <w:pPr>
      <w:autoSpaceDE w:val="0"/>
      <w:autoSpaceDN w:val="0"/>
      <w:adjustRightInd w:val="0"/>
    </w:pPr>
    <w:rPr>
      <w:rFonts w:ascii="Cambria" w:hAnsi="Cambria" w:cs="Cambria"/>
      <w:color w:val="000000"/>
      <w:sz w:val="24"/>
      <w:szCs w:val="24"/>
    </w:rPr>
  </w:style>
  <w:style w:type="paragraph" w:customStyle="1" w:styleId="TtulodeTDC">
    <w:name w:val="Título de TDC"/>
    <w:basedOn w:val="Ttulo1"/>
    <w:next w:val="Normal"/>
    <w:uiPriority w:val="39"/>
    <w:unhideWhenUsed/>
    <w:qFormat/>
    <w:rsid w:val="0045523E"/>
    <w:pPr>
      <w:keepLines/>
      <w:spacing w:line="259" w:lineRule="auto"/>
      <w:outlineLvl w:val="9"/>
    </w:pPr>
    <w:rPr>
      <w:rFonts w:ascii="Cambria" w:eastAsia="Times New Roman" w:hAnsi="Cambria" w:cs="Times New Roman"/>
      <w:b w:val="0"/>
      <w:bCs w:val="0"/>
      <w:color w:val="365F91"/>
      <w:lang w:eastAsia="es-CO"/>
    </w:rPr>
  </w:style>
  <w:style w:type="paragraph" w:styleId="TDC1">
    <w:name w:val="toc 1"/>
    <w:basedOn w:val="Normal"/>
    <w:next w:val="Normal"/>
    <w:autoRedefine/>
    <w:uiPriority w:val="39"/>
    <w:unhideWhenUsed/>
    <w:rsid w:val="0066318D"/>
    <w:pPr>
      <w:spacing w:before="360" w:after="0"/>
    </w:pPr>
    <w:rPr>
      <w:rFonts w:ascii="Cambria" w:hAnsi="Cambria"/>
      <w:b/>
      <w:bCs/>
      <w:caps/>
      <w:sz w:val="24"/>
      <w:szCs w:val="24"/>
    </w:rPr>
  </w:style>
  <w:style w:type="paragraph" w:styleId="TDC2">
    <w:name w:val="toc 2"/>
    <w:basedOn w:val="Normal"/>
    <w:next w:val="Normal"/>
    <w:autoRedefine/>
    <w:uiPriority w:val="39"/>
    <w:unhideWhenUsed/>
    <w:rsid w:val="0045523E"/>
    <w:pPr>
      <w:spacing w:before="240" w:after="0"/>
    </w:pPr>
    <w:rPr>
      <w:b/>
      <w:bCs/>
      <w:sz w:val="20"/>
      <w:szCs w:val="20"/>
    </w:rPr>
  </w:style>
  <w:style w:type="paragraph" w:styleId="TDC3">
    <w:name w:val="toc 3"/>
    <w:basedOn w:val="Normal"/>
    <w:next w:val="Normal"/>
    <w:autoRedefine/>
    <w:uiPriority w:val="39"/>
    <w:unhideWhenUsed/>
    <w:rsid w:val="00FE23E8"/>
    <w:pPr>
      <w:spacing w:after="0"/>
      <w:ind w:left="220"/>
    </w:pPr>
    <w:rPr>
      <w:sz w:val="20"/>
      <w:szCs w:val="20"/>
    </w:rPr>
  </w:style>
  <w:style w:type="paragraph" w:styleId="TDC4">
    <w:name w:val="toc 4"/>
    <w:basedOn w:val="Normal"/>
    <w:next w:val="Normal"/>
    <w:autoRedefine/>
    <w:uiPriority w:val="39"/>
    <w:unhideWhenUsed/>
    <w:rsid w:val="0066318D"/>
    <w:pPr>
      <w:spacing w:after="0"/>
      <w:ind w:left="440"/>
    </w:pPr>
    <w:rPr>
      <w:sz w:val="20"/>
      <w:szCs w:val="20"/>
    </w:rPr>
  </w:style>
  <w:style w:type="paragraph" w:styleId="TDC5">
    <w:name w:val="toc 5"/>
    <w:basedOn w:val="Normal"/>
    <w:next w:val="Normal"/>
    <w:autoRedefine/>
    <w:uiPriority w:val="39"/>
    <w:unhideWhenUsed/>
    <w:rsid w:val="0066318D"/>
    <w:pPr>
      <w:spacing w:after="0"/>
      <w:ind w:left="660"/>
    </w:pPr>
    <w:rPr>
      <w:sz w:val="20"/>
      <w:szCs w:val="20"/>
    </w:rPr>
  </w:style>
  <w:style w:type="paragraph" w:styleId="TDC6">
    <w:name w:val="toc 6"/>
    <w:basedOn w:val="Normal"/>
    <w:next w:val="Normal"/>
    <w:autoRedefine/>
    <w:uiPriority w:val="39"/>
    <w:unhideWhenUsed/>
    <w:rsid w:val="0066318D"/>
    <w:pPr>
      <w:spacing w:after="0"/>
      <w:ind w:left="880"/>
    </w:pPr>
    <w:rPr>
      <w:sz w:val="20"/>
      <w:szCs w:val="20"/>
    </w:rPr>
  </w:style>
  <w:style w:type="paragraph" w:styleId="TDC7">
    <w:name w:val="toc 7"/>
    <w:basedOn w:val="Normal"/>
    <w:next w:val="Normal"/>
    <w:autoRedefine/>
    <w:uiPriority w:val="39"/>
    <w:unhideWhenUsed/>
    <w:rsid w:val="0066318D"/>
    <w:pPr>
      <w:spacing w:after="0"/>
      <w:ind w:left="1100"/>
    </w:pPr>
    <w:rPr>
      <w:sz w:val="20"/>
      <w:szCs w:val="20"/>
    </w:rPr>
  </w:style>
  <w:style w:type="paragraph" w:styleId="TDC8">
    <w:name w:val="toc 8"/>
    <w:basedOn w:val="Normal"/>
    <w:next w:val="Normal"/>
    <w:autoRedefine/>
    <w:uiPriority w:val="39"/>
    <w:unhideWhenUsed/>
    <w:rsid w:val="0066318D"/>
    <w:pPr>
      <w:spacing w:after="0"/>
      <w:ind w:left="1320"/>
    </w:pPr>
    <w:rPr>
      <w:sz w:val="20"/>
      <w:szCs w:val="20"/>
    </w:rPr>
  </w:style>
  <w:style w:type="paragraph" w:styleId="TDC9">
    <w:name w:val="toc 9"/>
    <w:basedOn w:val="Normal"/>
    <w:next w:val="Normal"/>
    <w:autoRedefine/>
    <w:uiPriority w:val="39"/>
    <w:unhideWhenUsed/>
    <w:rsid w:val="0066318D"/>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98407">
      <w:bodyDiv w:val="1"/>
      <w:marLeft w:val="0"/>
      <w:marRight w:val="0"/>
      <w:marTop w:val="0"/>
      <w:marBottom w:val="0"/>
      <w:divBdr>
        <w:top w:val="none" w:sz="0" w:space="0" w:color="auto"/>
        <w:left w:val="none" w:sz="0" w:space="0" w:color="auto"/>
        <w:bottom w:val="none" w:sz="0" w:space="0" w:color="auto"/>
        <w:right w:val="none" w:sz="0" w:space="0" w:color="auto"/>
      </w:divBdr>
    </w:div>
    <w:div w:id="360714539">
      <w:bodyDiv w:val="1"/>
      <w:marLeft w:val="0"/>
      <w:marRight w:val="0"/>
      <w:marTop w:val="0"/>
      <w:marBottom w:val="0"/>
      <w:divBdr>
        <w:top w:val="none" w:sz="0" w:space="0" w:color="auto"/>
        <w:left w:val="none" w:sz="0" w:space="0" w:color="auto"/>
        <w:bottom w:val="none" w:sz="0" w:space="0" w:color="auto"/>
        <w:right w:val="none" w:sz="0" w:space="0" w:color="auto"/>
      </w:divBdr>
    </w:div>
    <w:div w:id="519511036">
      <w:bodyDiv w:val="1"/>
      <w:marLeft w:val="0"/>
      <w:marRight w:val="0"/>
      <w:marTop w:val="0"/>
      <w:marBottom w:val="0"/>
      <w:divBdr>
        <w:top w:val="none" w:sz="0" w:space="0" w:color="auto"/>
        <w:left w:val="none" w:sz="0" w:space="0" w:color="auto"/>
        <w:bottom w:val="none" w:sz="0" w:space="0" w:color="auto"/>
        <w:right w:val="none" w:sz="0" w:space="0" w:color="auto"/>
      </w:divBdr>
    </w:div>
    <w:div w:id="1292829592">
      <w:bodyDiv w:val="1"/>
      <w:marLeft w:val="0"/>
      <w:marRight w:val="0"/>
      <w:marTop w:val="0"/>
      <w:marBottom w:val="0"/>
      <w:divBdr>
        <w:top w:val="none" w:sz="0" w:space="0" w:color="auto"/>
        <w:left w:val="none" w:sz="0" w:space="0" w:color="auto"/>
        <w:bottom w:val="none" w:sz="0" w:space="0" w:color="auto"/>
        <w:right w:val="none" w:sz="0" w:space="0" w:color="auto"/>
      </w:divBdr>
    </w:div>
    <w:div w:id="1539313294">
      <w:bodyDiv w:val="1"/>
      <w:marLeft w:val="0"/>
      <w:marRight w:val="0"/>
      <w:marTop w:val="0"/>
      <w:marBottom w:val="0"/>
      <w:divBdr>
        <w:top w:val="none" w:sz="0" w:space="0" w:color="auto"/>
        <w:left w:val="none" w:sz="0" w:space="0" w:color="auto"/>
        <w:bottom w:val="none" w:sz="0" w:space="0" w:color="auto"/>
        <w:right w:val="none" w:sz="0" w:space="0" w:color="auto"/>
      </w:divBdr>
    </w:div>
    <w:div w:id="2015716875">
      <w:bodyDiv w:val="1"/>
      <w:marLeft w:val="0"/>
      <w:marRight w:val="0"/>
      <w:marTop w:val="0"/>
      <w:marBottom w:val="0"/>
      <w:divBdr>
        <w:top w:val="none" w:sz="0" w:space="0" w:color="auto"/>
        <w:left w:val="none" w:sz="0" w:space="0" w:color="auto"/>
        <w:bottom w:val="none" w:sz="0" w:space="0" w:color="auto"/>
        <w:right w:val="none" w:sz="0" w:space="0" w:color="auto"/>
      </w:divBdr>
      <w:divsChild>
        <w:div w:id="20130693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9AE26F-24FA-4646-88EA-07091AAA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52</Pages>
  <Words>15797</Words>
  <Characters>86885</Characters>
  <Application>Microsoft Office Word</Application>
  <DocSecurity>0</DocSecurity>
  <Lines>724</Lines>
  <Paragraphs>204</Paragraphs>
  <ScaleCrop>false</ScaleCrop>
  <HeadingPairs>
    <vt:vector size="2" baseType="variant">
      <vt:variant>
        <vt:lpstr>Título</vt:lpstr>
      </vt:variant>
      <vt:variant>
        <vt:i4>1</vt:i4>
      </vt:variant>
    </vt:vector>
  </HeadingPairs>
  <TitlesOfParts>
    <vt:vector size="1" baseType="lpstr">
      <vt:lpstr>1</vt:lpstr>
    </vt:vector>
  </TitlesOfParts>
  <Company>BieM</Company>
  <LinksUpToDate>false</LinksUpToDate>
  <CharactersWithSpaces>102478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WinuE</dc:creator>
  <cp:keywords/>
  <cp:lastModifiedBy>GISCONTAR</cp:lastModifiedBy>
  <cp:revision>25</cp:revision>
  <cp:lastPrinted>2017-08-11T16:22:00Z</cp:lastPrinted>
  <dcterms:created xsi:type="dcterms:W3CDTF">2019-12-03T21:15:00Z</dcterms:created>
  <dcterms:modified xsi:type="dcterms:W3CDTF">2021-01-12T13:34:00Z</dcterms:modified>
</cp:coreProperties>
</file>